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833" w:rsidRPr="008B218F" w:rsidRDefault="00640833" w:rsidP="00946FE5">
      <w:pPr>
        <w:spacing w:beforeLines="60" w:before="144" w:afterLines="60" w:after="144" w:line="360" w:lineRule="auto"/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7767"/>
        <w:gridCol w:w="1251"/>
      </w:tblGrid>
      <w:tr w:rsidR="00640833" w:rsidTr="00BC721C">
        <w:tc>
          <w:tcPr>
            <w:tcW w:w="9576" w:type="dxa"/>
            <w:gridSpan w:val="3"/>
            <w:shd w:val="clear" w:color="auto" w:fill="E5B8B7" w:themeFill="accent2" w:themeFillTint="66"/>
          </w:tcPr>
          <w:p w:rsidR="00640833" w:rsidRPr="00EF1345" w:rsidRDefault="00640833" w:rsidP="00946FE5">
            <w:pPr>
              <w:spacing w:beforeLines="60" w:before="144" w:afterLines="60" w:after="144"/>
              <w:jc w:val="center"/>
              <w:rPr>
                <w:b/>
                <w:sz w:val="28"/>
                <w:szCs w:val="28"/>
              </w:rPr>
            </w:pPr>
            <w:r w:rsidRPr="00EF1345">
              <w:rPr>
                <w:b/>
                <w:sz w:val="28"/>
                <w:szCs w:val="28"/>
              </w:rPr>
              <w:t>Assessment Committee</w:t>
            </w:r>
            <w:r w:rsidR="00DE565E">
              <w:rPr>
                <w:b/>
                <w:sz w:val="28"/>
                <w:szCs w:val="28"/>
              </w:rPr>
              <w:t xml:space="preserve"> Minutes</w:t>
            </w:r>
          </w:p>
          <w:p w:rsidR="00640833" w:rsidRDefault="00640833" w:rsidP="00DE565E">
            <w:pPr>
              <w:pStyle w:val="ListParagraph"/>
              <w:spacing w:beforeLines="60" w:before="144" w:afterLines="60" w:after="144"/>
              <w:jc w:val="center"/>
            </w:pPr>
            <w:r>
              <w:t>Frida</w:t>
            </w:r>
            <w:r w:rsidR="00DE565E">
              <w:t>y, April 15, 10:30-12:00 LA224</w:t>
            </w:r>
          </w:p>
        </w:tc>
      </w:tr>
      <w:tr w:rsidR="00640833" w:rsidTr="00946FE5">
        <w:tc>
          <w:tcPr>
            <w:tcW w:w="558" w:type="dxa"/>
            <w:vAlign w:val="center"/>
          </w:tcPr>
          <w:p w:rsidR="00640833" w:rsidRDefault="00946FE5" w:rsidP="00946FE5">
            <w:pPr>
              <w:spacing w:beforeLines="60" w:before="144" w:afterLines="60" w:after="144"/>
              <w:jc w:val="center"/>
            </w:pPr>
            <w:r>
              <w:t>1</w:t>
            </w:r>
          </w:p>
        </w:tc>
        <w:tc>
          <w:tcPr>
            <w:tcW w:w="7767" w:type="dxa"/>
          </w:tcPr>
          <w:p w:rsidR="00640833" w:rsidRDefault="00FE089C" w:rsidP="00FE089C">
            <w:pPr>
              <w:spacing w:beforeLines="60" w:before="144" w:afterLines="60" w:after="144"/>
            </w:pPr>
            <w:r>
              <w:rPr>
                <w:b/>
              </w:rPr>
              <w:t xml:space="preserve">In Attendance:  </w:t>
            </w:r>
            <w:r w:rsidR="00640833" w:rsidRPr="00FE089C">
              <w:t>David Neville</w:t>
            </w:r>
            <w:r w:rsidRPr="00FE089C">
              <w:t>,</w:t>
            </w:r>
            <w:r w:rsidR="00640833" w:rsidRPr="00FE089C">
              <w:t xml:space="preserve"> Liz </w:t>
            </w:r>
            <w:proofErr w:type="spellStart"/>
            <w:r w:rsidR="00640833" w:rsidRPr="00FE089C">
              <w:t>Rozell</w:t>
            </w:r>
            <w:proofErr w:type="spellEnd"/>
            <w:r w:rsidR="00640833" w:rsidRPr="00FE089C">
              <w:t xml:space="preserve">, Darrin </w:t>
            </w:r>
            <w:proofErr w:type="spellStart"/>
            <w:r w:rsidR="00640833" w:rsidRPr="00FE089C">
              <w:t>Ekern</w:t>
            </w:r>
            <w:proofErr w:type="spellEnd"/>
            <w:r w:rsidR="00640833" w:rsidRPr="00FE089C">
              <w:t xml:space="preserve">, Justin Flint, Michelle Hart, David </w:t>
            </w:r>
            <w:proofErr w:type="spellStart"/>
            <w:r w:rsidR="00640833" w:rsidRPr="00FE089C">
              <w:t>Moton</w:t>
            </w:r>
            <w:proofErr w:type="spellEnd"/>
            <w:r w:rsidR="00640833" w:rsidRPr="00FE089C">
              <w:t>, Cynthia Powell,  Deborah Rosenthal</w:t>
            </w:r>
          </w:p>
          <w:p w:rsidR="00FE089C" w:rsidRDefault="00FE089C" w:rsidP="00FE089C">
            <w:pPr>
              <w:spacing w:beforeLines="60" w:before="144" w:afterLines="60" w:after="144"/>
            </w:pPr>
            <w:r w:rsidRPr="00FE089C">
              <w:rPr>
                <w:b/>
              </w:rPr>
              <w:t>Not in Attendance</w:t>
            </w:r>
            <w:r>
              <w:t xml:space="preserve">: Kate Pluta, Helen Acosta, Faith </w:t>
            </w:r>
            <w:proofErr w:type="spellStart"/>
            <w:r>
              <w:t>Bradham</w:t>
            </w:r>
            <w:proofErr w:type="spellEnd"/>
            <w:r>
              <w:t xml:space="preserve">, Pam Davis, Chris </w:t>
            </w:r>
            <w:proofErr w:type="spellStart"/>
            <w:r>
              <w:t>Dison</w:t>
            </w:r>
            <w:proofErr w:type="spellEnd"/>
            <w:r>
              <w:t xml:space="preserve">, John Hart, Alex Henderson, </w:t>
            </w:r>
            <w:proofErr w:type="spellStart"/>
            <w:r>
              <w:t>Dianthe</w:t>
            </w:r>
            <w:proofErr w:type="spellEnd"/>
            <w:r>
              <w:t xml:space="preserve"> Hoffman, Lora Larkin, Peter </w:t>
            </w:r>
            <w:proofErr w:type="spellStart"/>
            <w:r>
              <w:t>LeGrant</w:t>
            </w:r>
            <w:proofErr w:type="spellEnd"/>
            <w:r>
              <w:t xml:space="preserve">, Lillian Pimentel-Stratton, Gayle Richardson, Isaac </w:t>
            </w:r>
            <w:proofErr w:type="spellStart"/>
            <w:r>
              <w:t>Vannasone</w:t>
            </w:r>
            <w:proofErr w:type="spellEnd"/>
            <w:r>
              <w:t>, Mindy Wilmot</w:t>
            </w:r>
          </w:p>
        </w:tc>
        <w:tc>
          <w:tcPr>
            <w:tcW w:w="1251" w:type="dxa"/>
            <w:vAlign w:val="center"/>
          </w:tcPr>
          <w:p w:rsidR="00640833" w:rsidRDefault="00640833" w:rsidP="00946FE5">
            <w:pPr>
              <w:spacing w:beforeLines="60" w:before="144" w:afterLines="60" w:after="144"/>
              <w:jc w:val="center"/>
            </w:pPr>
            <w:r>
              <w:t>5</w:t>
            </w:r>
          </w:p>
        </w:tc>
      </w:tr>
      <w:tr w:rsidR="00640833" w:rsidTr="00946FE5">
        <w:tc>
          <w:tcPr>
            <w:tcW w:w="558" w:type="dxa"/>
            <w:vAlign w:val="center"/>
          </w:tcPr>
          <w:p w:rsidR="00640833" w:rsidRDefault="00946FE5" w:rsidP="00946FE5">
            <w:pPr>
              <w:spacing w:beforeLines="60" w:before="144" w:afterLines="60" w:after="144"/>
              <w:jc w:val="center"/>
            </w:pPr>
            <w:r>
              <w:t>2</w:t>
            </w:r>
          </w:p>
        </w:tc>
        <w:tc>
          <w:tcPr>
            <w:tcW w:w="7767" w:type="dxa"/>
          </w:tcPr>
          <w:p w:rsidR="00640833" w:rsidRDefault="00640833" w:rsidP="00946FE5">
            <w:pPr>
              <w:spacing w:beforeLines="60" w:before="144" w:afterLines="60" w:after="144"/>
              <w:rPr>
                <w:b/>
              </w:rPr>
            </w:pPr>
            <w:r w:rsidRPr="00A13EB0">
              <w:rPr>
                <w:b/>
              </w:rPr>
              <w:t>February 11, 2016 notes for approval</w:t>
            </w:r>
            <w:r>
              <w:rPr>
                <w:b/>
              </w:rPr>
              <w:t xml:space="preserve"> (none taken)</w:t>
            </w:r>
          </w:p>
          <w:p w:rsidR="00640833" w:rsidRDefault="00640833" w:rsidP="00946FE5">
            <w:pPr>
              <w:spacing w:beforeLines="60" w:before="144" w:afterLines="60" w:after="144"/>
              <w:rPr>
                <w:b/>
              </w:rPr>
            </w:pPr>
            <w:r>
              <w:rPr>
                <w:b/>
              </w:rPr>
              <w:t>Thursday, April 7 notes (John Hart); Friday, April 8 notes (</w:t>
            </w:r>
            <w:r w:rsidR="00946FE5">
              <w:rPr>
                <w:b/>
              </w:rPr>
              <w:t xml:space="preserve">Dave </w:t>
            </w:r>
            <w:proofErr w:type="spellStart"/>
            <w:r w:rsidR="00946FE5">
              <w:rPr>
                <w:b/>
              </w:rPr>
              <w:t>Moton</w:t>
            </w:r>
            <w:proofErr w:type="spellEnd"/>
            <w:r>
              <w:rPr>
                <w:b/>
              </w:rPr>
              <w:t>)</w:t>
            </w:r>
          </w:p>
          <w:p w:rsidR="00BC721C" w:rsidRDefault="00BC721C" w:rsidP="00946FE5">
            <w:pPr>
              <w:spacing w:beforeLines="60" w:before="144" w:afterLines="60" w:after="144"/>
            </w:pPr>
            <w:r>
              <w:t>Justin Flint – Motion to approve</w:t>
            </w:r>
            <w:r w:rsidR="003732C1">
              <w:t xml:space="preserve"> with corrections</w:t>
            </w:r>
            <w:r>
              <w:t xml:space="preserve">; David </w:t>
            </w:r>
            <w:proofErr w:type="spellStart"/>
            <w:r>
              <w:t>Moton</w:t>
            </w:r>
            <w:proofErr w:type="spellEnd"/>
            <w:r>
              <w:t xml:space="preserve"> – seconded</w:t>
            </w:r>
            <w:r w:rsidR="003732C1">
              <w:t>; Cynthia Powell – seconded with corrections</w:t>
            </w:r>
          </w:p>
          <w:p w:rsidR="00BC721C" w:rsidRPr="00BC721C" w:rsidRDefault="00BC721C" w:rsidP="00946FE5">
            <w:pPr>
              <w:spacing w:beforeLines="60" w:before="144" w:afterLines="60" w:after="144"/>
            </w:pPr>
            <w:r>
              <w:t xml:space="preserve">7 </w:t>
            </w:r>
            <w:proofErr w:type="spellStart"/>
            <w:r>
              <w:t>yays</w:t>
            </w:r>
            <w:proofErr w:type="spellEnd"/>
            <w:r>
              <w:t>; 0 nays; Motion passed</w:t>
            </w:r>
          </w:p>
          <w:p w:rsidR="00640833" w:rsidRPr="00BC721C" w:rsidRDefault="00640833" w:rsidP="00946FE5">
            <w:pPr>
              <w:spacing w:beforeLines="60" w:before="144" w:afterLines="60" w:after="144"/>
              <w:rPr>
                <w:b/>
              </w:rPr>
            </w:pPr>
            <w:r w:rsidRPr="00946FE5">
              <w:rPr>
                <w:i/>
              </w:rPr>
              <w:t>Today’s note taker?</w:t>
            </w:r>
            <w:r w:rsidR="00BC721C">
              <w:rPr>
                <w:i/>
              </w:rPr>
              <w:t xml:space="preserve">  </w:t>
            </w:r>
            <w:r w:rsidR="00BC721C">
              <w:rPr>
                <w:b/>
              </w:rPr>
              <w:t xml:space="preserve">Liz </w:t>
            </w:r>
            <w:proofErr w:type="spellStart"/>
            <w:r w:rsidR="00BC721C">
              <w:rPr>
                <w:b/>
              </w:rPr>
              <w:t>Rozell</w:t>
            </w:r>
            <w:proofErr w:type="spellEnd"/>
          </w:p>
        </w:tc>
        <w:tc>
          <w:tcPr>
            <w:tcW w:w="1251" w:type="dxa"/>
            <w:vAlign w:val="center"/>
          </w:tcPr>
          <w:p w:rsidR="00640833" w:rsidRDefault="00353A3C" w:rsidP="00946FE5">
            <w:pPr>
              <w:spacing w:beforeLines="60" w:before="144" w:afterLines="60" w:after="144"/>
              <w:jc w:val="center"/>
            </w:pPr>
            <w:r>
              <w:t>5</w:t>
            </w:r>
          </w:p>
        </w:tc>
      </w:tr>
      <w:tr w:rsidR="00640833" w:rsidTr="00946FE5">
        <w:tc>
          <w:tcPr>
            <w:tcW w:w="558" w:type="dxa"/>
            <w:vAlign w:val="center"/>
          </w:tcPr>
          <w:p w:rsidR="00640833" w:rsidRDefault="00946FE5" w:rsidP="00946FE5">
            <w:pPr>
              <w:spacing w:beforeLines="60" w:before="144" w:afterLines="60" w:after="144" w:line="360" w:lineRule="auto"/>
              <w:jc w:val="center"/>
            </w:pPr>
            <w:r>
              <w:t>3</w:t>
            </w:r>
          </w:p>
        </w:tc>
        <w:tc>
          <w:tcPr>
            <w:tcW w:w="7767" w:type="dxa"/>
          </w:tcPr>
          <w:p w:rsidR="00640833" w:rsidRDefault="00640833" w:rsidP="00946FE5">
            <w:pPr>
              <w:spacing w:beforeLines="60" w:before="144" w:afterLines="60" w:after="144" w:line="360" w:lineRule="auto"/>
            </w:pPr>
            <w:r w:rsidRPr="00A13EB0">
              <w:rPr>
                <w:b/>
              </w:rPr>
              <w:t xml:space="preserve">Update on ACCJC Annual Report </w:t>
            </w:r>
            <w:r w:rsidR="00946FE5">
              <w:rPr>
                <w:b/>
              </w:rPr>
              <w:t>turned in</w:t>
            </w:r>
            <w:r w:rsidRPr="00A13EB0">
              <w:rPr>
                <w:b/>
              </w:rPr>
              <w:t xml:space="preserve"> March 31, 2016</w:t>
            </w:r>
            <w:r w:rsidR="00946FE5">
              <w:rPr>
                <w:b/>
              </w:rPr>
              <w:t xml:space="preserve">:  </w:t>
            </w:r>
            <w:r w:rsidR="00946FE5" w:rsidRPr="00946FE5">
              <w:t>100% of assessments (by individual course or following program’s assessment plan/timetable/calendar</w:t>
            </w:r>
            <w:r w:rsidR="00946FE5">
              <w:t>)</w:t>
            </w:r>
          </w:p>
          <w:p w:rsidR="003732C1" w:rsidRDefault="003732C1" w:rsidP="00DD32C1">
            <w:pPr>
              <w:spacing w:before="100" w:beforeAutospacing="1" w:after="100" w:afterAutospacing="1"/>
            </w:pPr>
            <w:r>
              <w:t xml:space="preserve">100% of the academic programs have demonstrated ongoing assessment via course assessments and assessment plans.  88% of the mappings have been completed, but we need 100% for successful </w:t>
            </w:r>
            <w:proofErr w:type="spellStart"/>
            <w:r>
              <w:t>eLumens</w:t>
            </w:r>
            <w:proofErr w:type="spellEnd"/>
            <w:r>
              <w:t xml:space="preserve"> implementation.</w:t>
            </w:r>
            <w:r w:rsidR="00DD32C1">
              <w:t xml:space="preserve">  Will need to continue this process for another year until </w:t>
            </w:r>
            <w:proofErr w:type="spellStart"/>
            <w:r w:rsidR="00DD32C1">
              <w:t>eLumens</w:t>
            </w:r>
            <w:proofErr w:type="spellEnd"/>
            <w:r w:rsidR="00DD32C1">
              <w:t xml:space="preserve"> is fully implemented.</w:t>
            </w:r>
          </w:p>
          <w:p w:rsidR="00BC721C" w:rsidRDefault="003732C1" w:rsidP="00DD32C1">
            <w:pPr>
              <w:spacing w:before="100" w:beforeAutospacing="1" w:after="100" w:afterAutospacing="1"/>
            </w:pPr>
            <w:r w:rsidRPr="003732C1">
              <w:t>Discussed the need for assessment of campus and student services.</w:t>
            </w:r>
            <w:r>
              <w:t xml:space="preserve">  </w:t>
            </w:r>
          </w:p>
          <w:p w:rsidR="00DD32C1" w:rsidRPr="003732C1" w:rsidRDefault="00DD32C1" w:rsidP="00DD32C1">
            <w:pPr>
              <w:spacing w:before="100" w:beforeAutospacing="1" w:after="100" w:afterAutospacing="1"/>
            </w:pPr>
            <w:r>
              <w:t xml:space="preserve">Will do a virtual vote on proposal to Curriculum Committee to make sure a mapping is completed as part of the course approval process. </w:t>
            </w:r>
          </w:p>
        </w:tc>
        <w:tc>
          <w:tcPr>
            <w:tcW w:w="1251" w:type="dxa"/>
            <w:vAlign w:val="center"/>
          </w:tcPr>
          <w:p w:rsidR="00353A3C" w:rsidRDefault="00353A3C" w:rsidP="00946FE5">
            <w:pPr>
              <w:spacing w:beforeLines="60" w:before="144" w:afterLines="60" w:after="144"/>
              <w:jc w:val="center"/>
            </w:pPr>
            <w:r>
              <w:t>Liz</w:t>
            </w:r>
          </w:p>
          <w:p w:rsidR="00640833" w:rsidRDefault="00640833" w:rsidP="00946FE5">
            <w:pPr>
              <w:spacing w:beforeLines="60" w:before="144" w:afterLines="60" w:after="144"/>
              <w:jc w:val="center"/>
            </w:pPr>
            <w:r>
              <w:t>5</w:t>
            </w:r>
          </w:p>
        </w:tc>
      </w:tr>
      <w:tr w:rsidR="00640833" w:rsidTr="00946FE5">
        <w:tc>
          <w:tcPr>
            <w:tcW w:w="558" w:type="dxa"/>
            <w:vAlign w:val="center"/>
          </w:tcPr>
          <w:p w:rsidR="00640833" w:rsidRDefault="00946FE5" w:rsidP="00946FE5">
            <w:pPr>
              <w:spacing w:beforeLines="60" w:before="144" w:afterLines="60" w:after="144"/>
              <w:jc w:val="center"/>
            </w:pPr>
            <w:r>
              <w:t>4</w:t>
            </w:r>
          </w:p>
        </w:tc>
        <w:tc>
          <w:tcPr>
            <w:tcW w:w="7767" w:type="dxa"/>
          </w:tcPr>
          <w:p w:rsidR="00640833" w:rsidRDefault="00640833" w:rsidP="00946FE5">
            <w:pPr>
              <w:spacing w:beforeLines="60" w:before="144" w:afterLines="60" w:after="144"/>
            </w:pPr>
            <w:r w:rsidRPr="00A13EB0">
              <w:rPr>
                <w:b/>
              </w:rPr>
              <w:t xml:space="preserve">Year-end Report for Strategic Directions with Action </w:t>
            </w:r>
            <w:proofErr w:type="gramStart"/>
            <w:r w:rsidRPr="00A13EB0">
              <w:rPr>
                <w:b/>
              </w:rPr>
              <w:t>Plans</w:t>
            </w:r>
            <w:r w:rsidRPr="008B218F">
              <w:t xml:space="preserve">  See</w:t>
            </w:r>
            <w:proofErr w:type="gramEnd"/>
            <w:r w:rsidRPr="008B218F">
              <w:t xml:space="preserve"> </w:t>
            </w:r>
            <w:hyperlink r:id="rId5" w:history="1">
              <w:r w:rsidRPr="008B218F">
                <w:rPr>
                  <w:rStyle w:val="Hyperlink"/>
                </w:rPr>
                <w:t>https://www.bakersfieldcollege.edu/scorecard/strategic-directions</w:t>
              </w:r>
            </w:hyperlink>
            <w:r>
              <w:t xml:space="preserve"> for college report and how the information is reported.</w:t>
            </w:r>
          </w:p>
          <w:p w:rsidR="00DD32C1" w:rsidRDefault="00DD32C1" w:rsidP="00DD32C1">
            <w:pPr>
              <w:spacing w:beforeLines="60" w:before="144" w:afterLines="60" w:after="144"/>
            </w:pPr>
            <w:r>
              <w:t>Looked at the website and made minor revisions to the Strategic Directions Report due April 22, 2016.</w:t>
            </w:r>
          </w:p>
        </w:tc>
        <w:tc>
          <w:tcPr>
            <w:tcW w:w="1251" w:type="dxa"/>
            <w:vAlign w:val="center"/>
          </w:tcPr>
          <w:p w:rsidR="00353A3C" w:rsidRDefault="00353A3C" w:rsidP="00946FE5">
            <w:pPr>
              <w:spacing w:beforeLines="60" w:before="144" w:afterLines="60" w:after="144"/>
              <w:jc w:val="center"/>
            </w:pPr>
            <w:r>
              <w:t>Liz</w:t>
            </w:r>
          </w:p>
          <w:p w:rsidR="00640833" w:rsidRDefault="00946FE5" w:rsidP="00946FE5">
            <w:pPr>
              <w:spacing w:beforeLines="60" w:before="144" w:afterLines="60" w:after="144"/>
              <w:jc w:val="center"/>
            </w:pPr>
            <w:r>
              <w:t>10</w:t>
            </w:r>
          </w:p>
        </w:tc>
      </w:tr>
      <w:tr w:rsidR="00946FE5" w:rsidTr="00946FE5">
        <w:tc>
          <w:tcPr>
            <w:tcW w:w="558" w:type="dxa"/>
            <w:vAlign w:val="center"/>
          </w:tcPr>
          <w:p w:rsidR="00946FE5" w:rsidRDefault="00946FE5" w:rsidP="00946FE5">
            <w:pPr>
              <w:spacing w:beforeLines="60" w:before="144" w:afterLines="60" w:after="144"/>
              <w:jc w:val="center"/>
            </w:pPr>
            <w:r>
              <w:t>5</w:t>
            </w:r>
          </w:p>
        </w:tc>
        <w:tc>
          <w:tcPr>
            <w:tcW w:w="7767" w:type="dxa"/>
          </w:tcPr>
          <w:p w:rsidR="00946FE5" w:rsidRDefault="00946FE5" w:rsidP="00946FE5">
            <w:pPr>
              <w:spacing w:beforeLines="60" w:before="144" w:afterLines="60" w:after="144"/>
            </w:pPr>
            <w:r w:rsidRPr="00946FE5">
              <w:rPr>
                <w:b/>
              </w:rPr>
              <w:t>The approval process for SLOs</w:t>
            </w:r>
            <w:r w:rsidRPr="00946FE5">
              <w:t xml:space="preserve"> – </w:t>
            </w:r>
            <w:proofErr w:type="spellStart"/>
            <w:r w:rsidRPr="00946FE5">
              <w:t>CurricUNET</w:t>
            </w:r>
            <w:proofErr w:type="spellEnd"/>
            <w:r w:rsidRPr="00946FE5">
              <w:t xml:space="preserve"> and </w:t>
            </w:r>
            <w:proofErr w:type="spellStart"/>
            <w:r w:rsidRPr="00946FE5">
              <w:t>eLumen</w:t>
            </w:r>
            <w:proofErr w:type="spellEnd"/>
            <w:r>
              <w:t xml:space="preserve">:  </w:t>
            </w:r>
            <w:r w:rsidRPr="00946FE5">
              <w:t>What are we dealing with and what should it look like.</w:t>
            </w:r>
          </w:p>
          <w:p w:rsidR="00DD32C1" w:rsidRDefault="004A138F" w:rsidP="00946FE5">
            <w:pPr>
              <w:spacing w:beforeLines="60" w:before="144" w:afterLines="60" w:after="144"/>
            </w:pPr>
            <w:r>
              <w:t xml:space="preserve">Discussed the problems with </w:t>
            </w:r>
            <w:proofErr w:type="spellStart"/>
            <w:r>
              <w:t>Curricunet</w:t>
            </w:r>
            <w:proofErr w:type="spellEnd"/>
            <w:r>
              <w:t xml:space="preserve"> clearance levels required to be able to </w:t>
            </w:r>
            <w:r>
              <w:lastRenderedPageBreak/>
              <w:t>approve the SLOs as the Assessment Committee Chair.</w:t>
            </w:r>
          </w:p>
          <w:p w:rsidR="004A138F" w:rsidRDefault="00454973" w:rsidP="00946FE5">
            <w:pPr>
              <w:spacing w:beforeLines="60" w:before="144" w:afterLines="60" w:after="144"/>
            </w:pPr>
            <w:r>
              <w:t>Discussed having</w:t>
            </w:r>
            <w:r w:rsidR="004A138F">
              <w:t xml:space="preserve"> the committee </w:t>
            </w:r>
            <w:r>
              <w:t>serve</w:t>
            </w:r>
            <w:r w:rsidR="004A138F">
              <w:t xml:space="preserve"> a broader role in evaluating the SLOs and not just the committee chair.</w:t>
            </w:r>
          </w:p>
          <w:p w:rsidR="004A138F" w:rsidRDefault="004A138F" w:rsidP="004A138F">
            <w:pPr>
              <w:spacing w:beforeLines="60" w:before="144" w:afterLines="60" w:after="144"/>
            </w:pPr>
            <w:r>
              <w:t xml:space="preserve">Need for training workshop/practicum where the Assessment Committee assists faculty in (1) developing SLOs that effectively utilize Bloom’s taxonomy and (2) entering SLOs in </w:t>
            </w:r>
            <w:proofErr w:type="spellStart"/>
            <w:r>
              <w:t>Curricunet</w:t>
            </w:r>
            <w:proofErr w:type="spellEnd"/>
            <w:r>
              <w:t xml:space="preserve"> or Curriculum Database.</w:t>
            </w:r>
          </w:p>
          <w:p w:rsidR="009B5779" w:rsidRDefault="009B5779" w:rsidP="004A138F">
            <w:pPr>
              <w:spacing w:beforeLines="60" w:before="144" w:afterLines="60" w:after="144"/>
            </w:pPr>
            <w:r>
              <w:t xml:space="preserve">Explored ways for the committee to examine </w:t>
            </w:r>
            <w:proofErr w:type="spellStart"/>
            <w:r>
              <w:t>Curricunet</w:t>
            </w:r>
            <w:proofErr w:type="spellEnd"/>
            <w:r>
              <w:t xml:space="preserve"> SLOs and provide feedback to the SLO/Assessment Committee Co-Chair and course originator.</w:t>
            </w:r>
          </w:p>
          <w:p w:rsidR="009B5779" w:rsidRPr="00A13EB0" w:rsidRDefault="009B5779" w:rsidP="00FE089C">
            <w:pPr>
              <w:spacing w:beforeLines="60" w:before="144" w:afterLines="60" w:after="144"/>
              <w:rPr>
                <w:b/>
              </w:rPr>
            </w:pPr>
            <w:r>
              <w:t xml:space="preserve">Assignment:  Committee members should log into </w:t>
            </w:r>
            <w:proofErr w:type="spellStart"/>
            <w:r>
              <w:t>Curricunet</w:t>
            </w:r>
            <w:proofErr w:type="spellEnd"/>
            <w:r>
              <w:t>, access All Proposals and look at a course not in their discipline to see if they can access the SLOs.</w:t>
            </w:r>
            <w:r w:rsidR="00FE089C">
              <w:t xml:space="preserve">  Should be 3-5 SLOs and use Bloom’s Taxonomy with at least one SLO indicating critical thinking.</w:t>
            </w:r>
          </w:p>
        </w:tc>
        <w:tc>
          <w:tcPr>
            <w:tcW w:w="1251" w:type="dxa"/>
            <w:vAlign w:val="center"/>
          </w:tcPr>
          <w:p w:rsidR="00353A3C" w:rsidRDefault="00353A3C" w:rsidP="00946FE5">
            <w:pPr>
              <w:spacing w:beforeLines="60" w:before="144" w:afterLines="60" w:after="144"/>
              <w:jc w:val="center"/>
            </w:pPr>
            <w:r>
              <w:lastRenderedPageBreak/>
              <w:t>David</w:t>
            </w:r>
          </w:p>
          <w:p w:rsidR="00946FE5" w:rsidRDefault="00946FE5" w:rsidP="00946FE5">
            <w:pPr>
              <w:spacing w:beforeLines="60" w:before="144" w:afterLines="60" w:after="144"/>
              <w:jc w:val="center"/>
            </w:pPr>
            <w:r>
              <w:t>15</w:t>
            </w:r>
          </w:p>
        </w:tc>
      </w:tr>
      <w:tr w:rsidR="00946FE5" w:rsidTr="00946FE5">
        <w:tc>
          <w:tcPr>
            <w:tcW w:w="558" w:type="dxa"/>
            <w:vAlign w:val="center"/>
          </w:tcPr>
          <w:p w:rsidR="00946FE5" w:rsidRDefault="00946FE5" w:rsidP="00946FE5">
            <w:pPr>
              <w:spacing w:beforeLines="60" w:before="144" w:afterLines="60" w:after="144"/>
              <w:jc w:val="center"/>
            </w:pPr>
            <w:r>
              <w:lastRenderedPageBreak/>
              <w:t>6</w:t>
            </w:r>
          </w:p>
        </w:tc>
        <w:tc>
          <w:tcPr>
            <w:tcW w:w="7767" w:type="dxa"/>
          </w:tcPr>
          <w:p w:rsidR="00153229" w:rsidRDefault="00946FE5" w:rsidP="00946FE5">
            <w:pPr>
              <w:spacing w:beforeLines="60" w:before="144" w:afterLines="60" w:after="144"/>
            </w:pPr>
            <w:r w:rsidRPr="00946FE5">
              <w:rPr>
                <w:b/>
              </w:rPr>
              <w:t>Brief presentation</w:t>
            </w:r>
            <w:r w:rsidR="004153B2">
              <w:t>—Deborah Rosenthal</w:t>
            </w:r>
          </w:p>
          <w:p w:rsidR="004153B2" w:rsidRPr="00946FE5" w:rsidRDefault="004153B2" w:rsidP="00DE565E">
            <w:pPr>
              <w:spacing w:beforeLines="60" w:before="144" w:afterLines="60" w:after="144"/>
            </w:pPr>
            <w:r>
              <w:t xml:space="preserve">Postponed </w:t>
            </w:r>
            <w:r w:rsidR="00DE565E">
              <w:t xml:space="preserve">- </w:t>
            </w:r>
            <w:r>
              <w:t>ran out of time.</w:t>
            </w:r>
          </w:p>
        </w:tc>
        <w:tc>
          <w:tcPr>
            <w:tcW w:w="1251" w:type="dxa"/>
            <w:vAlign w:val="center"/>
          </w:tcPr>
          <w:p w:rsidR="00353A3C" w:rsidRDefault="00353A3C" w:rsidP="00946FE5">
            <w:pPr>
              <w:spacing w:beforeLines="60" w:before="144" w:afterLines="60" w:after="144"/>
              <w:jc w:val="center"/>
            </w:pPr>
            <w:r>
              <w:t>Deborah</w:t>
            </w:r>
          </w:p>
          <w:p w:rsidR="00946FE5" w:rsidRDefault="00946FE5" w:rsidP="00946FE5">
            <w:pPr>
              <w:spacing w:beforeLines="60" w:before="144" w:afterLines="60" w:after="144"/>
              <w:jc w:val="center"/>
            </w:pPr>
            <w:r>
              <w:t>15</w:t>
            </w:r>
          </w:p>
        </w:tc>
      </w:tr>
      <w:tr w:rsidR="00640833" w:rsidTr="00946FE5">
        <w:tc>
          <w:tcPr>
            <w:tcW w:w="558" w:type="dxa"/>
            <w:vAlign w:val="center"/>
          </w:tcPr>
          <w:p w:rsidR="00640833" w:rsidRPr="00946FE5" w:rsidRDefault="00946FE5" w:rsidP="00946FE5">
            <w:pPr>
              <w:spacing w:beforeLines="60" w:before="144" w:afterLines="60" w:after="144" w:line="360" w:lineRule="auto"/>
              <w:jc w:val="center"/>
            </w:pPr>
            <w:r>
              <w:t>7</w:t>
            </w:r>
          </w:p>
        </w:tc>
        <w:tc>
          <w:tcPr>
            <w:tcW w:w="7767" w:type="dxa"/>
          </w:tcPr>
          <w:p w:rsidR="00153229" w:rsidRPr="00153229" w:rsidRDefault="00946FE5" w:rsidP="00946FE5">
            <w:pPr>
              <w:spacing w:beforeLines="60" w:before="144" w:afterLines="60" w:after="144" w:line="360" w:lineRule="auto"/>
            </w:pPr>
            <w:r w:rsidRPr="00946FE5">
              <w:rPr>
                <w:b/>
              </w:rPr>
              <w:t>Schedule for 2016-17:</w:t>
            </w:r>
            <w:r>
              <w:t xml:space="preserve">  2 Fridays a month, 10:30 to 12:00, dates to be determined</w:t>
            </w:r>
          </w:p>
        </w:tc>
        <w:tc>
          <w:tcPr>
            <w:tcW w:w="1251" w:type="dxa"/>
            <w:vAlign w:val="center"/>
          </w:tcPr>
          <w:p w:rsidR="00640833" w:rsidRDefault="00353A3C" w:rsidP="00946FE5">
            <w:pPr>
              <w:spacing w:beforeLines="60" w:before="144" w:afterLines="60" w:after="144"/>
              <w:jc w:val="center"/>
            </w:pPr>
            <w:r>
              <w:t>5</w:t>
            </w:r>
          </w:p>
        </w:tc>
      </w:tr>
      <w:tr w:rsidR="00946FE5" w:rsidTr="00946FE5">
        <w:tc>
          <w:tcPr>
            <w:tcW w:w="558" w:type="dxa"/>
            <w:vAlign w:val="center"/>
          </w:tcPr>
          <w:p w:rsidR="00946FE5" w:rsidRDefault="00946FE5" w:rsidP="00946FE5">
            <w:pPr>
              <w:spacing w:beforeLines="60" w:before="144" w:afterLines="60" w:after="144" w:line="360" w:lineRule="auto"/>
              <w:jc w:val="center"/>
            </w:pPr>
            <w:r>
              <w:t>8</w:t>
            </w:r>
          </w:p>
        </w:tc>
        <w:tc>
          <w:tcPr>
            <w:tcW w:w="7767" w:type="dxa"/>
          </w:tcPr>
          <w:p w:rsidR="00946FE5" w:rsidRDefault="00946FE5" w:rsidP="00946FE5">
            <w:pPr>
              <w:spacing w:beforeLines="60" w:before="144" w:afterLines="60" w:after="144" w:line="360" w:lineRule="auto"/>
            </w:pPr>
            <w:r>
              <w:rPr>
                <w:b/>
              </w:rPr>
              <w:t>Assessment Committee professional development this summer—</w:t>
            </w:r>
            <w:r w:rsidRPr="00946FE5">
              <w:t>probably half day.  Please let us know when you are NOT available due to summer school or vacations.</w:t>
            </w:r>
          </w:p>
          <w:p w:rsidR="004153B2" w:rsidRPr="00946FE5" w:rsidRDefault="004153B2" w:rsidP="00946FE5">
            <w:pPr>
              <w:spacing w:beforeLines="60" w:before="144" w:afterLines="60" w:after="144" w:line="360" w:lineRule="auto"/>
              <w:rPr>
                <w:b/>
              </w:rPr>
            </w:pPr>
            <w:r>
              <w:t>Will do a Doodle Poll.</w:t>
            </w:r>
          </w:p>
        </w:tc>
        <w:tc>
          <w:tcPr>
            <w:tcW w:w="1251" w:type="dxa"/>
            <w:vAlign w:val="center"/>
          </w:tcPr>
          <w:p w:rsidR="00353A3C" w:rsidRDefault="00353A3C" w:rsidP="00946FE5">
            <w:pPr>
              <w:spacing w:beforeLines="60" w:before="144" w:afterLines="60" w:after="144"/>
              <w:jc w:val="center"/>
            </w:pPr>
            <w:r>
              <w:t>Liz</w:t>
            </w:r>
          </w:p>
          <w:p w:rsidR="00946FE5" w:rsidRDefault="00946FE5" w:rsidP="00946FE5">
            <w:pPr>
              <w:spacing w:beforeLines="60" w:before="144" w:afterLines="60" w:after="144"/>
              <w:jc w:val="center"/>
            </w:pPr>
            <w:r>
              <w:t>15</w:t>
            </w:r>
          </w:p>
        </w:tc>
      </w:tr>
      <w:tr w:rsidR="00640833" w:rsidTr="00946FE5">
        <w:tc>
          <w:tcPr>
            <w:tcW w:w="558" w:type="dxa"/>
            <w:vAlign w:val="center"/>
          </w:tcPr>
          <w:p w:rsidR="00640833" w:rsidRDefault="00946FE5" w:rsidP="00946FE5">
            <w:pPr>
              <w:spacing w:beforeLines="60" w:before="144" w:afterLines="60" w:after="144"/>
              <w:jc w:val="center"/>
            </w:pPr>
            <w:r>
              <w:t>9</w:t>
            </w:r>
          </w:p>
        </w:tc>
        <w:tc>
          <w:tcPr>
            <w:tcW w:w="7767" w:type="dxa"/>
          </w:tcPr>
          <w:p w:rsidR="00973F82" w:rsidRPr="00973F82" w:rsidRDefault="00973F82" w:rsidP="00946FE5">
            <w:pPr>
              <w:spacing w:beforeLines="60" w:before="144" w:afterLines="60" w:after="144"/>
            </w:pPr>
            <w:r>
              <w:rPr>
                <w:b/>
              </w:rPr>
              <w:t xml:space="preserve">Adjourned:  </w:t>
            </w:r>
            <w:r>
              <w:t>12:11 p.m.</w:t>
            </w:r>
          </w:p>
          <w:p w:rsidR="00640833" w:rsidRDefault="00640833" w:rsidP="00946FE5">
            <w:pPr>
              <w:spacing w:beforeLines="60" w:before="144" w:afterLines="60" w:after="144"/>
            </w:pPr>
            <w:r w:rsidRPr="000B51CF">
              <w:rPr>
                <w:b/>
              </w:rPr>
              <w:t>Next meeting:</w:t>
            </w:r>
            <w:r>
              <w:t xml:space="preserve">  </w:t>
            </w:r>
            <w:r w:rsidR="00946FE5">
              <w:t xml:space="preserve">Thursday, May 5, 3:30-5:00 </w:t>
            </w:r>
          </w:p>
        </w:tc>
        <w:tc>
          <w:tcPr>
            <w:tcW w:w="1251" w:type="dxa"/>
            <w:vAlign w:val="center"/>
          </w:tcPr>
          <w:p w:rsidR="00640833" w:rsidRDefault="00640833" w:rsidP="00946FE5">
            <w:pPr>
              <w:spacing w:beforeLines="60" w:before="144" w:afterLines="60" w:after="144"/>
              <w:jc w:val="center"/>
            </w:pPr>
          </w:p>
        </w:tc>
      </w:tr>
    </w:tbl>
    <w:p w:rsidR="00640833" w:rsidRDefault="00640833" w:rsidP="00946FE5">
      <w:pPr>
        <w:spacing w:beforeLines="60" w:before="144" w:afterLines="60" w:after="144"/>
      </w:pPr>
    </w:p>
    <w:p w:rsidR="00945EE0" w:rsidRDefault="00945EE0" w:rsidP="00946FE5">
      <w:pPr>
        <w:spacing w:beforeLines="60" w:before="144" w:afterLines="60" w:after="144"/>
      </w:pPr>
    </w:p>
    <w:sectPr w:rsidR="00945E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225D68"/>
    <w:multiLevelType w:val="hybridMultilevel"/>
    <w:tmpl w:val="2ED6568C"/>
    <w:lvl w:ilvl="0" w:tplc="BB82E07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833"/>
    <w:rsid w:val="00153229"/>
    <w:rsid w:val="00353A3C"/>
    <w:rsid w:val="003732C1"/>
    <w:rsid w:val="004153B2"/>
    <w:rsid w:val="00454973"/>
    <w:rsid w:val="004A138F"/>
    <w:rsid w:val="00570517"/>
    <w:rsid w:val="005D272D"/>
    <w:rsid w:val="00640833"/>
    <w:rsid w:val="00945EE0"/>
    <w:rsid w:val="00946FE5"/>
    <w:rsid w:val="00954E61"/>
    <w:rsid w:val="00973F82"/>
    <w:rsid w:val="009B5779"/>
    <w:rsid w:val="00BC721C"/>
    <w:rsid w:val="00DD32C1"/>
    <w:rsid w:val="00DE565E"/>
    <w:rsid w:val="00FE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6B3827-18ED-4469-AF07-628957759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8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083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40833"/>
    <w:pPr>
      <w:ind w:left="720"/>
      <w:contextualSpacing/>
    </w:pPr>
  </w:style>
  <w:style w:type="table" w:styleId="TableGrid">
    <w:name w:val="Table Grid"/>
    <w:basedOn w:val="TableNormal"/>
    <w:uiPriority w:val="59"/>
    <w:rsid w:val="00640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6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akersfieldcollege.edu/scorecard/strategic-directio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3192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Pluta</dc:creator>
  <cp:lastModifiedBy>Kate Pluta</cp:lastModifiedBy>
  <cp:revision>2</cp:revision>
  <dcterms:created xsi:type="dcterms:W3CDTF">2016-05-05T22:27:00Z</dcterms:created>
  <dcterms:modified xsi:type="dcterms:W3CDTF">2016-05-05T22:27:00Z</dcterms:modified>
</cp:coreProperties>
</file>