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05" w:rsidRPr="00206BC6" w:rsidRDefault="00713A05" w:rsidP="00713A05">
      <w:pPr>
        <w:spacing w:after="0" w:line="240" w:lineRule="auto"/>
        <w:jc w:val="center"/>
        <w:rPr>
          <w:rFonts w:ascii="Cambria" w:hAnsi="Cambria"/>
          <w:b/>
        </w:rPr>
      </w:pPr>
      <w:r w:rsidRPr="00206BC6">
        <w:rPr>
          <w:rFonts w:ascii="Cambria" w:hAnsi="Cambria"/>
          <w:b/>
        </w:rPr>
        <w:t>Strategic Directions Core Team</w:t>
      </w:r>
    </w:p>
    <w:p w:rsidR="00713A05" w:rsidRPr="00206BC6" w:rsidRDefault="00131A57" w:rsidP="00713A05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April 30</w:t>
      </w:r>
      <w:r w:rsidR="00713A05" w:rsidRPr="00206BC6">
        <w:rPr>
          <w:rFonts w:ascii="Cambria" w:hAnsi="Cambria"/>
          <w:b/>
        </w:rPr>
        <w:t xml:space="preserve">, 2015 at </w:t>
      </w:r>
      <w:r w:rsidR="009C19B5">
        <w:rPr>
          <w:rFonts w:ascii="Cambria" w:hAnsi="Cambria"/>
          <w:b/>
        </w:rPr>
        <w:t>8</w:t>
      </w:r>
      <w:r w:rsidR="00713A05">
        <w:rPr>
          <w:rFonts w:ascii="Cambria" w:hAnsi="Cambria"/>
          <w:b/>
        </w:rPr>
        <w:t xml:space="preserve">:00 </w:t>
      </w:r>
      <w:r w:rsidR="009C19B5">
        <w:rPr>
          <w:rFonts w:ascii="Cambria" w:hAnsi="Cambria"/>
          <w:b/>
        </w:rPr>
        <w:t>a</w:t>
      </w:r>
      <w:r w:rsidR="00713A05">
        <w:rPr>
          <w:rFonts w:ascii="Cambria" w:hAnsi="Cambria"/>
          <w:b/>
        </w:rPr>
        <w:t xml:space="preserve">.m. to </w:t>
      </w:r>
      <w:r w:rsidR="009C19B5">
        <w:rPr>
          <w:rFonts w:ascii="Cambria" w:hAnsi="Cambria"/>
          <w:b/>
        </w:rPr>
        <w:t>12</w:t>
      </w:r>
      <w:r w:rsidR="00713A05">
        <w:rPr>
          <w:rFonts w:ascii="Cambria" w:hAnsi="Cambria"/>
          <w:b/>
        </w:rPr>
        <w:t xml:space="preserve">:00 </w:t>
      </w:r>
      <w:r w:rsidR="00A12135">
        <w:rPr>
          <w:rFonts w:ascii="Cambria" w:hAnsi="Cambria"/>
          <w:b/>
        </w:rPr>
        <w:t>p</w:t>
      </w:r>
      <w:r w:rsidR="00713A05" w:rsidRPr="00206BC6">
        <w:rPr>
          <w:rFonts w:ascii="Cambria" w:hAnsi="Cambria"/>
          <w:b/>
        </w:rPr>
        <w:t xml:space="preserve">.m. in </w:t>
      </w:r>
      <w:r w:rsidR="009C19B5">
        <w:rPr>
          <w:rFonts w:ascii="Cambria" w:hAnsi="Cambria"/>
          <w:b/>
        </w:rPr>
        <w:t>L182</w:t>
      </w:r>
    </w:p>
    <w:p w:rsidR="00713A05" w:rsidRPr="00206BC6" w:rsidRDefault="00713A05" w:rsidP="00713A05">
      <w:pPr>
        <w:spacing w:after="0" w:line="240" w:lineRule="auto"/>
        <w:jc w:val="center"/>
        <w:rPr>
          <w:rFonts w:ascii="Cambria" w:hAnsi="Cambria"/>
          <w:b/>
        </w:rPr>
      </w:pPr>
      <w:r w:rsidRPr="00206BC6">
        <w:rPr>
          <w:rFonts w:ascii="Cambria" w:hAnsi="Cambria"/>
          <w:b/>
        </w:rPr>
        <w:t>Minutes</w:t>
      </w:r>
    </w:p>
    <w:p w:rsidR="00713A05" w:rsidRDefault="00713A05" w:rsidP="00713A05">
      <w:pPr>
        <w:spacing w:after="0" w:line="240" w:lineRule="auto"/>
        <w:rPr>
          <w:rFonts w:asciiTheme="majorHAnsi" w:hAnsiTheme="majorHAnsi"/>
        </w:rPr>
      </w:pPr>
    </w:p>
    <w:p w:rsidR="00C50E8A" w:rsidRPr="00713A05" w:rsidRDefault="00713A05" w:rsidP="00713A0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Present: </w:t>
      </w:r>
      <w:r w:rsidR="009C19B5">
        <w:rPr>
          <w:rFonts w:asciiTheme="majorHAnsi" w:hAnsiTheme="majorHAnsi"/>
        </w:rPr>
        <w:t xml:space="preserve">Kate Pluta, </w:t>
      </w:r>
      <w:r w:rsidR="00C50E8A" w:rsidRPr="00713A05">
        <w:rPr>
          <w:rFonts w:asciiTheme="majorHAnsi" w:hAnsiTheme="majorHAnsi"/>
        </w:rPr>
        <w:t>Liz Rozell, Grace Com</w:t>
      </w:r>
      <w:r>
        <w:rPr>
          <w:rFonts w:asciiTheme="majorHAnsi" w:hAnsiTheme="majorHAnsi"/>
        </w:rPr>
        <w:t>mi</w:t>
      </w:r>
      <w:r w:rsidR="00C50E8A" w:rsidRPr="00713A05">
        <w:rPr>
          <w:rFonts w:asciiTheme="majorHAnsi" w:hAnsiTheme="majorHAnsi"/>
        </w:rPr>
        <w:t>so, Todd Coston, Craig Rouse</w:t>
      </w:r>
      <w:r>
        <w:rPr>
          <w:rFonts w:asciiTheme="majorHAnsi" w:hAnsiTheme="majorHAnsi"/>
        </w:rPr>
        <w:t>, Somaly Boles</w:t>
      </w:r>
    </w:p>
    <w:p w:rsidR="00713A05" w:rsidRDefault="00713A05" w:rsidP="00713A05">
      <w:pPr>
        <w:spacing w:after="0" w:line="240" w:lineRule="auto"/>
        <w:rPr>
          <w:rFonts w:asciiTheme="majorHAnsi" w:hAnsiTheme="majorHAnsi"/>
        </w:rPr>
      </w:pPr>
    </w:p>
    <w:p w:rsidR="009B4CEA" w:rsidRDefault="009B4CEA" w:rsidP="00713A05">
      <w:pPr>
        <w:spacing w:after="0" w:line="240" w:lineRule="auto"/>
        <w:rPr>
          <w:rFonts w:asciiTheme="majorHAnsi" w:hAnsiTheme="majorHAnsi"/>
          <w:b/>
        </w:rPr>
      </w:pPr>
    </w:p>
    <w:p w:rsidR="005A673F" w:rsidRDefault="00A12135" w:rsidP="00713A05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Strategic Direction #</w:t>
      </w:r>
      <w:r w:rsidR="005A673F">
        <w:rPr>
          <w:rFonts w:asciiTheme="majorHAnsi" w:hAnsiTheme="majorHAnsi"/>
          <w:b/>
        </w:rPr>
        <w:t>1</w:t>
      </w:r>
      <w:r w:rsidR="009B4CEA" w:rsidRPr="009B4CE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–</w:t>
      </w:r>
      <w:r w:rsidR="009B4CEA" w:rsidRPr="009B4CEA">
        <w:rPr>
          <w:rFonts w:asciiTheme="majorHAnsi" w:hAnsiTheme="majorHAnsi"/>
          <w:b/>
        </w:rPr>
        <w:t xml:space="preserve"> </w:t>
      </w:r>
      <w:r w:rsidR="009C19B5">
        <w:rPr>
          <w:rFonts w:asciiTheme="majorHAnsi" w:hAnsiTheme="majorHAnsi"/>
          <w:b/>
        </w:rPr>
        <w:t xml:space="preserve">Student </w:t>
      </w:r>
      <w:r w:rsidR="005A673F">
        <w:rPr>
          <w:rFonts w:asciiTheme="majorHAnsi" w:hAnsiTheme="majorHAnsi"/>
          <w:b/>
        </w:rPr>
        <w:t>Learning</w:t>
      </w:r>
    </w:p>
    <w:p w:rsidR="00AE1DB2" w:rsidRPr="00713A05" w:rsidRDefault="00002064" w:rsidP="00713A0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Core Team reviewed </w:t>
      </w:r>
      <w:r w:rsidR="00A12135">
        <w:rPr>
          <w:rFonts w:asciiTheme="majorHAnsi" w:hAnsiTheme="majorHAnsi"/>
        </w:rPr>
        <w:t xml:space="preserve">and discussed </w:t>
      </w:r>
      <w:r>
        <w:rPr>
          <w:rFonts w:asciiTheme="majorHAnsi" w:hAnsiTheme="majorHAnsi"/>
        </w:rPr>
        <w:t xml:space="preserve">the initiatives. </w:t>
      </w:r>
    </w:p>
    <w:p w:rsidR="00C50E8A" w:rsidRDefault="00C50E8A" w:rsidP="00713A05">
      <w:pPr>
        <w:spacing w:after="0" w:line="240" w:lineRule="auto"/>
        <w:rPr>
          <w:rFonts w:asciiTheme="majorHAnsi" w:hAnsiTheme="majorHAnsi"/>
        </w:rPr>
      </w:pPr>
    </w:p>
    <w:p w:rsidR="00002064" w:rsidRDefault="009C19B5" w:rsidP="00713A0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Somaly </w:t>
      </w:r>
      <w:r w:rsidR="005A673F">
        <w:rPr>
          <w:rFonts w:asciiTheme="majorHAnsi" w:hAnsiTheme="majorHAnsi"/>
        </w:rPr>
        <w:t>is</w:t>
      </w:r>
      <w:r>
        <w:rPr>
          <w:rFonts w:asciiTheme="majorHAnsi" w:hAnsiTheme="majorHAnsi"/>
        </w:rPr>
        <w:t xml:space="preserve"> converting </w:t>
      </w:r>
      <w:r w:rsidR="005A673F">
        <w:rPr>
          <w:rFonts w:asciiTheme="majorHAnsi" w:hAnsiTheme="majorHAnsi"/>
        </w:rPr>
        <w:t xml:space="preserve">all </w:t>
      </w:r>
      <w:r>
        <w:rPr>
          <w:rFonts w:asciiTheme="majorHAnsi" w:hAnsiTheme="majorHAnsi"/>
        </w:rPr>
        <w:t>the documents into spreadsheets.</w:t>
      </w:r>
      <w:r w:rsidR="005A673F">
        <w:rPr>
          <w:rFonts w:asciiTheme="majorHAnsi" w:hAnsiTheme="majorHAnsi"/>
        </w:rPr>
        <w:t xml:space="preserve"> She will format and finalize the spreadsheets for distribution.</w:t>
      </w:r>
      <w:r w:rsidR="00BB5FE6">
        <w:rPr>
          <w:rFonts w:asciiTheme="majorHAnsi" w:hAnsiTheme="majorHAnsi"/>
        </w:rPr>
        <w:t xml:space="preserve"> She will send them out to the team for final review. </w:t>
      </w:r>
    </w:p>
    <w:p w:rsidR="009C19B5" w:rsidRDefault="009C19B5" w:rsidP="00713A05">
      <w:pPr>
        <w:spacing w:after="0" w:line="240" w:lineRule="auto"/>
        <w:rPr>
          <w:rFonts w:asciiTheme="majorHAnsi" w:hAnsiTheme="majorHAnsi"/>
        </w:rPr>
      </w:pPr>
    </w:p>
    <w:p w:rsidR="009C19B5" w:rsidRPr="005A673F" w:rsidRDefault="005A673F" w:rsidP="00713A05">
      <w:pPr>
        <w:spacing w:after="0" w:line="240" w:lineRule="auto"/>
        <w:rPr>
          <w:rFonts w:asciiTheme="majorHAnsi" w:hAnsiTheme="majorHAnsi"/>
          <w:b/>
        </w:rPr>
      </w:pPr>
      <w:r w:rsidRPr="005A673F">
        <w:rPr>
          <w:rFonts w:asciiTheme="majorHAnsi" w:hAnsiTheme="majorHAnsi"/>
          <w:b/>
        </w:rPr>
        <w:t>College Leadership End-of-Year Review</w:t>
      </w:r>
    </w:p>
    <w:p w:rsidR="009C19B5" w:rsidRDefault="005A673F" w:rsidP="00713A0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Core Team revi</w:t>
      </w:r>
      <w:r w:rsidR="00BB5FE6">
        <w:rPr>
          <w:rFonts w:asciiTheme="majorHAnsi" w:hAnsiTheme="majorHAnsi"/>
        </w:rPr>
        <w:t>ewed the presentation and discussed the presentation timeline and roles for each member.</w:t>
      </w:r>
      <w:r w:rsidR="00BB5FE6" w:rsidRPr="00BB5FE6">
        <w:rPr>
          <w:rFonts w:asciiTheme="majorHAnsi" w:hAnsiTheme="majorHAnsi"/>
        </w:rPr>
        <w:t xml:space="preserve"> </w:t>
      </w:r>
      <w:r w:rsidR="00BB5FE6">
        <w:rPr>
          <w:rFonts w:asciiTheme="majorHAnsi" w:hAnsiTheme="majorHAnsi"/>
        </w:rPr>
        <w:t>Todd will print out all the handouts for the College Leadership</w:t>
      </w:r>
      <w:r w:rsidR="00BB5FE6">
        <w:rPr>
          <w:rFonts w:asciiTheme="majorHAnsi" w:hAnsiTheme="majorHAnsi"/>
        </w:rPr>
        <w:t xml:space="preserve"> End-of-Year Review.</w:t>
      </w:r>
      <w:bookmarkStart w:id="0" w:name="_GoBack"/>
      <w:bookmarkEnd w:id="0"/>
    </w:p>
    <w:p w:rsidR="005A673F" w:rsidRDefault="005A673F" w:rsidP="00713A05">
      <w:pPr>
        <w:spacing w:after="0" w:line="240" w:lineRule="auto"/>
        <w:rPr>
          <w:rFonts w:asciiTheme="majorHAnsi" w:hAnsiTheme="majorHAnsi"/>
        </w:rPr>
      </w:pPr>
    </w:p>
    <w:p w:rsidR="005A673F" w:rsidRDefault="005A673F" w:rsidP="00713A05">
      <w:pPr>
        <w:spacing w:after="0" w:line="240" w:lineRule="auto"/>
        <w:rPr>
          <w:rFonts w:asciiTheme="majorHAnsi" w:hAnsiTheme="majorHAnsi"/>
        </w:rPr>
      </w:pPr>
    </w:p>
    <w:p w:rsidR="005A673F" w:rsidRDefault="005A673F" w:rsidP="00713A05">
      <w:pPr>
        <w:spacing w:after="0" w:line="240" w:lineRule="auto"/>
        <w:rPr>
          <w:rFonts w:asciiTheme="majorHAnsi" w:hAnsiTheme="majorHAnsi"/>
        </w:rPr>
      </w:pPr>
    </w:p>
    <w:p w:rsidR="00002064" w:rsidRDefault="00002064" w:rsidP="00713A05">
      <w:pPr>
        <w:spacing w:after="0" w:line="240" w:lineRule="auto"/>
        <w:rPr>
          <w:rFonts w:asciiTheme="majorHAnsi" w:hAnsiTheme="majorHAnsi"/>
        </w:rPr>
      </w:pPr>
    </w:p>
    <w:p w:rsidR="00002064" w:rsidRPr="00206BC6" w:rsidRDefault="00002064" w:rsidP="00002064">
      <w:pPr>
        <w:rPr>
          <w:rFonts w:ascii="Cambria" w:eastAsia="Arial" w:hAnsi="Cambria"/>
        </w:rPr>
      </w:pPr>
      <w:r w:rsidRPr="00206BC6">
        <w:rPr>
          <w:rFonts w:ascii="Cambria" w:eastAsia="Arial" w:hAnsi="Cambria"/>
        </w:rPr>
        <w:t xml:space="preserve">The </w:t>
      </w:r>
      <w:r w:rsidR="005A673F" w:rsidRPr="005A673F">
        <w:rPr>
          <w:rFonts w:ascii="Cambria" w:eastAsia="Arial" w:hAnsi="Cambria"/>
        </w:rPr>
        <w:t>College Leadership End-of-Year Review</w:t>
      </w:r>
      <w:r w:rsidRPr="00206BC6">
        <w:rPr>
          <w:rFonts w:ascii="Cambria" w:eastAsia="Arial" w:hAnsi="Cambria"/>
        </w:rPr>
        <w:t xml:space="preserve"> will be on </w:t>
      </w:r>
      <w:r w:rsidR="005A673F">
        <w:rPr>
          <w:rFonts w:ascii="Cambria" w:eastAsia="Arial" w:hAnsi="Cambria"/>
        </w:rPr>
        <w:t>May 1</w:t>
      </w:r>
      <w:r w:rsidR="00A12135">
        <w:rPr>
          <w:rFonts w:ascii="Cambria" w:eastAsia="Arial" w:hAnsi="Cambria"/>
        </w:rPr>
        <w:t xml:space="preserve">, 2015 at </w:t>
      </w:r>
      <w:r w:rsidR="009C19B5">
        <w:rPr>
          <w:rFonts w:ascii="Cambria" w:eastAsia="Arial" w:hAnsi="Cambria"/>
        </w:rPr>
        <w:t>1</w:t>
      </w:r>
      <w:r w:rsidR="005A673F">
        <w:rPr>
          <w:rFonts w:ascii="Cambria" w:eastAsia="Arial" w:hAnsi="Cambria"/>
        </w:rPr>
        <w:t>0:00 a</w:t>
      </w:r>
      <w:r w:rsidR="00A12135">
        <w:rPr>
          <w:rFonts w:ascii="Cambria" w:eastAsia="Arial" w:hAnsi="Cambria"/>
        </w:rPr>
        <w:t>.m. –</w:t>
      </w:r>
      <w:r w:rsidR="005A673F">
        <w:rPr>
          <w:rFonts w:ascii="Cambria" w:eastAsia="Arial" w:hAnsi="Cambria"/>
        </w:rPr>
        <w:t xml:space="preserve"> 1</w:t>
      </w:r>
      <w:r w:rsidR="00A12135">
        <w:rPr>
          <w:rFonts w:ascii="Cambria" w:eastAsia="Arial" w:hAnsi="Cambria"/>
        </w:rPr>
        <w:t>2</w:t>
      </w:r>
      <w:r w:rsidR="005A673F">
        <w:rPr>
          <w:rFonts w:ascii="Cambria" w:eastAsia="Arial" w:hAnsi="Cambria"/>
        </w:rPr>
        <w:t>:0</w:t>
      </w:r>
      <w:r>
        <w:rPr>
          <w:rFonts w:ascii="Cambria" w:eastAsia="Arial" w:hAnsi="Cambria"/>
        </w:rPr>
        <w:t xml:space="preserve">0 </w:t>
      </w:r>
      <w:r w:rsidR="00A12135">
        <w:rPr>
          <w:rFonts w:ascii="Cambria" w:eastAsia="Arial" w:hAnsi="Cambria"/>
        </w:rPr>
        <w:t>p</w:t>
      </w:r>
      <w:r>
        <w:rPr>
          <w:rFonts w:ascii="Cambria" w:eastAsia="Arial" w:hAnsi="Cambria"/>
        </w:rPr>
        <w:t>.m. in</w:t>
      </w:r>
      <w:r w:rsidR="009C19B5">
        <w:rPr>
          <w:rFonts w:ascii="Cambria" w:eastAsia="Arial" w:hAnsi="Cambria"/>
        </w:rPr>
        <w:t xml:space="preserve"> </w:t>
      </w:r>
      <w:r w:rsidR="005A673F">
        <w:rPr>
          <w:rFonts w:ascii="Cambria" w:eastAsia="Arial" w:hAnsi="Cambria"/>
        </w:rPr>
        <w:t>the Fireside Room</w:t>
      </w:r>
      <w:r>
        <w:rPr>
          <w:rFonts w:ascii="Cambria" w:eastAsia="Arial" w:hAnsi="Cambria"/>
        </w:rPr>
        <w:t>.</w:t>
      </w:r>
    </w:p>
    <w:p w:rsidR="00002064" w:rsidRPr="00713A05" w:rsidRDefault="00002064" w:rsidP="00713A05">
      <w:pPr>
        <w:spacing w:after="0" w:line="240" w:lineRule="auto"/>
        <w:rPr>
          <w:rFonts w:asciiTheme="majorHAnsi" w:hAnsiTheme="majorHAnsi"/>
        </w:rPr>
      </w:pPr>
    </w:p>
    <w:sectPr w:rsidR="00002064" w:rsidRPr="00713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8A"/>
    <w:rsid w:val="00002064"/>
    <w:rsid w:val="00131A57"/>
    <w:rsid w:val="001B5F58"/>
    <w:rsid w:val="003E5355"/>
    <w:rsid w:val="0040690F"/>
    <w:rsid w:val="00476B27"/>
    <w:rsid w:val="005A673F"/>
    <w:rsid w:val="006D720F"/>
    <w:rsid w:val="006F114A"/>
    <w:rsid w:val="00713A05"/>
    <w:rsid w:val="009B4CEA"/>
    <w:rsid w:val="009C19B5"/>
    <w:rsid w:val="009D4A47"/>
    <w:rsid w:val="00A12135"/>
    <w:rsid w:val="00AE1DB2"/>
    <w:rsid w:val="00BB5FE6"/>
    <w:rsid w:val="00C50E8A"/>
    <w:rsid w:val="00E63A65"/>
    <w:rsid w:val="00F5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Somaly Boles</dc:creator>
  <cp:lastModifiedBy>Somaly Boles</cp:lastModifiedBy>
  <cp:revision>3</cp:revision>
  <dcterms:created xsi:type="dcterms:W3CDTF">2015-06-03T00:33:00Z</dcterms:created>
  <dcterms:modified xsi:type="dcterms:W3CDTF">2015-06-03T01:00:00Z</dcterms:modified>
</cp:coreProperties>
</file>