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FC" w:rsidRPr="00206BC6" w:rsidRDefault="004734FC" w:rsidP="00206BC6">
      <w:pPr>
        <w:jc w:val="center"/>
        <w:rPr>
          <w:rFonts w:ascii="Cambria" w:hAnsi="Cambria"/>
          <w:b/>
          <w:sz w:val="22"/>
        </w:rPr>
      </w:pPr>
      <w:r w:rsidRPr="00206BC6">
        <w:rPr>
          <w:rFonts w:ascii="Cambria" w:hAnsi="Cambria"/>
          <w:b/>
          <w:sz w:val="22"/>
        </w:rPr>
        <w:t>Strategic Directions Core Team</w:t>
      </w:r>
    </w:p>
    <w:p w:rsidR="004734FC" w:rsidRPr="00206BC6" w:rsidRDefault="00BB50D0" w:rsidP="00206BC6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April 20</w:t>
      </w:r>
      <w:r w:rsidR="004734FC" w:rsidRPr="00206BC6">
        <w:rPr>
          <w:rFonts w:ascii="Cambria" w:hAnsi="Cambria"/>
          <w:b/>
          <w:sz w:val="22"/>
        </w:rPr>
        <w:t xml:space="preserve">, 2015 at </w:t>
      </w:r>
      <w:r>
        <w:rPr>
          <w:rFonts w:ascii="Cambria" w:hAnsi="Cambria"/>
          <w:b/>
          <w:sz w:val="22"/>
        </w:rPr>
        <w:t>8:00 a.m. to 9:00 a</w:t>
      </w:r>
      <w:r w:rsidR="004734FC" w:rsidRPr="00206BC6">
        <w:rPr>
          <w:rFonts w:ascii="Cambria" w:hAnsi="Cambria"/>
          <w:b/>
          <w:sz w:val="22"/>
        </w:rPr>
        <w:t xml:space="preserve">.m. in </w:t>
      </w:r>
      <w:r w:rsidR="00461FB7">
        <w:rPr>
          <w:rFonts w:ascii="Cambria" w:hAnsi="Cambria"/>
          <w:b/>
          <w:sz w:val="22"/>
        </w:rPr>
        <w:t>L</w:t>
      </w:r>
      <w:r>
        <w:rPr>
          <w:rFonts w:ascii="Cambria" w:hAnsi="Cambria"/>
          <w:b/>
          <w:sz w:val="22"/>
        </w:rPr>
        <w:t>ev 1</w:t>
      </w:r>
    </w:p>
    <w:p w:rsidR="004734FC" w:rsidRPr="00206BC6" w:rsidRDefault="004734FC" w:rsidP="00206BC6">
      <w:pPr>
        <w:jc w:val="center"/>
        <w:rPr>
          <w:rFonts w:ascii="Cambria" w:hAnsi="Cambria"/>
          <w:b/>
          <w:sz w:val="22"/>
        </w:rPr>
      </w:pPr>
      <w:r w:rsidRPr="00206BC6">
        <w:rPr>
          <w:rFonts w:ascii="Cambria" w:hAnsi="Cambria"/>
          <w:b/>
          <w:sz w:val="22"/>
        </w:rPr>
        <w:t>Minutes</w:t>
      </w:r>
    </w:p>
    <w:p w:rsidR="006F5189" w:rsidRPr="00206BC6" w:rsidRDefault="006F5189" w:rsidP="00206BC6">
      <w:pPr>
        <w:jc w:val="left"/>
        <w:rPr>
          <w:rFonts w:ascii="Cambria" w:eastAsia="Arial" w:hAnsi="Cambria"/>
          <w:sz w:val="22"/>
        </w:rPr>
      </w:pPr>
    </w:p>
    <w:p w:rsidR="006F5189" w:rsidRPr="00206BC6" w:rsidRDefault="0023007A" w:rsidP="00206BC6">
      <w:pPr>
        <w:jc w:val="left"/>
        <w:rPr>
          <w:rFonts w:ascii="Cambria" w:eastAsia="Arial" w:hAnsi="Cambria"/>
          <w:sz w:val="22"/>
        </w:rPr>
      </w:pPr>
      <w:r w:rsidRPr="00206BC6">
        <w:rPr>
          <w:rFonts w:ascii="Cambria" w:eastAsia="Arial" w:hAnsi="Cambria"/>
          <w:sz w:val="22"/>
        </w:rPr>
        <w:t>Present: Kate Pluta, Todd Coston, Liz Rozell, Grace Commiso</w:t>
      </w:r>
      <w:r w:rsidR="00461FB7">
        <w:rPr>
          <w:rFonts w:ascii="Cambria" w:eastAsia="Arial" w:hAnsi="Cambria"/>
          <w:sz w:val="22"/>
        </w:rPr>
        <w:t>,</w:t>
      </w:r>
      <w:r w:rsidRPr="00206BC6">
        <w:rPr>
          <w:rFonts w:ascii="Cambria" w:eastAsia="Arial" w:hAnsi="Cambria"/>
          <w:sz w:val="22"/>
        </w:rPr>
        <w:t xml:space="preserve"> Somaly Boles</w:t>
      </w:r>
    </w:p>
    <w:p w:rsidR="00206BC6" w:rsidRDefault="00206BC6" w:rsidP="00206BC6">
      <w:pPr>
        <w:jc w:val="left"/>
        <w:rPr>
          <w:rFonts w:ascii="Cambria" w:eastAsia="Arial" w:hAnsi="Cambria"/>
          <w:b/>
          <w:sz w:val="22"/>
        </w:rPr>
      </w:pPr>
    </w:p>
    <w:p w:rsidR="006F5189" w:rsidRPr="00206BC6" w:rsidRDefault="00206BC6" w:rsidP="00206BC6">
      <w:pPr>
        <w:jc w:val="left"/>
        <w:rPr>
          <w:rFonts w:ascii="Cambria" w:eastAsia="Arial" w:hAnsi="Cambria"/>
          <w:b/>
          <w:sz w:val="22"/>
        </w:rPr>
      </w:pPr>
      <w:r w:rsidRPr="00206BC6">
        <w:rPr>
          <w:rFonts w:ascii="Cambria" w:eastAsia="Arial" w:hAnsi="Cambria"/>
          <w:b/>
          <w:sz w:val="22"/>
        </w:rPr>
        <w:t xml:space="preserve">Strategic </w:t>
      </w:r>
      <w:r w:rsidR="00032BA6">
        <w:rPr>
          <w:rFonts w:ascii="Cambria" w:eastAsia="Arial" w:hAnsi="Cambria"/>
          <w:b/>
          <w:sz w:val="22"/>
        </w:rPr>
        <w:t>Direction #1 – Student Learning</w:t>
      </w:r>
    </w:p>
    <w:p w:rsidR="006F5189" w:rsidRDefault="00461FB7" w:rsidP="00206BC6">
      <w:pPr>
        <w:jc w:val="left"/>
        <w:rPr>
          <w:rFonts w:ascii="Cambria" w:eastAsia="Arial" w:hAnsi="Cambria"/>
          <w:sz w:val="22"/>
        </w:rPr>
      </w:pPr>
      <w:r>
        <w:rPr>
          <w:rFonts w:ascii="Cambria" w:eastAsia="Arial" w:hAnsi="Cambria"/>
          <w:sz w:val="22"/>
        </w:rPr>
        <w:t xml:space="preserve">The </w:t>
      </w:r>
      <w:r w:rsidR="006B33F2">
        <w:rPr>
          <w:rFonts w:ascii="Cambria" w:eastAsia="Arial" w:hAnsi="Cambria"/>
          <w:sz w:val="22"/>
        </w:rPr>
        <w:t xml:space="preserve">Core Team reviewed the initiatives. </w:t>
      </w:r>
    </w:p>
    <w:p w:rsidR="006B33F2" w:rsidRDefault="006B33F2" w:rsidP="00206BC6">
      <w:pPr>
        <w:jc w:val="left"/>
        <w:rPr>
          <w:rFonts w:ascii="Cambria" w:eastAsia="Arial" w:hAnsi="Cambria"/>
          <w:sz w:val="22"/>
        </w:rPr>
      </w:pPr>
    </w:p>
    <w:p w:rsidR="006B33F2" w:rsidRPr="006B33F2" w:rsidRDefault="006B33F2" w:rsidP="00206BC6">
      <w:pPr>
        <w:jc w:val="left"/>
        <w:rPr>
          <w:rFonts w:ascii="Cambria" w:eastAsia="Arial" w:hAnsi="Cambria"/>
          <w:b/>
          <w:sz w:val="22"/>
        </w:rPr>
      </w:pPr>
      <w:r w:rsidRPr="006B33F2">
        <w:rPr>
          <w:rFonts w:ascii="Cambria" w:eastAsia="Arial" w:hAnsi="Cambria"/>
          <w:b/>
          <w:sz w:val="22"/>
        </w:rPr>
        <w:t>Strategic Direction Initiatives</w:t>
      </w:r>
    </w:p>
    <w:p w:rsidR="006B33F2" w:rsidRDefault="006B33F2" w:rsidP="00206BC6">
      <w:pPr>
        <w:jc w:val="left"/>
        <w:rPr>
          <w:rFonts w:ascii="Cambria" w:eastAsia="Arial" w:hAnsi="Cambria"/>
          <w:sz w:val="22"/>
        </w:rPr>
      </w:pPr>
      <w:r>
        <w:rPr>
          <w:rFonts w:ascii="Cambria" w:eastAsia="Arial" w:hAnsi="Cambria"/>
          <w:sz w:val="22"/>
        </w:rPr>
        <w:t xml:space="preserve">It was decided to combine column 2 and 3. The header will be the following: </w:t>
      </w:r>
    </w:p>
    <w:p w:rsidR="006B33F2" w:rsidRDefault="006B33F2" w:rsidP="00206BC6">
      <w:pPr>
        <w:jc w:val="left"/>
        <w:rPr>
          <w:rFonts w:ascii="Cambria" w:eastAsia="Arial" w:hAnsi="Cambria"/>
          <w:sz w:val="22"/>
        </w:rPr>
      </w:pPr>
    </w:p>
    <w:p w:rsidR="006B33F2" w:rsidRPr="00206BC6" w:rsidRDefault="006B33F2" w:rsidP="006B33F2">
      <w:pPr>
        <w:jc w:val="left"/>
        <w:rPr>
          <w:rFonts w:ascii="Cambria" w:eastAsia="Arial" w:hAnsi="Cambria"/>
          <w:sz w:val="22"/>
        </w:rPr>
      </w:pPr>
      <w:r>
        <w:rPr>
          <w:rFonts w:ascii="Cambria" w:eastAsia="Arial" w:hAnsi="Cambria"/>
          <w:sz w:val="22"/>
        </w:rPr>
        <w:t>“How would you evaluate and document the initiative’s success?”</w:t>
      </w:r>
    </w:p>
    <w:p w:rsidR="006F5189" w:rsidRDefault="006F5189" w:rsidP="00206BC6">
      <w:pPr>
        <w:jc w:val="left"/>
        <w:rPr>
          <w:rFonts w:ascii="Cambria" w:eastAsia="Arial" w:hAnsi="Cambria"/>
          <w:sz w:val="22"/>
        </w:rPr>
      </w:pPr>
    </w:p>
    <w:p w:rsidR="006B33F2" w:rsidRDefault="006B33F2" w:rsidP="00206BC6">
      <w:pPr>
        <w:jc w:val="left"/>
        <w:rPr>
          <w:rFonts w:ascii="Cambria" w:eastAsia="Arial" w:hAnsi="Cambria"/>
          <w:sz w:val="22"/>
        </w:rPr>
      </w:pPr>
      <w:r>
        <w:rPr>
          <w:rFonts w:ascii="Cambria" w:eastAsia="Arial" w:hAnsi="Cambria"/>
          <w:sz w:val="22"/>
        </w:rPr>
        <w:t>There was discussion regarding who is responsible for working on the initiatives and evaluating completion.</w:t>
      </w:r>
    </w:p>
    <w:p w:rsidR="006B33F2" w:rsidRDefault="006B33F2" w:rsidP="00206BC6">
      <w:pPr>
        <w:jc w:val="left"/>
        <w:rPr>
          <w:rFonts w:ascii="Cambria" w:eastAsia="Arial" w:hAnsi="Cambria"/>
          <w:sz w:val="22"/>
        </w:rPr>
      </w:pPr>
    </w:p>
    <w:p w:rsidR="006B33F2" w:rsidRDefault="006B33F2" w:rsidP="00206BC6">
      <w:pPr>
        <w:jc w:val="left"/>
        <w:rPr>
          <w:rFonts w:ascii="Cambria" w:eastAsia="Arial" w:hAnsi="Cambria"/>
          <w:sz w:val="22"/>
        </w:rPr>
      </w:pPr>
      <w:r>
        <w:rPr>
          <w:rFonts w:ascii="Cambria" w:eastAsia="Arial" w:hAnsi="Cambria"/>
          <w:sz w:val="22"/>
        </w:rPr>
        <w:t xml:space="preserve">Todd and Craig will both work on the Facilities and Leadership and Engagement </w:t>
      </w:r>
      <w:r w:rsidR="00B535B4">
        <w:rPr>
          <w:rFonts w:ascii="Cambria" w:eastAsia="Arial" w:hAnsi="Cambria"/>
          <w:sz w:val="22"/>
        </w:rPr>
        <w:t>initiatives.</w:t>
      </w:r>
    </w:p>
    <w:p w:rsidR="006B33F2" w:rsidRDefault="006B33F2" w:rsidP="00206BC6">
      <w:pPr>
        <w:jc w:val="left"/>
        <w:rPr>
          <w:rFonts w:ascii="Cambria" w:eastAsia="Arial" w:hAnsi="Cambria"/>
          <w:sz w:val="22"/>
        </w:rPr>
      </w:pPr>
    </w:p>
    <w:p w:rsidR="00206BC6" w:rsidRPr="006B33F2" w:rsidRDefault="006B33F2" w:rsidP="00206BC6">
      <w:pPr>
        <w:jc w:val="left"/>
        <w:rPr>
          <w:rFonts w:ascii="Cambria" w:eastAsia="Arial" w:hAnsi="Cambria"/>
          <w:sz w:val="22"/>
        </w:rPr>
      </w:pPr>
      <w:r>
        <w:rPr>
          <w:rFonts w:ascii="Cambria" w:eastAsia="Arial" w:hAnsi="Cambria"/>
          <w:sz w:val="22"/>
        </w:rPr>
        <w:t>Somaly will convert the documents into Excel spreadsheets when completed.</w:t>
      </w:r>
    </w:p>
    <w:p w:rsidR="00206BC6" w:rsidRDefault="00206BC6" w:rsidP="00206BC6">
      <w:pPr>
        <w:jc w:val="left"/>
        <w:rPr>
          <w:rFonts w:ascii="Cambria" w:eastAsia="Arial" w:hAnsi="Cambria"/>
          <w:sz w:val="22"/>
        </w:rPr>
      </w:pPr>
    </w:p>
    <w:p w:rsidR="00206BC6" w:rsidRDefault="00206BC6" w:rsidP="00206BC6">
      <w:pPr>
        <w:jc w:val="left"/>
        <w:rPr>
          <w:rFonts w:ascii="Cambria" w:eastAsia="Arial" w:hAnsi="Cambria"/>
          <w:sz w:val="22"/>
        </w:rPr>
      </w:pPr>
    </w:p>
    <w:p w:rsidR="006B33F2" w:rsidRDefault="006B33F2" w:rsidP="00206BC6">
      <w:pPr>
        <w:jc w:val="left"/>
        <w:rPr>
          <w:rFonts w:ascii="Cambria" w:eastAsia="Arial" w:hAnsi="Cambria"/>
          <w:sz w:val="22"/>
        </w:rPr>
      </w:pPr>
    </w:p>
    <w:p w:rsidR="00206BC6" w:rsidRPr="00206BC6" w:rsidRDefault="00206BC6" w:rsidP="00206BC6">
      <w:pPr>
        <w:jc w:val="left"/>
        <w:rPr>
          <w:rFonts w:ascii="Cambria" w:eastAsia="Arial" w:hAnsi="Cambria"/>
          <w:sz w:val="22"/>
        </w:rPr>
      </w:pPr>
      <w:r w:rsidRPr="00206BC6">
        <w:rPr>
          <w:rFonts w:ascii="Cambria" w:eastAsia="Arial" w:hAnsi="Cambria"/>
          <w:sz w:val="22"/>
        </w:rPr>
        <w:t xml:space="preserve">The next Core Group meeting will be on </w:t>
      </w:r>
      <w:r>
        <w:rPr>
          <w:rFonts w:ascii="Cambria" w:eastAsia="Arial" w:hAnsi="Cambria"/>
          <w:sz w:val="22"/>
        </w:rPr>
        <w:t xml:space="preserve">April </w:t>
      </w:r>
      <w:r w:rsidR="00024611">
        <w:rPr>
          <w:rFonts w:ascii="Cambria" w:eastAsia="Arial" w:hAnsi="Cambria"/>
          <w:sz w:val="22"/>
        </w:rPr>
        <w:t>2</w:t>
      </w:r>
      <w:r w:rsidR="00475C58">
        <w:rPr>
          <w:rFonts w:ascii="Cambria" w:eastAsia="Arial" w:hAnsi="Cambria"/>
          <w:sz w:val="22"/>
        </w:rPr>
        <w:t>1</w:t>
      </w:r>
      <w:bookmarkStart w:id="0" w:name="_GoBack"/>
      <w:bookmarkEnd w:id="0"/>
      <w:r>
        <w:rPr>
          <w:rFonts w:ascii="Cambria" w:eastAsia="Arial" w:hAnsi="Cambria"/>
          <w:sz w:val="22"/>
        </w:rPr>
        <w:t xml:space="preserve">, 2015 at </w:t>
      </w:r>
      <w:r w:rsidR="00024611">
        <w:rPr>
          <w:rFonts w:ascii="Cambria" w:eastAsia="Arial" w:hAnsi="Cambria"/>
          <w:sz w:val="22"/>
        </w:rPr>
        <w:t>8:00 a.m. – 9:00 a</w:t>
      </w:r>
      <w:r>
        <w:rPr>
          <w:rFonts w:ascii="Cambria" w:eastAsia="Arial" w:hAnsi="Cambria"/>
          <w:sz w:val="22"/>
        </w:rPr>
        <w:t>.m. in L</w:t>
      </w:r>
      <w:r w:rsidR="00024611">
        <w:rPr>
          <w:rFonts w:ascii="Cambria" w:eastAsia="Arial" w:hAnsi="Cambria"/>
          <w:sz w:val="22"/>
        </w:rPr>
        <w:t>ev 1</w:t>
      </w:r>
      <w:r>
        <w:rPr>
          <w:rFonts w:ascii="Cambria" w:eastAsia="Arial" w:hAnsi="Cambria"/>
          <w:sz w:val="22"/>
        </w:rPr>
        <w:t>.</w:t>
      </w:r>
    </w:p>
    <w:sectPr w:rsidR="00206BC6" w:rsidRPr="00206BC6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C6" w:rsidRDefault="00206BC6" w:rsidP="00206BC6">
      <w:r>
        <w:separator/>
      </w:r>
    </w:p>
  </w:endnote>
  <w:endnote w:type="continuationSeparator" w:id="0">
    <w:p w:rsidR="00206BC6" w:rsidRDefault="00206BC6" w:rsidP="0020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C6" w:rsidRDefault="00206BC6" w:rsidP="00206BC6">
      <w:r>
        <w:separator/>
      </w:r>
    </w:p>
  </w:footnote>
  <w:footnote w:type="continuationSeparator" w:id="0">
    <w:p w:rsidR="00206BC6" w:rsidRDefault="00206BC6" w:rsidP="00206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4"/>
  </w:compat>
  <w:rsids>
    <w:rsidRoot w:val="006F5189"/>
    <w:rsid w:val="00024611"/>
    <w:rsid w:val="00032BA6"/>
    <w:rsid w:val="000B3295"/>
    <w:rsid w:val="00206BC6"/>
    <w:rsid w:val="0023007A"/>
    <w:rsid w:val="00461FB7"/>
    <w:rsid w:val="004734FC"/>
    <w:rsid w:val="00475C58"/>
    <w:rsid w:val="006B33F2"/>
    <w:rsid w:val="006F5189"/>
    <w:rsid w:val="00B535B4"/>
    <w:rsid w:val="00BB50D0"/>
    <w:rsid w:val="00F1777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C6"/>
  </w:style>
  <w:style w:type="paragraph" w:styleId="Footer">
    <w:name w:val="footer"/>
    <w:basedOn w:val="Normal"/>
    <w:link w:val="FooterChar"/>
    <w:uiPriority w:val="99"/>
    <w:unhideWhenUsed/>
    <w:rsid w:val="00206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C6"/>
  </w:style>
  <w:style w:type="paragraph" w:styleId="Footer">
    <w:name w:val="footer"/>
    <w:basedOn w:val="Normal"/>
    <w:link w:val="FooterChar"/>
    <w:uiPriority w:val="99"/>
    <w:unhideWhenUsed/>
    <w:rsid w:val="00206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</a:majorFont>
      <a:minorFont>
        <a:latin typeface="맑은 고딕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>
</thm15:themeFamily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667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Kern Community College District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Somaly Boles</dc:creator>
  <cp:lastModifiedBy>Somaly Boles</cp:lastModifiedBy>
  <cp:revision>4</cp:revision>
  <dcterms:created xsi:type="dcterms:W3CDTF">2015-05-19T17:53:00Z</dcterms:created>
  <dcterms:modified xsi:type="dcterms:W3CDTF">2015-05-19T18:30:00Z</dcterms:modified>
</cp:coreProperties>
</file>