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2"/>
        <w:rPr>
          <w:rFonts w:ascii="Calibri" w:eastAsia="Times New Roman" w:hAnsi="Calibri" w:cs="Calibri"/>
          <w:b/>
          <w:bCs/>
          <w:color w:val="565659"/>
          <w:w w:val="105"/>
          <w:sz w:val="28"/>
          <w:szCs w:val="28"/>
        </w:rPr>
      </w:pPr>
      <w:r w:rsidRPr="00D37339">
        <w:rPr>
          <w:rFonts w:ascii="Calibri" w:eastAsia="Times New Roman" w:hAnsi="Calibri" w:cs="Calibri"/>
          <w:b/>
          <w:bCs/>
          <w:color w:val="565659"/>
          <w:w w:val="105"/>
          <w:sz w:val="28"/>
          <w:szCs w:val="28"/>
        </w:rPr>
        <w:t>Standards</w:t>
      </w:r>
      <w:r w:rsidRPr="00D37339">
        <w:rPr>
          <w:rFonts w:ascii="Calibri" w:eastAsia="Times New Roman" w:hAnsi="Calibri" w:cs="Calibri"/>
          <w:b/>
          <w:bCs/>
          <w:color w:val="565659"/>
          <w:spacing w:val="-12"/>
          <w:w w:val="105"/>
          <w:sz w:val="28"/>
          <w:szCs w:val="28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8"/>
          <w:szCs w:val="28"/>
        </w:rPr>
        <w:t>for</w:t>
      </w:r>
      <w:r w:rsidRPr="00D37339">
        <w:rPr>
          <w:rFonts w:ascii="Calibri" w:eastAsia="Times New Roman" w:hAnsi="Calibri" w:cs="Calibri"/>
          <w:b/>
          <w:bCs/>
          <w:color w:val="565659"/>
          <w:spacing w:val="-12"/>
          <w:w w:val="105"/>
          <w:sz w:val="28"/>
          <w:szCs w:val="28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8"/>
          <w:szCs w:val="28"/>
        </w:rPr>
        <w:t>Credit</w:t>
      </w:r>
      <w:r w:rsidRPr="00D37339">
        <w:rPr>
          <w:rFonts w:ascii="Calibri" w:eastAsia="Times New Roman" w:hAnsi="Calibri" w:cs="Calibri"/>
          <w:b/>
          <w:bCs/>
          <w:color w:val="565659"/>
          <w:spacing w:val="-11"/>
          <w:w w:val="105"/>
          <w:sz w:val="28"/>
          <w:szCs w:val="28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8"/>
          <w:szCs w:val="28"/>
        </w:rPr>
        <w:t>Hour</w:t>
      </w:r>
      <w:r w:rsidRPr="00D37339">
        <w:rPr>
          <w:rFonts w:ascii="Calibri" w:eastAsia="Times New Roman" w:hAnsi="Calibri" w:cs="Calibri"/>
          <w:b/>
          <w:bCs/>
          <w:color w:val="565659"/>
          <w:spacing w:val="-12"/>
          <w:w w:val="105"/>
          <w:sz w:val="28"/>
          <w:szCs w:val="28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8"/>
          <w:szCs w:val="28"/>
        </w:rPr>
        <w:t>Calculations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25" w:after="0" w:line="228" w:lineRule="auto"/>
        <w:ind w:right="1772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 hour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 are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governed by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 standards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 Title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 §§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55002(a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)(</w:t>
      </w:r>
      <w:proofErr w:type="gram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2)(B),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55002(b)(2)(B)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55002.5,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which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collectively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provide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definitions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parameters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most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courses.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§§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55002(a)(2)(B)-(b)(2)(B)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grant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district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governing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boards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authority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specify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relationship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between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classroom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state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weekly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credit,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provide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prorating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in-class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appropriate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length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instructional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format.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cooperative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experience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programs</w:t>
      </w:r>
      <w:r w:rsidRPr="00D37339">
        <w:rPr>
          <w:rFonts w:ascii="Calibri" w:eastAsia="Times New Roman" w:hAnsi="Calibri" w:cs="Calibri"/>
          <w:color w:val="565659"/>
          <w:spacing w:val="-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established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55256.5.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</w:pPr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t>Standard</w:t>
      </w:r>
      <w:r w:rsidRPr="00D37339">
        <w:rPr>
          <w:rFonts w:ascii="Calibri" w:eastAsia="Times New Roman" w:hAnsi="Calibri" w:cs="Calibri"/>
          <w:b/>
          <w:bCs/>
          <w:color w:val="003169"/>
          <w:spacing w:val="-12"/>
          <w:w w:val="105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t>Formula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31" w:after="0" w:line="228" w:lineRule="auto"/>
        <w:ind w:right="1768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standard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formula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applies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majority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types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derived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from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55002.5.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48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inclusive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plus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homework,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pursuant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55002.5(a).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based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assumption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week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over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16-week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term,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</w:t>
      </w:r>
      <w:proofErr w:type="gramEnd"/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Chancellor’s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Office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recommends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54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(18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weeks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x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hours)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rather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than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48.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result,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 xml:space="preserve">section use 54 hours as the basis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for this calculation. In practice, local districts may use a</w:t>
      </w:r>
      <w:r w:rsidRPr="00D37339">
        <w:rPr>
          <w:rFonts w:ascii="Calibri" w:eastAsia="Times New Roman" w:hAnsi="Calibri" w:cs="Calibri"/>
          <w:color w:val="565659"/>
          <w:spacing w:val="-5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range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between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48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54,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depending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local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practices,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but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must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apply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539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proofErr w:type="gramEnd"/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consistently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calculations.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referred</w:t>
      </w:r>
      <w:proofErr w:type="gramEnd"/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“hours-per-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divisor”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sections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below.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hours,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described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below,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referred</w:t>
      </w:r>
      <w:proofErr w:type="gramEnd"/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“total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hours”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dividend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formula.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5" w:after="0" w:line="228" w:lineRule="auto"/>
        <w:ind w:right="1524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classified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cooperative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experience,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clock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hour,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open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entry/open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exit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following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method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calculating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credit: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57" w:after="0" w:line="228" w:lineRule="auto"/>
        <w:ind w:right="1524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Divide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hours-per-unit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divisor,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round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down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nearest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increment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awarded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college.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Expressed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equation: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rPr>
          <w:rFonts w:ascii="Calibri" w:eastAsia="Times New Roman" w:hAnsi="Calibri" w:cs="Calibri"/>
          <w:color w:val="4A5157"/>
          <w:sz w:val="24"/>
          <w:szCs w:val="24"/>
        </w:rPr>
      </w:pPr>
      <w:r w:rsidRPr="00D37339">
        <w:rPr>
          <w:rFonts w:ascii="Calibri" w:eastAsia="Times New Roman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2693EA" wp14:editId="566F495E">
                <wp:simplePos x="0" y="0"/>
                <wp:positionH relativeFrom="page">
                  <wp:posOffset>1856740</wp:posOffset>
                </wp:positionH>
                <wp:positionV relativeFrom="paragraph">
                  <wp:posOffset>343535</wp:posOffset>
                </wp:positionV>
                <wp:extent cx="2967990" cy="12700"/>
                <wp:effectExtent l="8890" t="10160" r="1397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12700"/>
                        </a:xfrm>
                        <a:custGeom>
                          <a:avLst/>
                          <a:gdLst>
                            <a:gd name="T0" fmla="*/ 0 w 4674"/>
                            <a:gd name="T1" fmla="*/ 0 h 20"/>
                            <a:gd name="T2" fmla="*/ 4673 w 46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74" h="20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51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3A9022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6.2pt,27.05pt,379.85pt,27.05pt" coordsize="46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" o:allowincell="f" filled="f" strokecolor="#4a5157" strokeweight="1pt">
                <v:path arrowok="t" o:connecttype="custom" o:connectlocs="0,0;2967355,0" o:connectangles="0,0"/>
                <w10:wrap anchorx="page"/>
              </v:polyline>
            </w:pict>
          </mc:Fallback>
        </mc:AlternateConten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(Total</w:t>
      </w:r>
      <w:r w:rsidRPr="00D37339">
        <w:rPr>
          <w:rFonts w:ascii="Calibri" w:eastAsia="Times New Roman" w:hAnsi="Calibri" w:cs="Calibri"/>
          <w:color w:val="4A5157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Contract</w:t>
      </w:r>
      <w:r w:rsidRPr="00D37339">
        <w:rPr>
          <w:rFonts w:ascii="Calibri" w:eastAsia="Times New Roman" w:hAnsi="Calibri" w:cs="Calibri"/>
          <w:color w:val="4A5157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4A5157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+</w:t>
      </w:r>
      <w:r w:rsidRPr="00D37339">
        <w:rPr>
          <w:rFonts w:ascii="Calibri" w:eastAsia="Times New Roman" w:hAnsi="Calibri" w:cs="Calibri"/>
          <w:color w:val="4A5157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4A5157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Hours)</w:t>
      </w:r>
    </w:p>
    <w:p w:rsidR="00D37339" w:rsidRPr="00D37339" w:rsidRDefault="00D37339" w:rsidP="00D37339">
      <w:pPr>
        <w:spacing w:after="0" w:line="240" w:lineRule="auto"/>
        <w:rPr>
          <w:rFonts w:ascii="Calibri" w:eastAsia="Times New Roman" w:hAnsi="Calibri" w:cs="Calibri"/>
          <w:color w:val="4A5157"/>
          <w:sz w:val="24"/>
          <w:szCs w:val="24"/>
        </w:rPr>
        <w:sectPr w:rsidR="00D37339" w:rsidRPr="00D37339">
          <w:pgSz w:w="12240" w:h="15840"/>
          <w:pgMar w:top="1300" w:right="0" w:bottom="860" w:left="0" w:header="0" w:footer="663" w:gutter="0"/>
          <w:cols w:space="720"/>
        </w:sect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224" w:after="0" w:line="240" w:lineRule="auto"/>
        <w:rPr>
          <w:rFonts w:ascii="Calibri" w:eastAsia="Times New Roman" w:hAnsi="Calibri" w:cs="Calibri"/>
          <w:color w:val="4A5157"/>
          <w:sz w:val="24"/>
          <w:szCs w:val="24"/>
        </w:rPr>
      </w:pP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Hours-per-unit</w:t>
      </w:r>
      <w:r w:rsidRPr="00D37339">
        <w:rPr>
          <w:rFonts w:ascii="Calibri" w:eastAsia="Times New Roman" w:hAnsi="Calibri" w:cs="Calibri"/>
          <w:color w:val="4A5157"/>
          <w:spacing w:val="2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Divisor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color w:val="4A5157"/>
          <w:sz w:val="24"/>
          <w:szCs w:val="24"/>
        </w:rPr>
      </w:pPr>
      <w:r w:rsidRPr="00D37339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=</w:t>
      </w:r>
      <w:r w:rsidRPr="00D37339">
        <w:rPr>
          <w:rFonts w:ascii="Calibri" w:eastAsia="Times New Roman" w:hAnsi="Calibri" w:cs="Calibri"/>
          <w:color w:val="4A5157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4A5157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4A5157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Credit</w:t>
      </w:r>
    </w:p>
    <w:p w:rsidR="00D37339" w:rsidRPr="00D37339" w:rsidRDefault="00D37339" w:rsidP="00D37339">
      <w:pPr>
        <w:spacing w:after="0" w:line="240" w:lineRule="auto"/>
        <w:rPr>
          <w:rFonts w:ascii="Calibri" w:eastAsia="Times New Roman" w:hAnsi="Calibri" w:cs="Calibri"/>
          <w:color w:val="4A5157"/>
          <w:sz w:val="24"/>
          <w:szCs w:val="24"/>
        </w:rPr>
        <w:sectPr w:rsidR="00D37339" w:rsidRPr="00D37339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373" w:space="40"/>
            <w:col w:w="5827"/>
          </w:cols>
        </w:sect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28" w:lineRule="auto"/>
        <w:ind w:right="1524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lastRenderedPageBreak/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result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rounded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down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nearest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nearest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fractional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district,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smaller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.5.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formula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applies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both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calculations.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While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formula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can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yield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value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below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lowest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awarded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zero-unit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permissible.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72BC"/>
          <w:w w:val="105"/>
          <w:sz w:val="26"/>
          <w:szCs w:val="26"/>
        </w:rPr>
      </w:pPr>
      <w:r w:rsidRPr="00D37339">
        <w:rPr>
          <w:rFonts w:ascii="Calibri" w:eastAsia="Times New Roman" w:hAnsi="Calibri" w:cs="Calibri"/>
          <w:b/>
          <w:bCs/>
          <w:color w:val="0072BC"/>
          <w:w w:val="105"/>
          <w:sz w:val="26"/>
          <w:szCs w:val="26"/>
        </w:rPr>
        <w:t>Definitions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22" w:after="0" w:line="240" w:lineRule="auto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following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definitions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used</w:t>
      </w:r>
      <w:proofErr w:type="gramEnd"/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application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formula: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56" w:after="0" w:line="228" w:lineRule="auto"/>
        <w:ind w:right="1607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b/>
          <w:bCs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b/>
          <w:bCs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b/>
          <w:bCs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sz w:val="24"/>
          <w:szCs w:val="24"/>
        </w:rPr>
        <w:t>Hours:</w:t>
      </w:r>
      <w:r w:rsidRPr="00D37339">
        <w:rPr>
          <w:rFonts w:ascii="Calibri" w:eastAsia="Times New Roman" w:hAnsi="Calibri" w:cs="Calibri"/>
          <w:b/>
          <w:bCs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time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under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direct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supervision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other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qualified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employee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defined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§§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58050,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58051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58161.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sum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categories,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443"/>
        <w:rPr>
          <w:rFonts w:ascii="Calibri" w:eastAsia="Times New Roman" w:hAnsi="Calibri" w:cs="Calibri"/>
          <w:color w:val="565659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pacing w:val="-2"/>
          <w:w w:val="105"/>
          <w:sz w:val="24"/>
          <w:szCs w:val="24"/>
        </w:rPr>
        <w:t>including</w:t>
      </w:r>
      <w:proofErr w:type="gramEnd"/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2"/>
          <w:w w:val="105"/>
          <w:sz w:val="24"/>
          <w:szCs w:val="24"/>
        </w:rPr>
        <w:t>lecture,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2"/>
          <w:w w:val="105"/>
          <w:sz w:val="24"/>
          <w:szCs w:val="24"/>
        </w:rPr>
        <w:t>recitation,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discussion,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seminar,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laboratory,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clinical,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studio,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proofErr w:type="spellStart"/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practica</w:t>
      </w:r>
      <w:proofErr w:type="spellEnd"/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activity,</w:t>
      </w:r>
      <w:r w:rsidRPr="00D37339">
        <w:rPr>
          <w:rFonts w:ascii="Calibri" w:eastAsia="Times New Roman" w:hAnsi="Calibri" w:cs="Calibri"/>
          <w:color w:val="565659"/>
          <w:spacing w:val="-5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to-be-arranged,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etc.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include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assigned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more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instructional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category,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e.g.,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laboratory,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activity,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clinical.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53" w:after="0" w:line="228" w:lineRule="auto"/>
        <w:ind w:right="1452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b/>
          <w:bCs/>
          <w:color w:val="565659"/>
          <w:spacing w:val="-1"/>
          <w:w w:val="105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b/>
          <w:bCs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spacing w:val="-1"/>
          <w:w w:val="105"/>
          <w:sz w:val="24"/>
          <w:szCs w:val="24"/>
        </w:rPr>
        <w:t>Hours:</w:t>
      </w:r>
      <w:r w:rsidRPr="00D37339">
        <w:rPr>
          <w:rFonts w:ascii="Calibri" w:eastAsia="Times New Roman" w:hAnsi="Calibri" w:cs="Calibri"/>
          <w:b/>
          <w:bCs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students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expected</w:t>
      </w:r>
      <w:proofErr w:type="gramEnd"/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engage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outside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5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classroom.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Federal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state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based</w:t>
      </w:r>
      <w:proofErr w:type="gramEnd"/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time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spends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including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hours.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matter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standard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practice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higher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related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formats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two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proofErr w:type="spell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outsid¬e-of-class</w:t>
      </w:r>
      <w:proofErr w:type="spellEnd"/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every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in-class.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other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academic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work,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including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laboratory,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activity,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studio,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clinical,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proofErr w:type="spell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practica</w:t>
      </w:r>
      <w:proofErr w:type="spell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Arranged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(TBA)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etc.,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must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provide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equivalent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typically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lecture,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ratio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in-class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prorated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appropriately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instructional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category.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40" w:lineRule="auto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Traditionally,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these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ratios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expressed</w:t>
      </w:r>
      <w:proofErr w:type="gramEnd"/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shown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following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table: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7" w:after="55" w:line="240" w:lineRule="auto"/>
        <w:outlineLvl w:val="4"/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Table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5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—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In-class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Out-of-class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b/>
          <w:bCs/>
          <w:color w:val="565659"/>
          <w:spacing w:val="-6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Ratio</w:t>
      </w: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1751"/>
        <w:gridCol w:w="1751"/>
      </w:tblGrid>
      <w:tr w:rsidR="00D37339" w:rsidRPr="00D37339" w:rsidTr="00D37339">
        <w:trPr>
          <w:trHeight w:val="670"/>
        </w:trPr>
        <w:tc>
          <w:tcPr>
            <w:tcW w:w="5836" w:type="dxa"/>
            <w:tcBorders>
              <w:top w:val="single" w:sz="8" w:space="0" w:color="565659"/>
              <w:left w:val="single" w:sz="8" w:space="0" w:color="565659"/>
              <w:bottom w:val="single" w:sz="8" w:space="0" w:color="000000"/>
              <w:right w:val="single" w:sz="8" w:space="0" w:color="000000"/>
            </w:tcBorders>
            <w:shd w:val="clear" w:color="auto" w:fill="003169"/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b/>
                <w:bCs/>
                <w:color w:val="FFFFFF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w w:val="105"/>
                <w:sz w:val="24"/>
                <w:szCs w:val="24"/>
              </w:rPr>
              <w:t>Instructional Category</w:t>
            </w:r>
          </w:p>
        </w:tc>
        <w:tc>
          <w:tcPr>
            <w:tcW w:w="1751" w:type="dxa"/>
            <w:tcBorders>
              <w:top w:val="single" w:sz="8" w:space="0" w:color="56565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169"/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after="0" w:line="228" w:lineRule="auto"/>
              <w:ind w:right="718"/>
              <w:rPr>
                <w:rFonts w:ascii="Calibri" w:eastAsia="Times New Roman" w:hAnsi="Calibri" w:cs="Calibri"/>
                <w:b/>
                <w:bCs/>
                <w:color w:val="FFFFFF"/>
                <w:w w:val="110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w w:val="110"/>
                <w:sz w:val="24"/>
                <w:szCs w:val="24"/>
              </w:rPr>
              <w:t>In-Class</w:t>
            </w: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spacing w:val="-58"/>
                <w:w w:val="110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w w:val="110"/>
                <w:sz w:val="24"/>
                <w:szCs w:val="24"/>
              </w:rPr>
              <w:t>Hours</w:t>
            </w:r>
          </w:p>
        </w:tc>
        <w:tc>
          <w:tcPr>
            <w:tcW w:w="1751" w:type="dxa"/>
            <w:tcBorders>
              <w:top w:val="single" w:sz="8" w:space="0" w:color="565659"/>
              <w:left w:val="single" w:sz="8" w:space="0" w:color="000000"/>
              <w:bottom w:val="single" w:sz="8" w:space="0" w:color="000000"/>
              <w:right w:val="single" w:sz="8" w:space="0" w:color="565659"/>
            </w:tcBorders>
            <w:shd w:val="clear" w:color="auto" w:fill="003169"/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after="0" w:line="228" w:lineRule="auto"/>
              <w:rPr>
                <w:rFonts w:ascii="Calibri" w:eastAsia="Times New Roman" w:hAnsi="Calibri" w:cs="Calibri"/>
                <w:b/>
                <w:bCs/>
                <w:color w:val="FFFFFF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w w:val="105"/>
                <w:sz w:val="24"/>
                <w:szCs w:val="24"/>
              </w:rPr>
              <w:t>Outside-of-</w:t>
            </w: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spacing w:val="-54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w w:val="105"/>
                <w:sz w:val="24"/>
                <w:szCs w:val="24"/>
              </w:rPr>
              <w:t>Class</w:t>
            </w: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spacing w:val="7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b/>
                <w:bCs/>
                <w:color w:val="FFFFFF"/>
                <w:w w:val="105"/>
                <w:sz w:val="24"/>
                <w:szCs w:val="24"/>
              </w:rPr>
              <w:t>Hours</w:t>
            </w:r>
          </w:p>
        </w:tc>
      </w:tr>
      <w:tr w:rsidR="00D37339" w:rsidRPr="00D37339" w:rsidTr="00D37339">
        <w:trPr>
          <w:trHeight w:val="670"/>
        </w:trPr>
        <w:tc>
          <w:tcPr>
            <w:tcW w:w="5836" w:type="dxa"/>
            <w:tcBorders>
              <w:top w:val="single" w:sz="8" w:space="0" w:color="000000"/>
              <w:left w:val="single" w:sz="8" w:space="0" w:color="565659"/>
              <w:bottom w:val="single" w:sz="8" w:space="0" w:color="000000"/>
              <w:right w:val="single" w:sz="8" w:space="0" w:color="000000"/>
            </w:tcBorders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86" w:lineRule="exact"/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Lecture</w:t>
            </w:r>
          </w:p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  <w:t>(Lecture,</w:t>
            </w:r>
            <w:r w:rsidRPr="00D37339">
              <w:rPr>
                <w:rFonts w:ascii="Calibri" w:eastAsia="Times New Roman" w:hAnsi="Calibri" w:cs="Calibri"/>
                <w:color w:val="565659"/>
                <w:spacing w:val="6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  <w:t>Discussion,</w:t>
            </w:r>
            <w:r w:rsidRPr="00D37339">
              <w:rPr>
                <w:rFonts w:ascii="Calibri" w:eastAsia="Times New Roman" w:hAnsi="Calibri" w:cs="Calibri"/>
                <w:color w:val="565659"/>
                <w:spacing w:val="7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  <w:t>Seminar</w:t>
            </w:r>
            <w:r w:rsidRPr="00D37339">
              <w:rPr>
                <w:rFonts w:ascii="Calibri" w:eastAsia="Times New Roman" w:hAnsi="Calibri" w:cs="Calibri"/>
                <w:color w:val="565659"/>
                <w:spacing w:val="7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  <w:t>and</w:t>
            </w:r>
            <w:r w:rsidRPr="00D37339">
              <w:rPr>
                <w:rFonts w:ascii="Calibri" w:eastAsia="Times New Roman" w:hAnsi="Calibri" w:cs="Calibri"/>
                <w:color w:val="565659"/>
                <w:spacing w:val="7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  <w:t>Related</w:t>
            </w:r>
            <w:r w:rsidRPr="00D37339">
              <w:rPr>
                <w:rFonts w:ascii="Calibri" w:eastAsia="Times New Roman" w:hAnsi="Calibri" w:cs="Calibri"/>
                <w:color w:val="565659"/>
                <w:spacing w:val="7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z w:val="24"/>
                <w:szCs w:val="24"/>
              </w:rPr>
              <w:t>Work)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65659"/>
            </w:tcBorders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  <w:t>2</w:t>
            </w:r>
          </w:p>
        </w:tc>
      </w:tr>
      <w:tr w:rsidR="00D37339" w:rsidRPr="00D37339" w:rsidTr="00D37339">
        <w:trPr>
          <w:trHeight w:val="670"/>
        </w:trPr>
        <w:tc>
          <w:tcPr>
            <w:tcW w:w="5836" w:type="dxa"/>
            <w:tcBorders>
              <w:top w:val="single" w:sz="8" w:space="0" w:color="000000"/>
              <w:left w:val="single" w:sz="8" w:space="0" w:color="565659"/>
              <w:bottom w:val="single" w:sz="8" w:space="0" w:color="000000"/>
              <w:right w:val="single" w:sz="8" w:space="0" w:color="000000"/>
            </w:tcBorders>
            <w:shd w:val="clear" w:color="auto" w:fill="E7F0FA"/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86" w:lineRule="exact"/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Activity</w:t>
            </w:r>
          </w:p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spacing w:val="-1"/>
                <w:w w:val="105"/>
                <w:sz w:val="24"/>
                <w:szCs w:val="24"/>
              </w:rPr>
              <w:t>(Activity,</w:t>
            </w:r>
            <w:r w:rsidRPr="00D37339">
              <w:rPr>
                <w:rFonts w:ascii="Calibri" w:eastAsia="Times New Roman" w:hAnsi="Calibri" w:cs="Calibri"/>
                <w:color w:val="565659"/>
                <w:spacing w:val="-14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pacing w:val="-1"/>
                <w:w w:val="105"/>
                <w:sz w:val="24"/>
                <w:szCs w:val="24"/>
              </w:rPr>
              <w:t>Lab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pacing w:val="-1"/>
                <w:w w:val="105"/>
                <w:sz w:val="24"/>
                <w:szCs w:val="24"/>
              </w:rPr>
              <w:t>w/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spacing w:val="-1"/>
                <w:w w:val="105"/>
                <w:sz w:val="24"/>
                <w:szCs w:val="24"/>
              </w:rPr>
              <w:t>Homework,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Studio,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and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Similar)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0FA"/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65659"/>
            </w:tcBorders>
            <w:shd w:val="clear" w:color="auto" w:fill="E7F0FA"/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  <w:t>1</w:t>
            </w:r>
          </w:p>
        </w:tc>
      </w:tr>
      <w:tr w:rsidR="00D37339" w:rsidRPr="00D37339" w:rsidTr="00D37339">
        <w:trPr>
          <w:trHeight w:val="950"/>
        </w:trPr>
        <w:tc>
          <w:tcPr>
            <w:tcW w:w="5836" w:type="dxa"/>
            <w:tcBorders>
              <w:top w:val="single" w:sz="8" w:space="0" w:color="000000"/>
              <w:left w:val="single" w:sz="8" w:space="0" w:color="565659"/>
              <w:bottom w:val="single" w:sz="8" w:space="0" w:color="565659"/>
              <w:right w:val="single" w:sz="8" w:space="0" w:color="000000"/>
            </w:tcBorders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86" w:lineRule="exact"/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Laboratory</w:t>
            </w:r>
          </w:p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28" w:lineRule="auto"/>
              <w:ind w:right="638"/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(Traditional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Lab,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Natural</w:t>
            </w:r>
            <w:r w:rsidRPr="00D37339">
              <w:rPr>
                <w:rFonts w:ascii="Calibri" w:eastAsia="Times New Roman" w:hAnsi="Calibri" w:cs="Calibri"/>
                <w:color w:val="565659"/>
                <w:spacing w:val="-12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Science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Lab,</w:t>
            </w:r>
            <w:r w:rsidRPr="00D37339">
              <w:rPr>
                <w:rFonts w:ascii="Calibri" w:eastAsia="Times New Roman" w:hAnsi="Calibri" w:cs="Calibri"/>
                <w:color w:val="565659"/>
                <w:spacing w:val="-12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Clinical,</w:t>
            </w:r>
            <w:r w:rsidRPr="00D37339">
              <w:rPr>
                <w:rFonts w:ascii="Calibri" w:eastAsia="Times New Roman" w:hAnsi="Calibri" w:cs="Calibri"/>
                <w:color w:val="565659"/>
                <w:spacing w:val="-13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and</w:t>
            </w:r>
            <w:r w:rsidRPr="00D37339">
              <w:rPr>
                <w:rFonts w:ascii="Calibri" w:eastAsia="Times New Roman" w:hAnsi="Calibri" w:cs="Calibri"/>
                <w:color w:val="565659"/>
                <w:spacing w:val="-54"/>
                <w:w w:val="105"/>
                <w:sz w:val="24"/>
                <w:szCs w:val="24"/>
              </w:rPr>
              <w:t xml:space="preserve"> </w:t>
            </w:r>
            <w:r w:rsidRPr="00D37339">
              <w:rPr>
                <w:rFonts w:ascii="Calibri" w:eastAsia="Times New Roman" w:hAnsi="Calibri" w:cs="Calibri"/>
                <w:color w:val="565659"/>
                <w:w w:val="105"/>
                <w:sz w:val="24"/>
                <w:szCs w:val="24"/>
              </w:rPr>
              <w:t>Similar)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565659"/>
              <w:right w:val="single" w:sz="8" w:space="0" w:color="000000"/>
            </w:tcBorders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565659"/>
              <w:right w:val="single" w:sz="8" w:space="0" w:color="565659"/>
            </w:tcBorders>
            <w:hideMark/>
          </w:tcPr>
          <w:p w:rsidR="00D37339" w:rsidRPr="00D37339" w:rsidRDefault="00D37339" w:rsidP="00D37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56" w:lineRule="auto"/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</w:pPr>
            <w:r w:rsidRPr="00D37339">
              <w:rPr>
                <w:rFonts w:ascii="Calibri" w:eastAsia="Times New Roman" w:hAnsi="Calibri" w:cs="Calibri"/>
                <w:color w:val="565659"/>
                <w:w w:val="98"/>
                <w:sz w:val="24"/>
                <w:szCs w:val="24"/>
              </w:rPr>
              <w:t>0</w:t>
            </w:r>
          </w:p>
        </w:tc>
      </w:tr>
    </w:tbl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28" w:lineRule="auto"/>
        <w:ind w:right="1437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Other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categories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ratios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inside-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possible,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but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fall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within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parameters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described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above.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Standard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expectations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higher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generally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align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in-class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ratios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described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table.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Deviations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from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these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widely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accepted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standards,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while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permitted,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negatively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affect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transferability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articulation;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therefore,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834"/>
        <w:jc w:val="both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proofErr w:type="gram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 xml:space="preserve"> used with caution. Since TBA hours are required to be listed separately on the COR, any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 hours expected of students in relationship to TBA contact hours, must be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included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calculation.</w:t>
      </w:r>
    </w:p>
    <w:p w:rsidR="00D37339" w:rsidRPr="00D37339" w:rsidRDefault="00D37339" w:rsidP="00D37339">
      <w:pPr>
        <w:spacing w:after="0" w:line="228" w:lineRule="auto"/>
        <w:rPr>
          <w:rFonts w:ascii="Calibri" w:eastAsia="Times New Roman" w:hAnsi="Calibri" w:cs="Calibri"/>
          <w:color w:val="565659"/>
          <w:w w:val="105"/>
          <w:sz w:val="24"/>
          <w:szCs w:val="24"/>
        </w:rPr>
        <w:sectPr w:rsidR="00D37339" w:rsidRPr="00D37339">
          <w:pgSz w:w="12240" w:h="15840"/>
          <w:pgMar w:top="1300" w:right="0" w:bottom="860" w:left="0" w:header="0" w:footer="663" w:gutter="0"/>
          <w:cols w:space="720"/>
        </w:sect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28" w:lineRule="auto"/>
        <w:ind w:right="1557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lastRenderedPageBreak/>
        <w:t xml:space="preserve">Hours-per-unit Divisor: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This is the value or value range used by the college to define the</w:t>
      </w:r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each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value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must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48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maximum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54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system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33</w:t>
      </w:r>
      <w:proofErr w:type="gramEnd"/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maximum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36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system.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represents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which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may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any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divisor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within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range,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but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maintain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consistency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between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divisor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dividend.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example,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51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=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determine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437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proofErr w:type="gramEnd"/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dividend,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they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51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divisor.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indicate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maximum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range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48–54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show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same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range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dividend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equation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resulting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calculation.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28" w:lineRule="auto"/>
        <w:ind w:right="1524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 xml:space="preserve">Term Length and Hours-per-unit Divisor: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Colleges must exercise caution in determining</w:t>
      </w:r>
      <w:r w:rsidRPr="00D37339">
        <w:rPr>
          <w:rFonts w:ascii="Calibri" w:eastAsia="Times New Roman" w:hAnsi="Calibri" w:cs="Calibri"/>
          <w:color w:val="565659"/>
          <w:spacing w:val="-5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hours-per-unit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divisor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1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calculations.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California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finance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laws</w:t>
      </w:r>
      <w:r w:rsidRPr="00D37339">
        <w:rPr>
          <w:rFonts w:ascii="Calibri" w:eastAsia="Times New Roman" w:hAnsi="Calibri" w:cs="Calibri"/>
          <w:color w:val="565659"/>
          <w:spacing w:val="1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assume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primary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average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17.5-weeks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system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11⅔-weeks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system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two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three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equal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traditional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35-week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academic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year),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because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attendance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related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apportionment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state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compliance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auditing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based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delineated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official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COR,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Chancellor’s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Office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500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strongly</w:t>
      </w:r>
      <w:proofErr w:type="gramEnd"/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recommends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18-week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12-week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basis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COR,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even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has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been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approved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compressed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academic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calendar.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18-week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12-week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primary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provides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greatest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flexibility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do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risk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audit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finding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excessive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apportionment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claims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such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might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experience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using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16-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week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basis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contact-hour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calculation.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also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important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flexible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calendar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designed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around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35-week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traditional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academic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calendar,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so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basing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targets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around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18-week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assures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instructional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lost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“flex”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activities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will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result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district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providing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required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55002.5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credit.</w:t>
      </w:r>
      <w:proofErr w:type="gramEnd"/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28" w:lineRule="auto"/>
        <w:ind w:right="1621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b/>
          <w:bCs/>
          <w:color w:val="565659"/>
          <w:w w:val="105"/>
          <w:sz w:val="24"/>
          <w:szCs w:val="24"/>
        </w:rPr>
        <w:t>Calculation Categories and Outside-of-class Hours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: As outlined in the sample table on</w:t>
      </w:r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page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53,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variety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categories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describe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configurations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expectations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hours.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traditional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model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437"/>
        <w:rPr>
          <w:rFonts w:ascii="Calibri" w:eastAsia="Times New Roman" w:hAnsi="Calibri" w:cs="Calibri"/>
          <w:color w:val="565659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classroom</w:t>
      </w:r>
      <w:proofErr w:type="gramEnd"/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(lecture,</w:t>
      </w:r>
      <w:r w:rsidRPr="00D37339">
        <w:rPr>
          <w:rFonts w:ascii="Calibri" w:eastAsia="Times New Roman" w:hAnsi="Calibri" w:cs="Calibri"/>
          <w:color w:val="565659"/>
          <w:spacing w:val="1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discussion,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recitation,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etc.)</w:t>
      </w:r>
      <w:r w:rsidRPr="00D37339">
        <w:rPr>
          <w:rFonts w:ascii="Calibri" w:eastAsia="Times New Roman" w:hAnsi="Calibri" w:cs="Calibri"/>
          <w:color w:val="565659"/>
          <w:spacing w:val="1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assumes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1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classroom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two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each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week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length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primary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other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categories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must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provide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least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much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time,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in-class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2104"/>
        <w:jc w:val="both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of-class</w:t>
      </w:r>
      <w:proofErr w:type="gram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 xml:space="preserve"> hours reflecting standard practices and expectations for that academic activity.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 sample table provides the three most common configurations and names for these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categories,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but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practices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nomenclature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may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vary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among</w:t>
      </w:r>
      <w:r w:rsidRPr="00D37339">
        <w:rPr>
          <w:rFonts w:ascii="Calibri" w:eastAsia="Times New Roman" w:hAnsi="Calibri" w:cs="Calibri"/>
          <w:color w:val="565659"/>
          <w:spacing w:val="-12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institutions.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9" w:after="0" w:line="228" w:lineRule="auto"/>
        <w:ind w:right="1524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activity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laboratory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homework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category,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described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table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expectation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two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classroom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work,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used</w:t>
      </w:r>
      <w:proofErr w:type="gramEnd"/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caution. In the natural sciences and other disciplines, it is standard practice to base the</w:t>
      </w:r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number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awarded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laboratory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solely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even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though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there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may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612"/>
        <w:rPr>
          <w:rFonts w:ascii="Calibri" w:eastAsia="Times New Roman" w:hAnsi="Calibri" w:cs="Calibri"/>
          <w:color w:val="565659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proofErr w:type="gramEnd"/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some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expectation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preparation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outside-of-class.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Any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alteration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 xml:space="preserve">relationship for laboratory courses in the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natural sciences and clinical hours in many allied</w:t>
      </w:r>
      <w:r w:rsidRPr="00D37339">
        <w:rPr>
          <w:rFonts w:ascii="Calibri" w:eastAsia="Times New Roman" w:hAnsi="Calibri" w:cs="Calibri"/>
          <w:color w:val="565659"/>
          <w:spacing w:val="-5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health</w:t>
      </w:r>
      <w:r w:rsidRPr="00D37339">
        <w:rPr>
          <w:rFonts w:ascii="Calibri" w:eastAsia="Times New Roman" w:hAnsi="Calibri" w:cs="Calibri"/>
          <w:color w:val="565659"/>
          <w:spacing w:val="1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fields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can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jeopardize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programmatic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accreditation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acceptability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meeting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major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requirements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transferred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baccalaureate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degree-granting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institution.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category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should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restricted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only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those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instructional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areas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where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clearly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aligned</w:t>
      </w:r>
      <w:proofErr w:type="gramEnd"/>
    </w:p>
    <w:p w:rsidR="00D37339" w:rsidRPr="00D37339" w:rsidRDefault="00D37339" w:rsidP="00D37339">
      <w:pPr>
        <w:spacing w:after="0" w:line="228" w:lineRule="auto"/>
        <w:rPr>
          <w:rFonts w:ascii="Calibri" w:eastAsia="Times New Roman" w:hAnsi="Calibri" w:cs="Calibri"/>
          <w:color w:val="565659"/>
          <w:sz w:val="24"/>
          <w:szCs w:val="24"/>
        </w:rPr>
        <w:sectPr w:rsidR="00D37339" w:rsidRPr="00D37339">
          <w:pgSz w:w="12240" w:h="15840"/>
          <w:pgMar w:top="1300" w:right="0" w:bottom="860" w:left="0" w:header="0" w:footer="663" w:gutter="0"/>
          <w:cols w:space="720"/>
        </w:sect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28" w:lineRule="auto"/>
        <w:ind w:right="1525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bookmarkStart w:id="0" w:name="Fractional_Unit_Awards_and_Minimum_Thres"/>
      <w:bookmarkStart w:id="1" w:name="Cooperative_Work_Experience_Formula"/>
      <w:bookmarkStart w:id="2" w:name="_bookmark20"/>
      <w:bookmarkEnd w:id="0"/>
      <w:bookmarkEnd w:id="1"/>
      <w:bookmarkEnd w:id="2"/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lastRenderedPageBreak/>
        <w:t>with</w:t>
      </w:r>
      <w:proofErr w:type="gramEnd"/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accepted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practices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higher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education.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category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commonly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found</w:t>
      </w:r>
      <w:proofErr w:type="gramEnd"/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visual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performing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arts,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physical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education,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CTE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fields,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other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disciplines.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1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“activity”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context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intended</w:t>
      </w:r>
      <w:proofErr w:type="gramEnd"/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limit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locally.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Some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term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related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interchangeably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laboratory.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COR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must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include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both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in-class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hours.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56" w:after="0" w:line="228" w:lineRule="auto"/>
        <w:ind w:right="1461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While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most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fall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into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categories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listed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above,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some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combination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categories,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such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lecture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combined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lab,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activity,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TBA,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studio,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clinical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single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COR.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Guidance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alignment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standard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practices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higher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and sample calculation tables for common course formats and combinations of calculation</w:t>
      </w:r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categories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contained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guidance</w:t>
      </w:r>
      <w:r w:rsidRPr="00D37339">
        <w:rPr>
          <w:rFonts w:ascii="Calibri" w:eastAsia="Times New Roman" w:hAnsi="Calibri" w:cs="Calibri"/>
          <w:color w:val="565659"/>
          <w:spacing w:val="-1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from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Chancellor’s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Office.</w:t>
      </w:r>
      <w:proofErr w:type="gramEnd"/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317" w:lineRule="exact"/>
        <w:outlineLvl w:val="3"/>
        <w:rPr>
          <w:rFonts w:ascii="Calibri" w:eastAsia="Times New Roman" w:hAnsi="Calibri" w:cs="Calibri"/>
          <w:b/>
          <w:bCs/>
          <w:color w:val="003169"/>
          <w:sz w:val="26"/>
          <w:szCs w:val="26"/>
        </w:rPr>
      </w:pP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Fractional</w:t>
      </w:r>
      <w:r w:rsidRPr="00D37339">
        <w:rPr>
          <w:rFonts w:ascii="Calibri" w:eastAsia="Times New Roman" w:hAnsi="Calibri" w:cs="Calibri"/>
          <w:b/>
          <w:bCs/>
          <w:color w:val="003169"/>
          <w:spacing w:val="8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Unit</w:t>
      </w:r>
      <w:r w:rsidRPr="00D37339">
        <w:rPr>
          <w:rFonts w:ascii="Calibri" w:eastAsia="Times New Roman" w:hAnsi="Calibri" w:cs="Calibri"/>
          <w:b/>
          <w:bCs/>
          <w:color w:val="003169"/>
          <w:spacing w:val="8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Awards</w:t>
      </w:r>
      <w:r w:rsidRPr="00D37339">
        <w:rPr>
          <w:rFonts w:ascii="Calibri" w:eastAsia="Times New Roman" w:hAnsi="Calibri" w:cs="Calibri"/>
          <w:b/>
          <w:bCs/>
          <w:color w:val="003169"/>
          <w:spacing w:val="8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and</w:t>
      </w:r>
      <w:r w:rsidRPr="00D37339">
        <w:rPr>
          <w:rFonts w:ascii="Calibri" w:eastAsia="Times New Roman" w:hAnsi="Calibri" w:cs="Calibri"/>
          <w:b/>
          <w:bCs/>
          <w:color w:val="003169"/>
          <w:spacing w:val="8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Minimum</w:t>
      </w:r>
      <w:r w:rsidRPr="00D37339">
        <w:rPr>
          <w:rFonts w:ascii="Calibri" w:eastAsia="Times New Roman" w:hAnsi="Calibri" w:cs="Calibri"/>
          <w:b/>
          <w:bCs/>
          <w:color w:val="003169"/>
          <w:spacing w:val="8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Thresholds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32" w:lineRule="auto"/>
        <w:ind w:right="1844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55002.5(c)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(d)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govern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awarding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fractional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Specifically,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section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(c)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permits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increments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;</w:t>
      </w:r>
      <w:proofErr w:type="gramEnd"/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whereas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section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(d)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permits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smaller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established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local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policy.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59" w:after="0" w:line="228" w:lineRule="auto"/>
        <w:ind w:right="1524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each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awarded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represent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threshold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awarding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awarded</w:t>
      </w:r>
      <w:proofErr w:type="gramEnd"/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next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only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when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pass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next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threshold.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example,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designed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180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(108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72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hours),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works</w:t>
      </w:r>
      <w:r w:rsidRPr="00D37339">
        <w:rPr>
          <w:rFonts w:ascii="Calibri" w:eastAsia="Times New Roman" w:hAnsi="Calibri" w:cs="Calibri"/>
          <w:color w:val="565659"/>
          <w:spacing w:val="-10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as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follows: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14" w:after="0" w:line="240" w:lineRule="auto"/>
        <w:rPr>
          <w:rFonts w:ascii="Calibri" w:eastAsia="Times New Roman" w:hAnsi="Calibri" w:cs="Calibri"/>
          <w:color w:val="4A5157"/>
          <w:sz w:val="24"/>
          <w:szCs w:val="24"/>
        </w:rPr>
      </w:pP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180</w:t>
      </w:r>
      <w:r w:rsidRPr="00D37339">
        <w:rPr>
          <w:rFonts w:ascii="Calibri" w:eastAsia="Times New Roman" w:hAnsi="Calibri" w:cs="Calibri"/>
          <w:color w:val="4A5157"/>
          <w:spacing w:val="-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/</w:t>
      </w:r>
      <w:r w:rsidRPr="00D37339">
        <w:rPr>
          <w:rFonts w:ascii="Calibri" w:eastAsia="Times New Roman" w:hAnsi="Calibri" w:cs="Calibri"/>
          <w:color w:val="4A5157"/>
          <w:spacing w:val="-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54</w:t>
      </w:r>
      <w:r w:rsidRPr="00D37339">
        <w:rPr>
          <w:rFonts w:ascii="Calibri" w:eastAsia="Times New Roman" w:hAnsi="Calibri" w:cs="Calibri"/>
          <w:color w:val="4A5157"/>
          <w:spacing w:val="-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=</w:t>
      </w:r>
      <w:r w:rsidRPr="00D37339">
        <w:rPr>
          <w:rFonts w:ascii="Calibri" w:eastAsia="Times New Roman" w:hAnsi="Calibri" w:cs="Calibri"/>
          <w:color w:val="4A5157"/>
          <w:spacing w:val="-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sz w:val="24"/>
          <w:szCs w:val="24"/>
        </w:rPr>
        <w:t>3.33</w:t>
      </w:r>
    </w:p>
    <w:p w:rsidR="00D37339" w:rsidRPr="00D37339" w:rsidRDefault="00D37339" w:rsidP="00D37339">
      <w:pPr>
        <w:widowControl w:val="0"/>
        <w:numPr>
          <w:ilvl w:val="0"/>
          <w:numId w:val="2"/>
        </w:numPr>
        <w:tabs>
          <w:tab w:val="left" w:pos="5515"/>
        </w:tabs>
        <w:kinsoku w:val="0"/>
        <w:overflowPunct w:val="0"/>
        <w:autoSpaceDE w:val="0"/>
        <w:autoSpaceDN w:val="0"/>
        <w:adjustRightInd w:val="0"/>
        <w:spacing w:before="27" w:after="0" w:line="240" w:lineRule="auto"/>
        <w:ind w:left="5514" w:hanging="169"/>
        <w:rPr>
          <w:rFonts w:ascii="Calibri" w:eastAsia="Times New Roman" w:hAnsi="Calibri" w:cs="Calibri"/>
          <w:color w:val="4A5157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4A5157"/>
          <w:w w:val="105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4A5157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w w:val="105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4A5157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4A5157"/>
          <w:w w:val="105"/>
          <w:sz w:val="24"/>
          <w:szCs w:val="24"/>
        </w:rPr>
        <w:t>credit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28" w:lineRule="auto"/>
        <w:ind w:right="1524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example,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would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3.5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until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reached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189-hour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threshold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3.5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units.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However,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offers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auto"/>
        <w:ind w:right="1437"/>
        <w:rPr>
          <w:rFonts w:ascii="Calibri" w:eastAsia="Times New Roman" w:hAnsi="Calibri" w:cs="Calibri"/>
          <w:color w:val="565659"/>
          <w:sz w:val="24"/>
          <w:szCs w:val="24"/>
        </w:rPr>
      </w:pP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proofErr w:type="gramEnd"/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.25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increments,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would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yield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3.25-unit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course.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Another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course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offered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36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homework,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resulting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40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proofErr w:type="gramEnd"/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hours.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district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increments,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40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proofErr w:type="gramEnd"/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divided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54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.75,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which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meets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threshold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but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does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pass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threshold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40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total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learning</w:t>
      </w:r>
      <w:proofErr w:type="gramEnd"/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(36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outside-of-class)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would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.5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similar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grades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where,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example,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earns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“B”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any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percentage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between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80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89.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only awarded</w:t>
      </w:r>
      <w:proofErr w:type="gramEnd"/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 “A”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when they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reach the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minimum threshold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 90</w:t>
      </w:r>
      <w:r w:rsidRPr="00D37339">
        <w:rPr>
          <w:rFonts w:ascii="Calibri" w:eastAsia="Times New Roman" w:hAnsi="Calibri" w:cs="Calibri"/>
          <w:color w:val="565659"/>
          <w:spacing w:val="-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percent.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sz w:val="27"/>
          <w:szCs w:val="27"/>
        </w:r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3"/>
        <w:rPr>
          <w:rFonts w:ascii="Calibri" w:eastAsia="Times New Roman" w:hAnsi="Calibri" w:cs="Calibri"/>
          <w:b/>
          <w:bCs/>
          <w:color w:val="003169"/>
          <w:sz w:val="26"/>
          <w:szCs w:val="26"/>
        </w:rPr>
      </w:pP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Cooperative</w:t>
      </w:r>
      <w:r w:rsidRPr="00D37339">
        <w:rPr>
          <w:rFonts w:ascii="Calibri" w:eastAsia="Times New Roman" w:hAnsi="Calibri" w:cs="Calibri"/>
          <w:b/>
          <w:bCs/>
          <w:color w:val="003169"/>
          <w:spacing w:val="6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Work</w:t>
      </w:r>
      <w:r w:rsidRPr="00D37339">
        <w:rPr>
          <w:rFonts w:ascii="Calibri" w:eastAsia="Times New Roman" w:hAnsi="Calibri" w:cs="Calibri"/>
          <w:b/>
          <w:bCs/>
          <w:color w:val="003169"/>
          <w:spacing w:val="7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Experience</w:t>
      </w:r>
      <w:r w:rsidRPr="00D37339">
        <w:rPr>
          <w:rFonts w:ascii="Calibri" w:eastAsia="Times New Roman" w:hAnsi="Calibri" w:cs="Calibri"/>
          <w:b/>
          <w:bCs/>
          <w:color w:val="003169"/>
          <w:spacing w:val="7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sz w:val="26"/>
          <w:szCs w:val="26"/>
        </w:rPr>
        <w:t>Formula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524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experience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governed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by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forth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55256.5.</w:t>
      </w:r>
      <w:r w:rsidRPr="00D37339">
        <w:rPr>
          <w:rFonts w:ascii="Calibri" w:eastAsia="Times New Roman" w:hAnsi="Calibri" w:cs="Calibri"/>
          <w:color w:val="565659"/>
          <w:spacing w:val="-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-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55256.5(c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)(</w:t>
      </w:r>
      <w:proofErr w:type="gram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1-2)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following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requirements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-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specified:</w:t>
      </w:r>
    </w:p>
    <w:p w:rsidR="00D37339" w:rsidRPr="00D37339" w:rsidRDefault="00D37339" w:rsidP="00D37339">
      <w:pPr>
        <w:widowControl w:val="0"/>
        <w:numPr>
          <w:ilvl w:val="0"/>
          <w:numId w:val="4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161" w:after="0" w:line="235" w:lineRule="auto"/>
        <w:ind w:right="1528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Each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75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paid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equals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50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equals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7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proofErr w:type="gramEnd"/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</w:p>
    <w:p w:rsidR="00D37339" w:rsidRPr="00D37339" w:rsidRDefault="00D37339" w:rsidP="00D37339">
      <w:pPr>
        <w:widowControl w:val="0"/>
        <w:numPr>
          <w:ilvl w:val="0"/>
          <w:numId w:val="4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165" w:after="0" w:line="235" w:lineRule="auto"/>
        <w:ind w:right="1858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Each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60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non-paid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work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equals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semester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40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equals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one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quarter</w:t>
      </w:r>
      <w:proofErr w:type="gramEnd"/>
      <w:r w:rsidRPr="00D37339">
        <w:rPr>
          <w:rFonts w:ascii="Calibri" w:eastAsia="Times New Roman" w:hAnsi="Calibri" w:cs="Calibri"/>
          <w:color w:val="565659"/>
          <w:spacing w:val="-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credit.</w:t>
      </w:r>
    </w:p>
    <w:p w:rsidR="00D37339" w:rsidRPr="00D37339" w:rsidRDefault="00D37339" w:rsidP="00D37339">
      <w:pPr>
        <w:spacing w:after="0" w:line="235" w:lineRule="auto"/>
        <w:rPr>
          <w:rFonts w:ascii="Calibri" w:eastAsia="Times New Roman" w:hAnsi="Calibri" w:cs="Calibri"/>
          <w:color w:val="565659"/>
          <w:sz w:val="24"/>
          <w:szCs w:val="24"/>
        </w:rPr>
        <w:sectPr w:rsidR="00D37339" w:rsidRPr="00D37339">
          <w:pgSz w:w="12240" w:h="15840"/>
          <w:pgMar w:top="1300" w:right="0" w:bottom="860" w:left="0" w:header="0" w:footer="663" w:gutter="0"/>
          <w:cols w:space="720"/>
        </w:sect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outlineLvl w:val="3"/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</w:pPr>
      <w:bookmarkStart w:id="3" w:name="Clock_Hour_Programs"/>
      <w:bookmarkStart w:id="4" w:name="Local_Policy"/>
      <w:bookmarkStart w:id="5" w:name="Open_Entry/Open_Exit_Course_Credit_Calcu"/>
      <w:bookmarkStart w:id="6" w:name="Other_Course_Types_and_Standards"/>
      <w:bookmarkStart w:id="7" w:name="Standards_for_Conditions_of_Enrollment"/>
      <w:bookmarkStart w:id="8" w:name="_bookmark21"/>
      <w:bookmarkEnd w:id="3"/>
      <w:bookmarkEnd w:id="4"/>
      <w:bookmarkEnd w:id="5"/>
      <w:bookmarkEnd w:id="6"/>
      <w:bookmarkEnd w:id="7"/>
      <w:bookmarkEnd w:id="8"/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lastRenderedPageBreak/>
        <w:t>Clock</w:t>
      </w:r>
      <w:r w:rsidRPr="00D37339">
        <w:rPr>
          <w:rFonts w:ascii="Calibri" w:eastAsia="Times New Roman" w:hAnsi="Calibri" w:cs="Calibri"/>
          <w:b/>
          <w:bCs/>
          <w:color w:val="003169"/>
          <w:spacing w:val="-7"/>
          <w:w w:val="105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t>Hour</w:t>
      </w:r>
      <w:r w:rsidRPr="00D37339">
        <w:rPr>
          <w:rFonts w:ascii="Calibri" w:eastAsia="Times New Roman" w:hAnsi="Calibri" w:cs="Calibri"/>
          <w:b/>
          <w:bCs/>
          <w:color w:val="003169"/>
          <w:spacing w:val="-7"/>
          <w:w w:val="105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t>Programs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31" w:after="0" w:line="228" w:lineRule="auto"/>
        <w:ind w:right="1662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definition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clock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standards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awarding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8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9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these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defined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34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Code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Federal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Regulations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§§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668.8(k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)(</w:t>
      </w:r>
      <w:proofErr w:type="gram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2)(</w:t>
      </w:r>
      <w:proofErr w:type="spell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</w:t>
      </w:r>
      <w:proofErr w:type="spellEnd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)(A)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668.8(l),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respectively.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considered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proofErr w:type="gramEnd"/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clock-hour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purposes of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IV,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Higher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Act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(HEA)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if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required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measure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progress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clock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-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when:</w:t>
      </w:r>
    </w:p>
    <w:p w:rsidR="00D37339" w:rsidRPr="00D37339" w:rsidRDefault="00D37339" w:rsidP="00D37339">
      <w:pPr>
        <w:widowControl w:val="0"/>
        <w:numPr>
          <w:ilvl w:val="0"/>
          <w:numId w:val="4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Receiving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Federal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State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approval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licensure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offer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program;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</w:p>
    <w:p w:rsidR="00D37339" w:rsidRPr="00D37339" w:rsidRDefault="00D37339" w:rsidP="00D37339">
      <w:pPr>
        <w:widowControl w:val="0"/>
        <w:numPr>
          <w:ilvl w:val="0"/>
          <w:numId w:val="4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145" w:after="0" w:line="235" w:lineRule="auto"/>
        <w:ind w:right="1849"/>
        <w:rPr>
          <w:rFonts w:ascii="Calibri" w:eastAsia="Times New Roman" w:hAnsi="Calibri" w:cs="Calibri"/>
          <w:color w:val="565659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Completing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clock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requirement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graduates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apply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licensure</w:t>
      </w:r>
      <w:r w:rsidRPr="00D37339">
        <w:rPr>
          <w:rFonts w:ascii="Calibri" w:eastAsia="Times New Roman" w:hAnsi="Calibri" w:cs="Calibri"/>
          <w:color w:val="565659"/>
          <w:spacing w:val="10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-5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authorization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practice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occupation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student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intending</w:t>
      </w:r>
      <w:r w:rsidRPr="00D37339">
        <w:rPr>
          <w:rFonts w:ascii="Calibri" w:eastAsia="Times New Roman" w:hAnsi="Calibri" w:cs="Calibri"/>
          <w:color w:val="565659"/>
          <w:spacing w:val="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6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pursue.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156" w:after="0" w:line="228" w:lineRule="auto"/>
        <w:ind w:right="1437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Programs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meet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definition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are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use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federal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formula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determining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appropriate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awarding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outlined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34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Code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Federal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Regulations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668.8(l).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Compliance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calculation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is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component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regional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accreditation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review;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however,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do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not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include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specific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guidance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or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methods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calculating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-5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clock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hour</w:t>
      </w:r>
      <w:r w:rsidRPr="00D37339">
        <w:rPr>
          <w:rFonts w:ascii="Calibri" w:eastAsia="Times New Roman" w:hAnsi="Calibri" w:cs="Calibri"/>
          <w:color w:val="565659"/>
          <w:spacing w:val="-9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programs.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</w:pPr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t>Local</w:t>
      </w:r>
      <w:r w:rsidRPr="00D37339">
        <w:rPr>
          <w:rFonts w:ascii="Calibri" w:eastAsia="Times New Roman" w:hAnsi="Calibri" w:cs="Calibri"/>
          <w:b/>
          <w:bCs/>
          <w:color w:val="003169"/>
          <w:spacing w:val="-7"/>
          <w:w w:val="105"/>
          <w:sz w:val="26"/>
          <w:szCs w:val="26"/>
        </w:rPr>
        <w:t xml:space="preserve"> </w:t>
      </w:r>
      <w:r w:rsidRPr="00D37339">
        <w:rPr>
          <w:rFonts w:ascii="Calibri" w:eastAsia="Times New Roman" w:hAnsi="Calibri" w:cs="Calibri"/>
          <w:b/>
          <w:bCs/>
          <w:color w:val="003169"/>
          <w:w w:val="105"/>
          <w:sz w:val="26"/>
          <w:szCs w:val="26"/>
        </w:rPr>
        <w:t>Policy</w:t>
      </w:r>
    </w:p>
    <w:p w:rsidR="00D37339" w:rsidRPr="00D37339" w:rsidRDefault="00D37339" w:rsidP="00D37339">
      <w:pPr>
        <w:widowControl w:val="0"/>
        <w:kinsoku w:val="0"/>
        <w:overflowPunct w:val="0"/>
        <w:autoSpaceDE w:val="0"/>
        <w:autoSpaceDN w:val="0"/>
        <w:adjustRightInd w:val="0"/>
        <w:spacing w:before="31" w:after="0" w:line="228" w:lineRule="auto"/>
        <w:ind w:right="1480"/>
        <w:rPr>
          <w:rFonts w:ascii="Calibri" w:eastAsia="Times New Roman" w:hAnsi="Calibri" w:cs="Calibri"/>
          <w:color w:val="565659"/>
          <w:w w:val="105"/>
          <w:sz w:val="24"/>
          <w:szCs w:val="24"/>
        </w:rPr>
      </w:pP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Annually,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College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Chief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Education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Officer,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Chief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Instructional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Officer,</w:t>
      </w:r>
      <w:r w:rsidRPr="00D37339">
        <w:rPr>
          <w:rFonts w:ascii="Calibri" w:eastAsia="Times New Roman" w:hAnsi="Calibri" w:cs="Calibri"/>
          <w:color w:val="565659"/>
          <w:spacing w:val="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Academic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Senate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President,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Curriculum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Chair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sign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an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affidavit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certifying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all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curriculum</w:t>
      </w:r>
      <w:r w:rsidRPr="00D37339">
        <w:rPr>
          <w:rFonts w:ascii="Calibri" w:eastAsia="Times New Roman" w:hAnsi="Calibri" w:cs="Calibri"/>
          <w:color w:val="565659"/>
          <w:spacing w:val="-14"/>
          <w:w w:val="105"/>
          <w:sz w:val="24"/>
          <w:szCs w:val="24"/>
        </w:rPr>
        <w:t xml:space="preserve"> </w:t>
      </w:r>
      <w:proofErr w:type="gramStart"/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was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approved</w:t>
      </w:r>
      <w:proofErr w:type="gramEnd"/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in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accordance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with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Chancellor’s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Office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requirements.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certification</w:t>
      </w:r>
      <w:r w:rsidRPr="00D37339">
        <w:rPr>
          <w:rFonts w:ascii="Calibri" w:eastAsia="Times New Roman" w:hAnsi="Calibri" w:cs="Calibri"/>
          <w:color w:val="565659"/>
          <w:spacing w:val="1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requires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that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districts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have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district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governing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board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policy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on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>awarding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credit.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This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policy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must</w:t>
      </w:r>
      <w:r w:rsidRPr="00D37339">
        <w:rPr>
          <w:rFonts w:ascii="Calibri" w:eastAsia="Times New Roman" w:hAnsi="Calibri" w:cs="Calibri"/>
          <w:color w:val="565659"/>
          <w:spacing w:val="-13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specify</w:t>
      </w:r>
      <w:r w:rsidRPr="00D37339">
        <w:rPr>
          <w:rFonts w:ascii="Calibri" w:eastAsia="Times New Roman" w:hAnsi="Calibri" w:cs="Calibri"/>
          <w:color w:val="565659"/>
          <w:spacing w:val="-54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accepted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relationship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between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contact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outside-of-class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hours,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credit</w:t>
      </w:r>
      <w:r w:rsidRPr="00D37339">
        <w:rPr>
          <w:rFonts w:ascii="Calibri" w:eastAsia="Times New Roman" w:hAnsi="Calibri" w:cs="Calibri"/>
          <w:color w:val="565659"/>
          <w:spacing w:val="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pacing w:val="-1"/>
          <w:w w:val="105"/>
          <w:sz w:val="24"/>
          <w:szCs w:val="24"/>
        </w:rPr>
        <w:t xml:space="preserve">calculating credit hours to ensure consistency in awarding units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of credit. The creation of a</w:t>
      </w:r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standing policy or formal calculation document helps districts fulfill the responsibility for</w:t>
      </w:r>
      <w:r w:rsidRPr="00D37339">
        <w:rPr>
          <w:rFonts w:ascii="Calibri" w:eastAsia="Times New Roman" w:hAnsi="Calibri" w:cs="Calibri"/>
          <w:color w:val="565659"/>
          <w:spacing w:val="1"/>
          <w:w w:val="105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district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governing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boards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under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California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Code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of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Regulations,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Title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5,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§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55002</w:t>
      </w:r>
      <w:r w:rsidRPr="00D37339">
        <w:rPr>
          <w:rFonts w:ascii="Calibri" w:eastAsia="Times New Roman" w:hAnsi="Calibri" w:cs="Calibri"/>
          <w:color w:val="565659"/>
          <w:spacing w:val="12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to</w:t>
      </w:r>
      <w:r w:rsidRPr="00D37339">
        <w:rPr>
          <w:rFonts w:ascii="Calibri" w:eastAsia="Times New Roman" w:hAnsi="Calibri" w:cs="Calibri"/>
          <w:color w:val="565659"/>
          <w:spacing w:val="1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establish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relationship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between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units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hours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for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the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local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curriculum</w:t>
      </w:r>
      <w:r w:rsidRPr="00D37339">
        <w:rPr>
          <w:rFonts w:ascii="Calibri" w:eastAsia="Times New Roman" w:hAnsi="Calibri" w:cs="Calibri"/>
          <w:color w:val="565659"/>
          <w:spacing w:val="13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development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and</w:t>
      </w:r>
      <w:r w:rsidRPr="00D37339">
        <w:rPr>
          <w:rFonts w:ascii="Calibri" w:eastAsia="Times New Roman" w:hAnsi="Calibri" w:cs="Calibri"/>
          <w:color w:val="565659"/>
          <w:spacing w:val="14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sz w:val="24"/>
          <w:szCs w:val="24"/>
        </w:rPr>
        <w:t>approval</w:t>
      </w:r>
      <w:r w:rsidRPr="00D37339">
        <w:rPr>
          <w:rFonts w:ascii="Calibri" w:eastAsia="Times New Roman" w:hAnsi="Calibri" w:cs="Calibri"/>
          <w:color w:val="565659"/>
          <w:spacing w:val="1"/>
          <w:sz w:val="24"/>
          <w:szCs w:val="24"/>
        </w:rPr>
        <w:t xml:space="preserve"> </w:t>
      </w:r>
      <w:r w:rsidRPr="00D37339">
        <w:rPr>
          <w:rFonts w:ascii="Calibri" w:eastAsia="Times New Roman" w:hAnsi="Calibri" w:cs="Calibri"/>
          <w:color w:val="565659"/>
          <w:w w:val="105"/>
          <w:sz w:val="24"/>
          <w:szCs w:val="24"/>
        </w:rPr>
        <w:t>process.</w:t>
      </w:r>
    </w:p>
    <w:p w:rsidR="00372965" w:rsidRDefault="00372965">
      <w:bookmarkStart w:id="9" w:name="_GoBack"/>
      <w:bookmarkEnd w:id="9"/>
    </w:p>
    <w:sectPr w:rsidR="0037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160" w:hanging="360"/>
      </w:pPr>
      <w:rPr>
        <w:rFonts w:ascii="Arial" w:hAnsi="Arial" w:cs="Arial"/>
        <w:b/>
        <w:bCs/>
        <w:color w:val="223266"/>
        <w:w w:val="100"/>
        <w:position w:val="-2"/>
        <w:sz w:val="30"/>
        <w:szCs w:val="30"/>
      </w:rPr>
    </w:lvl>
    <w:lvl w:ilvl="1">
      <w:numFmt w:val="bullet"/>
      <w:lvlText w:val="○"/>
      <w:lvlJc w:val="left"/>
      <w:pPr>
        <w:ind w:left="2520" w:hanging="360"/>
      </w:pPr>
      <w:rPr>
        <w:rFonts w:ascii="Arial" w:hAnsi="Arial" w:cs="Arial"/>
        <w:b/>
        <w:bCs/>
        <w:color w:val="223266"/>
        <w:w w:val="100"/>
        <w:sz w:val="20"/>
        <w:szCs w:val="20"/>
      </w:rPr>
    </w:lvl>
    <w:lvl w:ilvl="2">
      <w:numFmt w:val="bullet"/>
      <w:lvlText w:val="•"/>
      <w:lvlJc w:val="left"/>
      <w:pPr>
        <w:ind w:left="3600" w:hanging="360"/>
      </w:pPr>
    </w:lvl>
    <w:lvl w:ilvl="3">
      <w:numFmt w:val="bullet"/>
      <w:lvlText w:val="•"/>
      <w:lvlJc w:val="left"/>
      <w:pPr>
        <w:ind w:left="4680" w:hanging="360"/>
      </w:pPr>
    </w:lvl>
    <w:lvl w:ilvl="4">
      <w:numFmt w:val="bullet"/>
      <w:lvlText w:val="•"/>
      <w:lvlJc w:val="left"/>
      <w:pPr>
        <w:ind w:left="5760" w:hanging="360"/>
      </w:pPr>
    </w:lvl>
    <w:lvl w:ilvl="5">
      <w:numFmt w:val="bullet"/>
      <w:lvlText w:val="•"/>
      <w:lvlJc w:val="left"/>
      <w:pPr>
        <w:ind w:left="6840" w:hanging="360"/>
      </w:pPr>
    </w:lvl>
    <w:lvl w:ilvl="6">
      <w:numFmt w:val="bullet"/>
      <w:lvlText w:val="•"/>
      <w:lvlJc w:val="left"/>
      <w:pPr>
        <w:ind w:left="7920" w:hanging="360"/>
      </w:pPr>
    </w:lvl>
    <w:lvl w:ilvl="7">
      <w:numFmt w:val="bullet"/>
      <w:lvlText w:val="•"/>
      <w:lvlJc w:val="left"/>
      <w:pPr>
        <w:ind w:left="9000" w:hanging="360"/>
      </w:pPr>
    </w:lvl>
    <w:lvl w:ilvl="8">
      <w:numFmt w:val="bullet"/>
      <w:lvlText w:val="•"/>
      <w:lvlJc w:val="left"/>
      <w:pPr>
        <w:ind w:left="10080" w:hanging="360"/>
      </w:pPr>
    </w:lvl>
  </w:abstractNum>
  <w:abstractNum w:abstractNumId="1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520" w:hanging="176"/>
      </w:pPr>
      <w:rPr>
        <w:b/>
        <w:bCs/>
        <w:w w:val="104"/>
      </w:rPr>
    </w:lvl>
    <w:lvl w:ilvl="1">
      <w:numFmt w:val="bullet"/>
      <w:lvlText w:val="•"/>
      <w:lvlJc w:val="left"/>
      <w:pPr>
        <w:ind w:left="2520" w:hanging="360"/>
      </w:pPr>
      <w:rPr>
        <w:rFonts w:ascii="Arial" w:hAnsi="Arial" w:cs="Arial"/>
        <w:b/>
        <w:bCs/>
        <w:color w:val="223266"/>
        <w:w w:val="100"/>
        <w:position w:val="-2"/>
        <w:sz w:val="30"/>
        <w:szCs w:val="30"/>
      </w:rPr>
    </w:lvl>
    <w:lvl w:ilvl="2">
      <w:numFmt w:val="bullet"/>
      <w:lvlText w:val="•"/>
      <w:lvlJc w:val="left"/>
      <w:pPr>
        <w:ind w:left="4464" w:hanging="360"/>
      </w:pPr>
    </w:lvl>
    <w:lvl w:ilvl="3">
      <w:numFmt w:val="bullet"/>
      <w:lvlText w:val="•"/>
      <w:lvlJc w:val="left"/>
      <w:pPr>
        <w:ind w:left="5436" w:hanging="360"/>
      </w:pPr>
    </w:lvl>
    <w:lvl w:ilvl="4">
      <w:numFmt w:val="bullet"/>
      <w:lvlText w:val="•"/>
      <w:lvlJc w:val="left"/>
      <w:pPr>
        <w:ind w:left="6408" w:hanging="360"/>
      </w:pPr>
    </w:lvl>
    <w:lvl w:ilvl="5">
      <w:numFmt w:val="bullet"/>
      <w:lvlText w:val="•"/>
      <w:lvlJc w:val="left"/>
      <w:pPr>
        <w:ind w:left="7380" w:hanging="360"/>
      </w:pPr>
    </w:lvl>
    <w:lvl w:ilvl="6">
      <w:numFmt w:val="bullet"/>
      <w:lvlText w:val="•"/>
      <w:lvlJc w:val="left"/>
      <w:pPr>
        <w:ind w:left="8352" w:hanging="360"/>
      </w:pPr>
    </w:lvl>
    <w:lvl w:ilvl="7">
      <w:numFmt w:val="bullet"/>
      <w:lvlText w:val="•"/>
      <w:lvlJc w:val="left"/>
      <w:pPr>
        <w:ind w:left="9324" w:hanging="360"/>
      </w:pPr>
    </w:lvl>
    <w:lvl w:ilvl="8">
      <w:numFmt w:val="bullet"/>
      <w:lvlText w:val="•"/>
      <w:lvlJc w:val="left"/>
      <w:pPr>
        <w:ind w:left="10296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39"/>
    <w:rsid w:val="00372965"/>
    <w:rsid w:val="00D3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A2591-7545-40C2-ACF0-2A7A6A6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37339"/>
    <w:pPr>
      <w:widowControl w:val="0"/>
      <w:autoSpaceDE w:val="0"/>
      <w:autoSpaceDN w:val="0"/>
      <w:adjustRightInd w:val="0"/>
      <w:spacing w:before="248" w:after="0" w:line="240" w:lineRule="auto"/>
      <w:ind w:left="726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D37339"/>
    <w:pPr>
      <w:widowControl w:val="0"/>
      <w:autoSpaceDE w:val="0"/>
      <w:autoSpaceDN w:val="0"/>
      <w:adjustRightInd w:val="0"/>
      <w:spacing w:after="0" w:line="240" w:lineRule="auto"/>
      <w:ind w:left="1440"/>
      <w:outlineLvl w:val="1"/>
    </w:pPr>
    <w:rPr>
      <w:rFonts w:ascii="Cambria" w:eastAsia="Times New Roman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37339"/>
    <w:pPr>
      <w:widowControl w:val="0"/>
      <w:autoSpaceDE w:val="0"/>
      <w:autoSpaceDN w:val="0"/>
      <w:adjustRightInd w:val="0"/>
      <w:spacing w:before="83" w:after="0" w:line="240" w:lineRule="auto"/>
      <w:ind w:left="1440"/>
      <w:outlineLvl w:val="2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37339"/>
    <w:pPr>
      <w:widowControl w:val="0"/>
      <w:autoSpaceDE w:val="0"/>
      <w:autoSpaceDN w:val="0"/>
      <w:adjustRightInd w:val="0"/>
      <w:spacing w:after="0" w:line="240" w:lineRule="auto"/>
      <w:ind w:left="1440"/>
      <w:outlineLvl w:val="3"/>
    </w:pPr>
    <w:rPr>
      <w:rFonts w:ascii="Calibri" w:eastAsia="Times New Roman" w:hAnsi="Calibri" w:cs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37339"/>
    <w:pPr>
      <w:widowControl w:val="0"/>
      <w:autoSpaceDE w:val="0"/>
      <w:autoSpaceDN w:val="0"/>
      <w:adjustRightInd w:val="0"/>
      <w:spacing w:before="147" w:after="0" w:line="240" w:lineRule="auto"/>
      <w:ind w:left="1440"/>
      <w:outlineLvl w:val="4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37339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D37339"/>
    <w:rPr>
      <w:rFonts w:ascii="Cambria" w:eastAsia="Times New Roman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37339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D37339"/>
    <w:rPr>
      <w:rFonts w:ascii="Calibri" w:eastAsia="Times New Roman" w:hAnsi="Calibri" w:cs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37339"/>
    <w:rPr>
      <w:rFonts w:ascii="Calibri" w:eastAsia="Times New Roman" w:hAnsi="Calibri" w:cs="Calibri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37339"/>
  </w:style>
  <w:style w:type="paragraph" w:customStyle="1" w:styleId="msonormal0">
    <w:name w:val="msonormal"/>
    <w:basedOn w:val="Normal"/>
    <w:rsid w:val="00D3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D37339"/>
    <w:pPr>
      <w:widowControl w:val="0"/>
      <w:autoSpaceDE w:val="0"/>
      <w:autoSpaceDN w:val="0"/>
      <w:adjustRightInd w:val="0"/>
      <w:spacing w:before="137" w:after="0" w:line="240" w:lineRule="auto"/>
      <w:ind w:left="4999" w:hanging="2744"/>
    </w:pPr>
    <w:rPr>
      <w:rFonts w:ascii="Calibri" w:eastAsia="Times New Roman" w:hAnsi="Calibri" w:cs="Calibri"/>
      <w:b/>
      <w:bCs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D37339"/>
    <w:rPr>
      <w:rFonts w:ascii="Calibri" w:eastAsia="Times New Roman" w:hAnsi="Calibri" w:cs="Calibri"/>
      <w:b/>
      <w:bCs/>
      <w:sz w:val="66"/>
      <w:szCs w:val="6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37339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37339"/>
    <w:rPr>
      <w:rFonts w:ascii="Calibri" w:eastAsia="Times New Roman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D37339"/>
    <w:pPr>
      <w:widowControl w:val="0"/>
      <w:autoSpaceDE w:val="0"/>
      <w:autoSpaceDN w:val="0"/>
      <w:adjustRightInd w:val="0"/>
      <w:spacing w:before="143" w:after="0" w:line="240" w:lineRule="auto"/>
      <w:ind w:left="2160" w:hanging="360"/>
    </w:pPr>
    <w:rPr>
      <w:rFonts w:ascii="Calibri" w:eastAsia="Times New Roman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7339"/>
    <w:pPr>
      <w:widowControl w:val="0"/>
      <w:autoSpaceDE w:val="0"/>
      <w:autoSpaceDN w:val="0"/>
      <w:adjustRightInd w:val="0"/>
      <w:spacing w:before="56" w:after="0" w:line="240" w:lineRule="auto"/>
      <w:ind w:left="154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Fallert</dc:creator>
  <cp:keywords/>
  <dc:description/>
  <cp:lastModifiedBy>Judy Fallert</cp:lastModifiedBy>
  <cp:revision>1</cp:revision>
  <dcterms:created xsi:type="dcterms:W3CDTF">2021-02-22T21:34:00Z</dcterms:created>
  <dcterms:modified xsi:type="dcterms:W3CDTF">2021-02-22T21:35:00Z</dcterms:modified>
</cp:coreProperties>
</file>