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26147" w14:textId="77777777" w:rsidR="002C4017" w:rsidRPr="00071EF7" w:rsidRDefault="002C4017" w:rsidP="00BE0BA7">
      <w:pPr>
        <w:jc w:val="center"/>
        <w:rPr>
          <w:rFonts w:ascii="Arial" w:hAnsi="Arial" w:cs="Arial"/>
          <w:sz w:val="20"/>
          <w:szCs w:val="20"/>
        </w:rPr>
      </w:pPr>
      <w:bookmarkStart w:id="0" w:name="Measure"/>
      <w:r w:rsidRPr="00071EF7">
        <w:rPr>
          <w:rFonts w:ascii="Arial" w:hAnsi="Arial" w:cs="Arial"/>
          <w:sz w:val="20"/>
          <w:szCs w:val="20"/>
        </w:rPr>
        <w:t>[DISCUSSION DRAFT]</w:t>
      </w:r>
    </w:p>
    <w:p w14:paraId="231AACD9" w14:textId="77777777" w:rsidR="002C401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5165C252" w14:textId="2A9F6D0E" w:rsidR="002C4017" w:rsidRDefault="00085A96" w:rsidP="00BE0BA7">
      <w:pPr>
        <w:pStyle w:val="Session"/>
        <w:tabs>
          <w:tab w:val="cente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94</w:t>
      </w:r>
      <w:r w:rsidR="00F724D6">
        <w:rPr>
          <w:rFonts w:ascii="Arial" w:hAnsi="Arial" w:cs="Arial"/>
          <w:sz w:val="20"/>
          <w:szCs w:val="20"/>
        </w:rPr>
        <w:t>th</w:t>
      </w:r>
      <w:r w:rsidR="002C4017" w:rsidRPr="00071EF7">
        <w:rPr>
          <w:rFonts w:ascii="Arial" w:hAnsi="Arial" w:cs="Arial"/>
          <w:sz w:val="20"/>
          <w:szCs w:val="20"/>
        </w:rPr>
        <w:t xml:space="preserve"> SESSION</w:t>
      </w:r>
    </w:p>
    <w:p w14:paraId="47DC9430" w14:textId="380D372C" w:rsidR="002C4017" w:rsidRPr="00071EF7" w:rsidRDefault="00DC63B6" w:rsidP="00BE0BA7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2018-2019</w:t>
      </w:r>
    </w:p>
    <w:p w14:paraId="742DCB74" w14:textId="77777777" w:rsidR="002C4017" w:rsidRPr="00071EF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1BE30F10" w14:textId="77777777" w:rsidR="002C4017" w:rsidRPr="00071EF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6855A584" w14:textId="2F643137" w:rsidR="002C4017" w:rsidRPr="00BE0BA7" w:rsidRDefault="00BE0BA7" w:rsidP="00BE0BA7">
      <w:pPr>
        <w:pStyle w:val="MeasureNumber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Senate Resolution</w:t>
      </w:r>
    </w:p>
    <w:p w14:paraId="6F9A3CCA" w14:textId="77777777" w:rsidR="00BE0BA7" w:rsidRPr="00071EF7" w:rsidRDefault="00BE0BA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2530CC1A" w14:textId="77777777" w:rsidR="00F724D6" w:rsidRDefault="00F724D6" w:rsidP="00BE0BA7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 xml:space="preserve">To Provide for the </w:t>
      </w:r>
    </w:p>
    <w:p w14:paraId="4E5EA972" w14:textId="23552CD9" w:rsidR="00BE0BA7" w:rsidRDefault="00F724D6" w:rsidP="00BE0BA7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>Sine Die Adjournment</w:t>
      </w:r>
    </w:p>
    <w:p w14:paraId="1031B974" w14:textId="77777777" w:rsidR="002C4017" w:rsidRPr="00071EF7" w:rsidRDefault="002C4017" w:rsidP="00BE0BA7">
      <w:pPr>
        <w:pStyle w:val="Purposeinheading"/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mallCaps/>
          <w:color w:val="FF0000"/>
          <w:sz w:val="28"/>
          <w:szCs w:val="28"/>
        </w:rPr>
      </w:pPr>
    </w:p>
    <w:p w14:paraId="5EA45973" w14:textId="77777777" w:rsidR="002C4017" w:rsidRPr="00071EF7" w:rsidRDefault="002C4017" w:rsidP="00BE0BA7">
      <w:pPr>
        <w:jc w:val="center"/>
        <w:rPr>
          <w:rFonts w:ascii="Arial" w:hAnsi="Arial" w:cs="Arial"/>
          <w:sz w:val="20"/>
          <w:szCs w:val="20"/>
        </w:rPr>
      </w:pPr>
    </w:p>
    <w:p w14:paraId="62088776" w14:textId="67023EFA" w:rsidR="002C4017" w:rsidRDefault="002C4017" w:rsidP="00BE0BA7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In the Senate of the Student Government Association</w:t>
      </w:r>
    </w:p>
    <w:p w14:paraId="7C41AF47" w14:textId="03D12D00" w:rsidR="002C4017" w:rsidRDefault="002C4017" w:rsidP="00BE0BA7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of BAKERSFIELD COLLEGE</w:t>
      </w:r>
      <w:r w:rsidR="00BE0BA7">
        <w:rPr>
          <w:rFonts w:ascii="Arial" w:hAnsi="Arial" w:cs="Arial"/>
          <w:sz w:val="24"/>
          <w:szCs w:val="24"/>
        </w:rPr>
        <w:br/>
      </w:r>
      <w:bookmarkStart w:id="1" w:name="_GoBack"/>
      <w:bookmarkEnd w:id="1"/>
    </w:p>
    <w:p w14:paraId="7EEE28D5" w14:textId="77777777" w:rsidR="002C4017" w:rsidRDefault="002C401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1C556860" w14:textId="77777777" w:rsidR="00BE0BA7" w:rsidRPr="00071EF7" w:rsidRDefault="00BE0BA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11A15EE7" w14:textId="23CE8CD9" w:rsidR="002C4017" w:rsidRPr="00071EF7" w:rsidRDefault="00F724D6" w:rsidP="00BE0BA7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  <w:r>
        <w:rPr>
          <w:rFonts w:ascii="Arial" w:hAnsi="Arial" w:cs="Arial"/>
          <w:smallCaps/>
          <w:color w:val="FF0000"/>
          <w:sz w:val="20"/>
          <w:szCs w:val="20"/>
        </w:rPr>
        <w:t>Wednesday, May 1st, 2019</w:t>
      </w:r>
    </w:p>
    <w:p w14:paraId="76C29091" w14:textId="77777777" w:rsidR="002C4017" w:rsidRPr="00071EF7" w:rsidRDefault="002C401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213103E9" w14:textId="5FFFECAC" w:rsidR="002C4017" w:rsidRPr="00071EF7" w:rsidRDefault="002C4017" w:rsidP="00BE0BA7">
      <w:pPr>
        <w:pStyle w:val="Introductioninfocentered"/>
        <w:spacing w:after="0"/>
        <w:rPr>
          <w:rFonts w:ascii="Arial" w:hAnsi="Arial" w:cs="Arial"/>
          <w:sz w:val="20"/>
          <w:szCs w:val="20"/>
        </w:rPr>
      </w:pPr>
      <w:r w:rsidRPr="00071EF7">
        <w:rPr>
          <w:rFonts w:ascii="Arial" w:hAnsi="Arial" w:cs="Arial"/>
          <w:smallCaps/>
          <w:sz w:val="20"/>
          <w:szCs w:val="20"/>
        </w:rPr>
        <w:t xml:space="preserve">Submitted by Senator </w:t>
      </w:r>
      <w:r w:rsidR="00F724D6">
        <w:rPr>
          <w:rFonts w:ascii="Arial" w:hAnsi="Arial" w:cs="Arial"/>
          <w:smallCaps/>
          <w:color w:val="FF0000"/>
          <w:sz w:val="20"/>
          <w:szCs w:val="20"/>
        </w:rPr>
        <w:t>Sampson</w:t>
      </w:r>
      <w:r w:rsidRPr="00071EF7">
        <w:rPr>
          <w:rFonts w:ascii="Arial" w:hAnsi="Arial" w:cs="Arial"/>
          <w:smallCaps/>
          <w:sz w:val="20"/>
          <w:szCs w:val="20"/>
        </w:rPr>
        <w:t xml:space="preserve"> to the </w:t>
      </w:r>
      <w:r w:rsidR="00C80127">
        <w:rPr>
          <w:rFonts w:ascii="Arial" w:hAnsi="Arial" w:cs="Arial"/>
          <w:smallCaps/>
          <w:color w:val="FF0000"/>
          <w:sz w:val="20"/>
          <w:szCs w:val="20"/>
        </w:rPr>
        <w:t xml:space="preserve">BCSGA </w:t>
      </w:r>
      <w:r w:rsidR="000E02EB">
        <w:rPr>
          <w:rFonts w:ascii="Arial" w:hAnsi="Arial" w:cs="Arial"/>
          <w:smallCaps/>
          <w:color w:val="FF0000"/>
          <w:sz w:val="20"/>
          <w:szCs w:val="20"/>
        </w:rPr>
        <w:t xml:space="preserve">Body of the Senate </w:t>
      </w:r>
    </w:p>
    <w:p w14:paraId="706FD796" w14:textId="77777777" w:rsidR="002C4017" w:rsidRPr="00071EF7" w:rsidRDefault="002C4017" w:rsidP="00BE0BA7">
      <w:pPr>
        <w:jc w:val="center"/>
        <w:rPr>
          <w:rStyle w:val="LineRule"/>
          <w:rFonts w:ascii="Arial" w:hAnsi="Arial" w:cs="Arial"/>
          <w:sz w:val="20"/>
          <w:szCs w:val="20"/>
        </w:rPr>
      </w:pPr>
    </w:p>
    <w:p w14:paraId="0DAE7C72" w14:textId="77777777" w:rsidR="002C4017" w:rsidRPr="00071EF7" w:rsidRDefault="002C4017" w:rsidP="00BE0BA7">
      <w:pPr>
        <w:jc w:val="center"/>
        <w:rPr>
          <w:rStyle w:val="LineRule"/>
          <w:rFonts w:ascii="Arial" w:hAnsi="Arial" w:cs="Arial"/>
          <w:sz w:val="20"/>
          <w:szCs w:val="20"/>
        </w:rPr>
      </w:pPr>
      <w:r w:rsidRPr="00071EF7">
        <w:rPr>
          <w:rStyle w:val="LineRule"/>
          <w:rFonts w:ascii="Arial" w:hAnsi="Arial" w:cs="Arial"/>
          <w:sz w:val="20"/>
          <w:szCs w:val="20"/>
        </w:rPr>
        <w:t>_______________________________</w:t>
      </w:r>
    </w:p>
    <w:bookmarkEnd w:id="0"/>
    <w:p w14:paraId="1D1BE1DB" w14:textId="77777777" w:rsidR="00196D42" w:rsidRPr="002C4017" w:rsidRDefault="00196D42" w:rsidP="00BE0BA7">
      <w:pPr>
        <w:pStyle w:val="Purposeinheading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09C94B6C" w14:textId="30048AE5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color w:val="FF0000"/>
          <w:sz w:val="20"/>
        </w:rPr>
      </w:pPr>
      <w:r w:rsidRPr="002C4017">
        <w:rPr>
          <w:rFonts w:ascii="Arial" w:hAnsi="Arial" w:cs="Arial"/>
          <w:b/>
          <w:color w:val="000000" w:themeColor="text1"/>
          <w:sz w:val="20"/>
        </w:rPr>
        <w:t xml:space="preserve">A </w:t>
      </w:r>
      <w:r w:rsidR="002C4017">
        <w:rPr>
          <w:rFonts w:ascii="Arial" w:hAnsi="Arial" w:cs="Arial"/>
          <w:b/>
          <w:caps/>
          <w:color w:val="000000" w:themeColor="text1"/>
          <w:sz w:val="20"/>
        </w:rPr>
        <w:t>Resolution</w:t>
      </w:r>
    </w:p>
    <w:p w14:paraId="0A5F2E4D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</w:p>
    <w:p w14:paraId="007FFF11" w14:textId="1963307D" w:rsidR="00F93CD7" w:rsidRDefault="00F724D6" w:rsidP="00BE0BA7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To Provide for the Sine Die Adjournment of the Ninety-Fourth Session of the</w:t>
      </w:r>
    </w:p>
    <w:p w14:paraId="0D47DEBD" w14:textId="2502874F" w:rsidR="00F724D6" w:rsidRPr="002C4017" w:rsidRDefault="00F724D6" w:rsidP="00BE0BA7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Bakersfield College Student Government Association</w:t>
      </w:r>
    </w:p>
    <w:p w14:paraId="4968E067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sz w:val="20"/>
        </w:rPr>
      </w:pPr>
    </w:p>
    <w:p w14:paraId="5775B638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sz w:val="20"/>
        </w:rPr>
        <w:sectPr w:rsidR="00F93CD7" w:rsidRPr="002C4017" w:rsidSect="00BE0BA7">
          <w:headerReference w:type="default" r:id="rId8"/>
          <w:footerReference w:type="default" r:id="rId9"/>
          <w:headerReference w:type="first" r:id="rId10"/>
          <w:type w:val="continuous"/>
          <w:pgSz w:w="12240" w:h="15840" w:code="1"/>
          <w:pgMar w:top="1440" w:right="1440" w:bottom="1440" w:left="1440" w:header="1008" w:footer="720" w:gutter="0"/>
          <w:cols w:space="720"/>
          <w:docGrid w:linePitch="360"/>
        </w:sectPr>
      </w:pPr>
    </w:p>
    <w:p w14:paraId="6E082639" w14:textId="77777777" w:rsidR="00DC63B6" w:rsidRPr="00DC63B6" w:rsidRDefault="00F724D6" w:rsidP="00F724D6">
      <w:pPr>
        <w:spacing w:line="480" w:lineRule="auto"/>
        <w:ind w:left="450"/>
        <w:rPr>
          <w:rFonts w:ascii="Arial" w:hAnsi="Arial" w:cs="Arial"/>
          <w:i/>
          <w:color w:val="FF0000"/>
          <w:sz w:val="20"/>
          <w:szCs w:val="20"/>
        </w:rPr>
      </w:pP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Be it resolved by the Senate of the Bakersfield College Student Government Association, </w:t>
      </w:r>
    </w:p>
    <w:p w14:paraId="2EAF3BE6" w14:textId="483C3648" w:rsidR="00F724D6" w:rsidRPr="00DC63B6" w:rsidRDefault="00DC63B6" w:rsidP="00DC63B6">
      <w:p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 w:rsidRPr="00DC63B6">
        <w:rPr>
          <w:rFonts w:ascii="Arial" w:hAnsi="Arial" w:cs="Arial"/>
          <w:i/>
          <w:color w:val="FF0000"/>
          <w:sz w:val="20"/>
          <w:szCs w:val="20"/>
        </w:rPr>
        <w:t>that the BCSGA 9</w:t>
      </w:r>
      <w:r w:rsidR="00085A96">
        <w:rPr>
          <w:rFonts w:ascii="Arial" w:hAnsi="Arial" w:cs="Arial"/>
          <w:i/>
          <w:color w:val="FF0000"/>
          <w:sz w:val="20"/>
          <w:szCs w:val="20"/>
        </w:rPr>
        <w:t>4</w:t>
      </w:r>
      <w:r w:rsidRPr="00DC63B6">
        <w:rPr>
          <w:rFonts w:ascii="Arial" w:hAnsi="Arial" w:cs="Arial"/>
          <w:i/>
          <w:color w:val="FF0000"/>
          <w:sz w:val="20"/>
          <w:szCs w:val="20"/>
          <w:vertAlign w:val="superscript"/>
        </w:rPr>
        <w:t>th</w:t>
      </w: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F724D6" w:rsidRPr="00DC63B6">
        <w:rPr>
          <w:rFonts w:ascii="Arial" w:hAnsi="Arial" w:cs="Arial"/>
          <w:i/>
          <w:color w:val="FF0000"/>
          <w:sz w:val="20"/>
          <w:szCs w:val="20"/>
        </w:rPr>
        <w:t xml:space="preserve">Session stand in adjournment sine </w:t>
      </w:r>
      <w:r>
        <w:rPr>
          <w:rFonts w:ascii="Arial" w:hAnsi="Arial" w:cs="Arial"/>
          <w:i/>
          <w:color w:val="FF0000"/>
          <w:sz w:val="20"/>
          <w:szCs w:val="20"/>
        </w:rPr>
        <w:t>die at the close of business on</w:t>
      </w:r>
      <w:r w:rsidR="00F724D6" w:rsidRPr="00DC63B6">
        <w:rPr>
          <w:rFonts w:ascii="Arial" w:hAnsi="Arial" w:cs="Arial"/>
          <w:i/>
          <w:color w:val="FF0000"/>
          <w:sz w:val="20"/>
          <w:szCs w:val="20"/>
        </w:rPr>
        <w:t xml:space="preserve"> Wednesday, </w:t>
      </w:r>
      <w:r>
        <w:rPr>
          <w:rFonts w:ascii="Arial" w:hAnsi="Arial" w:cs="Arial"/>
          <w:i/>
          <w:color w:val="FF0000"/>
          <w:sz w:val="20"/>
          <w:szCs w:val="20"/>
        </w:rPr>
        <w:t>May 1</w:t>
      </w:r>
      <w:r w:rsidRPr="00DC63B6">
        <w:rPr>
          <w:rFonts w:ascii="Arial" w:hAnsi="Arial" w:cs="Arial"/>
          <w:i/>
          <w:color w:val="FF0000"/>
          <w:sz w:val="20"/>
          <w:szCs w:val="20"/>
          <w:vertAlign w:val="superscript"/>
        </w:rPr>
        <w:t>st</w:t>
      </w:r>
      <w:r>
        <w:rPr>
          <w:rFonts w:ascii="Arial" w:hAnsi="Arial" w:cs="Arial"/>
          <w:i/>
          <w:color w:val="FF0000"/>
          <w:sz w:val="20"/>
          <w:szCs w:val="20"/>
        </w:rPr>
        <w:t>, 2019</w:t>
      </w:r>
      <w:r w:rsidR="00F724D6" w:rsidRPr="00DC63B6">
        <w:rPr>
          <w:rFonts w:ascii="Arial" w:hAnsi="Arial" w:cs="Arial"/>
          <w:i/>
          <w:color w:val="FF0000"/>
          <w:sz w:val="20"/>
          <w:szCs w:val="20"/>
        </w:rPr>
        <w:t>, on a motion offered pursuant to this resolution.,</w:t>
      </w:r>
    </w:p>
    <w:p w14:paraId="235C8F06" w14:textId="0373ED6B" w:rsidR="00DC63B6" w:rsidRPr="00DC63B6" w:rsidRDefault="00DC63B6" w:rsidP="00DC63B6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DC63B6">
        <w:rPr>
          <w:rFonts w:ascii="Arial" w:hAnsi="Arial" w:cs="Arial"/>
          <w:i/>
          <w:color w:val="FF0000"/>
          <w:sz w:val="20"/>
          <w:szCs w:val="20"/>
        </w:rPr>
        <w:t>Further resolved by the Bakersfield College Student G</w:t>
      </w:r>
      <w:r>
        <w:rPr>
          <w:rFonts w:ascii="Arial" w:hAnsi="Arial" w:cs="Arial"/>
          <w:i/>
          <w:color w:val="FF0000"/>
          <w:sz w:val="20"/>
          <w:szCs w:val="20"/>
        </w:rPr>
        <w:t xml:space="preserve">overnment Association that any </w:t>
      </w:r>
      <w:r w:rsidRPr="00DC63B6">
        <w:rPr>
          <w:rFonts w:ascii="Arial" w:hAnsi="Arial" w:cs="Arial"/>
          <w:i/>
          <w:color w:val="FF0000"/>
          <w:sz w:val="20"/>
          <w:szCs w:val="20"/>
        </w:rPr>
        <w:t>pending minutes, association affairs, and outstanding fiduciary matters of the Associati</w:t>
      </w:r>
      <w:r>
        <w:rPr>
          <w:rFonts w:ascii="Arial" w:hAnsi="Arial" w:cs="Arial"/>
          <w:i/>
          <w:color w:val="FF0000"/>
          <w:sz w:val="20"/>
          <w:szCs w:val="20"/>
        </w:rPr>
        <w:t xml:space="preserve">on are </w:t>
      </w: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hereby approved and/or settled by the BCSGA Secretaries and/or the BCSGA Advisor. </w:t>
      </w:r>
    </w:p>
    <w:p w14:paraId="6764621F" w14:textId="72BC910B" w:rsidR="00F93CD7" w:rsidRPr="00DC63B6" w:rsidRDefault="00DC63B6" w:rsidP="00DC63B6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>Further resolved by the 9</w:t>
      </w:r>
      <w:r w:rsidR="00085A96">
        <w:rPr>
          <w:rFonts w:ascii="Arial" w:hAnsi="Arial" w:cs="Arial"/>
          <w:i/>
          <w:color w:val="FF0000"/>
          <w:sz w:val="20"/>
          <w:szCs w:val="20"/>
        </w:rPr>
        <w:t>4</w:t>
      </w:r>
      <w:r w:rsidRPr="00DC63B6">
        <w:rPr>
          <w:rFonts w:ascii="Arial" w:hAnsi="Arial" w:cs="Arial"/>
          <w:i/>
          <w:color w:val="FF0000"/>
          <w:sz w:val="20"/>
          <w:szCs w:val="20"/>
          <w:vertAlign w:val="superscript"/>
        </w:rPr>
        <w:t>th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DC63B6">
        <w:rPr>
          <w:rFonts w:ascii="Arial" w:hAnsi="Arial" w:cs="Arial"/>
          <w:i/>
          <w:color w:val="FF0000"/>
          <w:sz w:val="20"/>
          <w:szCs w:val="20"/>
        </w:rPr>
        <w:t>Session of Bakersfie</w:t>
      </w:r>
      <w:r>
        <w:rPr>
          <w:rFonts w:ascii="Arial" w:hAnsi="Arial" w:cs="Arial"/>
          <w:i/>
          <w:color w:val="FF0000"/>
          <w:sz w:val="20"/>
          <w:szCs w:val="20"/>
        </w:rPr>
        <w:t xml:space="preserve">ld College Student Government </w:t>
      </w: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Association that when the Senate adjourns on Wednesday, </w:t>
      </w:r>
      <w:r>
        <w:rPr>
          <w:rFonts w:ascii="Arial" w:hAnsi="Arial" w:cs="Arial"/>
          <w:i/>
          <w:color w:val="FF0000"/>
          <w:sz w:val="20"/>
          <w:szCs w:val="20"/>
        </w:rPr>
        <w:t>May 1</w:t>
      </w:r>
      <w:r w:rsidRPr="00DC63B6">
        <w:rPr>
          <w:rFonts w:ascii="Arial" w:hAnsi="Arial" w:cs="Arial"/>
          <w:i/>
          <w:color w:val="FF0000"/>
          <w:sz w:val="20"/>
          <w:szCs w:val="20"/>
          <w:vertAlign w:val="superscript"/>
        </w:rPr>
        <w:t>st</w:t>
      </w:r>
      <w:r>
        <w:rPr>
          <w:rFonts w:ascii="Arial" w:hAnsi="Arial" w:cs="Arial"/>
          <w:i/>
          <w:color w:val="FF0000"/>
          <w:sz w:val="20"/>
          <w:szCs w:val="20"/>
        </w:rPr>
        <w:t>, 2019</w:t>
      </w:r>
      <w:r w:rsidRPr="00DC63B6">
        <w:rPr>
          <w:rFonts w:ascii="Arial" w:hAnsi="Arial" w:cs="Arial"/>
          <w:i/>
          <w:color w:val="FF0000"/>
          <w:sz w:val="20"/>
          <w:szCs w:val="20"/>
        </w:rPr>
        <w:t>, the new officers resume duty after the Tr</w:t>
      </w:r>
      <w:r>
        <w:rPr>
          <w:rFonts w:ascii="Arial" w:hAnsi="Arial" w:cs="Arial"/>
          <w:i/>
          <w:color w:val="FF0000"/>
          <w:sz w:val="20"/>
          <w:szCs w:val="20"/>
        </w:rPr>
        <w:t>ansition Ceremony of the 9</w:t>
      </w:r>
      <w:r w:rsidR="00085A96">
        <w:rPr>
          <w:rFonts w:ascii="Arial" w:hAnsi="Arial" w:cs="Arial"/>
          <w:i/>
          <w:color w:val="FF0000"/>
          <w:sz w:val="20"/>
          <w:szCs w:val="20"/>
        </w:rPr>
        <w:t>4</w:t>
      </w:r>
      <w:r>
        <w:rPr>
          <w:rFonts w:ascii="Arial" w:hAnsi="Arial" w:cs="Arial"/>
          <w:i/>
          <w:color w:val="FF0000"/>
          <w:sz w:val="20"/>
          <w:szCs w:val="20"/>
          <w:vertAlign w:val="superscript"/>
        </w:rPr>
        <w:t>th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Pr="00DC63B6">
        <w:rPr>
          <w:rFonts w:ascii="Arial" w:hAnsi="Arial" w:cs="Arial"/>
          <w:i/>
          <w:color w:val="FF0000"/>
          <w:sz w:val="20"/>
          <w:szCs w:val="20"/>
        </w:rPr>
        <w:t>Session o</w:t>
      </w:r>
      <w:r>
        <w:rPr>
          <w:rFonts w:ascii="Arial" w:hAnsi="Arial" w:cs="Arial"/>
          <w:i/>
          <w:color w:val="FF0000"/>
          <w:sz w:val="20"/>
          <w:szCs w:val="20"/>
        </w:rPr>
        <w:t xml:space="preserve">f Bakersfield College Student </w:t>
      </w:r>
      <w:r w:rsidRPr="00DC63B6">
        <w:rPr>
          <w:rFonts w:ascii="Arial" w:hAnsi="Arial" w:cs="Arial"/>
          <w:i/>
          <w:color w:val="FF0000"/>
          <w:sz w:val="20"/>
          <w:szCs w:val="20"/>
        </w:rPr>
        <w:t>Government</w:t>
      </w: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 Association on Friday, May </w:t>
      </w:r>
      <w:r>
        <w:rPr>
          <w:rFonts w:ascii="Arial" w:hAnsi="Arial" w:cs="Arial"/>
          <w:i/>
          <w:color w:val="FF0000"/>
          <w:sz w:val="20"/>
          <w:szCs w:val="20"/>
        </w:rPr>
        <w:t>3</w:t>
      </w:r>
      <w:r w:rsidRPr="00DC63B6">
        <w:rPr>
          <w:rFonts w:ascii="Arial" w:hAnsi="Arial" w:cs="Arial"/>
          <w:i/>
          <w:color w:val="FF0000"/>
          <w:sz w:val="20"/>
          <w:szCs w:val="20"/>
          <w:vertAlign w:val="superscript"/>
        </w:rPr>
        <w:t>rd</w:t>
      </w:r>
      <w:r>
        <w:rPr>
          <w:rFonts w:ascii="Arial" w:hAnsi="Arial" w:cs="Arial"/>
          <w:i/>
          <w:color w:val="FF0000"/>
          <w:sz w:val="20"/>
          <w:szCs w:val="20"/>
        </w:rPr>
        <w:t>, 2019</w:t>
      </w:r>
      <w:r w:rsidRPr="00DC63B6">
        <w:rPr>
          <w:rFonts w:ascii="Arial" w:hAnsi="Arial" w:cs="Arial"/>
          <w:i/>
          <w:color w:val="FF0000"/>
          <w:sz w:val="20"/>
          <w:szCs w:val="20"/>
        </w:rPr>
        <w:t xml:space="preserve">. </w:t>
      </w:r>
    </w:p>
    <w:p w14:paraId="49443F27" w14:textId="26CC844A" w:rsidR="00F93CD7" w:rsidRPr="002C4017" w:rsidRDefault="00F93CD7" w:rsidP="00BE0BA7">
      <w:pPr>
        <w:pStyle w:val="Endcharacter"/>
        <w:spacing w:line="480" w:lineRule="auto"/>
        <w:ind w:left="0"/>
        <w:rPr>
          <w:rFonts w:ascii="Arial" w:hAnsi="Arial" w:cs="Arial"/>
          <w:sz w:val="20"/>
          <w:szCs w:val="20"/>
        </w:rPr>
      </w:pPr>
      <w:r w:rsidRPr="002C4017">
        <w:rPr>
          <w:rFonts w:ascii="Arial" w:hAnsi="Arial" w:cs="Arial"/>
          <w:sz w:val="20"/>
          <w:szCs w:val="20"/>
        </w:rPr>
        <w:t>○</w:t>
      </w:r>
    </w:p>
    <w:sectPr w:rsidR="00F93CD7" w:rsidRPr="002C4017" w:rsidSect="00F93CD7">
      <w:headerReference w:type="even" r:id="rId11"/>
      <w:headerReference w:type="default" r:id="rId12"/>
      <w:footerReference w:type="default" r:id="rId13"/>
      <w:type w:val="continuous"/>
      <w:pgSz w:w="12240" w:h="15840" w:code="1"/>
      <w:pgMar w:top="1440" w:right="1800" w:bottom="1440" w:left="1800" w:header="1008" w:footer="720" w:gutter="0"/>
      <w:lnNumType w:countBy="1" w:distance="2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68767" w14:textId="77777777" w:rsidR="00D95C5F" w:rsidRPr="00537A53" w:rsidRDefault="00D95C5F">
      <w:pPr>
        <w:rPr>
          <w:sz w:val="28"/>
          <w:szCs w:val="28"/>
        </w:rPr>
      </w:pPr>
      <w:r>
        <w:separator/>
      </w:r>
    </w:p>
  </w:endnote>
  <w:endnote w:type="continuationSeparator" w:id="0">
    <w:p w14:paraId="2CC4D2F1" w14:textId="77777777" w:rsidR="00D95C5F" w:rsidRPr="00537A53" w:rsidRDefault="00D95C5F">
      <w:pPr>
        <w:rPr>
          <w:sz w:val="28"/>
          <w:szCs w:val="2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Vinne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eltenhamCnd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Baskervill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4AC1" w14:textId="1AFA2029" w:rsidR="00BE0BA7" w:rsidRPr="00BE0BA7" w:rsidRDefault="00BE0BA7" w:rsidP="00BE0BA7">
    <w:pPr>
      <w:pStyle w:val="Footer"/>
      <w:jc w:val="center"/>
      <w:rPr>
        <w:color w:val="000000" w:themeColor="text1"/>
      </w:rPr>
    </w:pPr>
    <w:r w:rsidRPr="00BE0BA7">
      <w:rPr>
        <w:caps/>
        <w:color w:val="000000" w:themeColor="text1"/>
      </w:rPr>
      <w:t xml:space="preserve">– </w:t>
    </w:r>
    <w:r w:rsidRPr="00BE0BA7">
      <w:rPr>
        <w:caps/>
        <w:color w:val="000000" w:themeColor="text1"/>
      </w:rPr>
      <w:fldChar w:fldCharType="begin"/>
    </w:r>
    <w:r w:rsidRPr="00BE0BA7">
      <w:rPr>
        <w:caps/>
        <w:color w:val="000000" w:themeColor="text1"/>
      </w:rPr>
      <w:instrText xml:space="preserve"> PAGE   \* MERGEFORMAT </w:instrText>
    </w:r>
    <w:r w:rsidRPr="00BE0BA7">
      <w:rPr>
        <w:caps/>
        <w:color w:val="000000" w:themeColor="text1"/>
      </w:rPr>
      <w:fldChar w:fldCharType="separate"/>
    </w:r>
    <w:r w:rsidR="00085A96">
      <w:rPr>
        <w:caps/>
        <w:noProof/>
        <w:color w:val="000000" w:themeColor="text1"/>
      </w:rPr>
      <w:t>1</w:t>
    </w:r>
    <w:r w:rsidRPr="00BE0BA7">
      <w:rPr>
        <w:caps/>
        <w:noProof/>
        <w:color w:val="000000" w:themeColor="text1"/>
      </w:rPr>
      <w:fldChar w:fldCharType="end"/>
    </w:r>
    <w:r w:rsidRPr="00BE0BA7">
      <w:rPr>
        <w:caps/>
        <w:noProof/>
        <w:color w:val="000000" w:themeColor="text1"/>
      </w:rPr>
      <w:t xml:space="preserve"> </w:t>
    </w:r>
    <w:r w:rsidRPr="00BE0BA7">
      <w:rPr>
        <w:caps/>
        <w:color w:val="000000" w:themeColor="text1"/>
      </w:rPr>
      <w:t>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C8EC3" w14:textId="77777777" w:rsidR="007D292C" w:rsidRPr="00236685" w:rsidRDefault="007D292C" w:rsidP="0068105B">
    <w:pPr>
      <w:pStyle w:val="Footer"/>
      <w:ind w:left="-1152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67228A" w14:textId="77777777" w:rsidR="00D95C5F" w:rsidRPr="00537A53" w:rsidRDefault="00D95C5F">
      <w:pPr>
        <w:rPr>
          <w:sz w:val="28"/>
          <w:szCs w:val="28"/>
        </w:rPr>
      </w:pPr>
      <w:r>
        <w:separator/>
      </w:r>
    </w:p>
  </w:footnote>
  <w:footnote w:type="continuationSeparator" w:id="0">
    <w:p w14:paraId="360AB8CB" w14:textId="77777777" w:rsidR="00D95C5F" w:rsidRPr="00537A53" w:rsidRDefault="00D95C5F">
      <w:pPr>
        <w:rPr>
          <w:sz w:val="28"/>
          <w:szCs w:val="2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226362928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p w14:paraId="0A323E28" w14:textId="4A2BF1CE" w:rsidR="00196D42" w:rsidRPr="00196D42" w:rsidRDefault="00121BA3" w:rsidP="00BE0BA7">
        <w:pPr>
          <w:pStyle w:val="Head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</w:rPr>
          <w:drawing>
            <wp:anchor distT="0" distB="0" distL="114300" distR="114300" simplePos="0" relativeHeight="251658240" behindDoc="0" locked="0" layoutInCell="1" allowOverlap="1" wp14:anchorId="38C5ED9D" wp14:editId="2C2E9E64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2229485" cy="511810"/>
              <wp:effectExtent l="0" t="0" r="0" b="254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GA Logo 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9485" cy="511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869C1A1" w14:textId="04C7825F" w:rsidR="00F93CD7" w:rsidRPr="00196D42" w:rsidRDefault="003B3C91" w:rsidP="00196D42">
        <w:pPr>
          <w:pStyle w:val="Header"/>
          <w:rPr>
            <w:rFonts w:ascii="Garamond" w:hAnsi="Garamond"/>
            <w:noProof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b/>
        <w:sz w:val="20"/>
        <w:szCs w:val="20"/>
      </w:rPr>
      <w:id w:val="-1895656606"/>
      <w:docPartObj>
        <w:docPartGallery w:val="Page Numbers (Top of Page)"/>
        <w:docPartUnique/>
      </w:docPartObj>
    </w:sdtPr>
    <w:sdtEndPr>
      <w:rPr>
        <w:rFonts w:ascii="Garamond" w:hAnsi="Garamond" w:cs="Times New Roman"/>
        <w:b w:val="0"/>
        <w:noProof/>
        <w:sz w:val="24"/>
        <w:szCs w:val="24"/>
      </w:rPr>
    </w:sdtEndPr>
    <w:sdtContent>
      <w:p w14:paraId="22F4F217" w14:textId="2D1F0411" w:rsidR="00F93CD7" w:rsidRPr="00196D42" w:rsidRDefault="00196D42" w:rsidP="00196D42">
        <w:pPr>
          <w:pStyle w:val="Header"/>
          <w:jc w:val="right"/>
          <w:rPr>
            <w:rFonts w:ascii="Arial" w:hAnsi="Arial" w:cs="Arial"/>
            <w:b/>
            <w:noProof/>
            <w:sz w:val="20"/>
            <w:szCs w:val="20"/>
          </w:rPr>
        </w:pPr>
        <w:r w:rsidRPr="00196D42">
          <w:rPr>
            <w:rFonts w:ascii="Arial" w:hAnsi="Arial" w:cs="Arial"/>
            <w:b/>
            <w:sz w:val="20"/>
            <w:szCs w:val="20"/>
          </w:rPr>
          <w:t xml:space="preserve">BC Student Government Association   </w: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begin"/>
        </w:r>
        <w:r w:rsidR="00F93CD7" w:rsidRPr="00196D42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noProof/>
            <w:sz w:val="20"/>
            <w:szCs w:val="20"/>
          </w:rPr>
          <w:t>1</w:t>
        </w:r>
        <w:r w:rsidR="00F93CD7" w:rsidRPr="00196D42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  <w:p w14:paraId="4C8A86E1" w14:textId="29F828B6" w:rsidR="00F93CD7" w:rsidRPr="007C5FFC" w:rsidRDefault="003B3C91" w:rsidP="007C5FFC">
        <w:pPr>
          <w:pStyle w:val="Header"/>
          <w:jc w:val="center"/>
          <w:rPr>
            <w:rFonts w:ascii="Garamond" w:hAnsi="Garamond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25342" w14:textId="77777777" w:rsidR="007D292C" w:rsidRDefault="007D292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625589401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293908239"/>
          <w:docPartObj>
            <w:docPartGallery w:val="Page Numbers (Top of Page)"/>
            <w:docPartUnique/>
          </w:docPartObj>
        </w:sdtPr>
        <w:sdtEndPr>
          <w:rPr>
            <w:rFonts w:ascii="Garamond" w:hAnsi="Garamond" w:cs="Times New Roman"/>
            <w:noProof/>
            <w:sz w:val="24"/>
            <w:szCs w:val="24"/>
          </w:rPr>
        </w:sdtEndPr>
        <w:sdtContent>
          <w:p w14:paraId="0B7520C3" w14:textId="616B3A7B" w:rsidR="00F93CD7" w:rsidRPr="00F45055" w:rsidRDefault="00F45055" w:rsidP="00F45055">
            <w:pPr>
              <w:pStyle w:val="Head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196D42">
              <w:rPr>
                <w:rFonts w:ascii="Arial" w:hAnsi="Arial" w:cs="Arial"/>
                <w:sz w:val="20"/>
                <w:szCs w:val="20"/>
              </w:rPr>
              <w:instrText xml:space="preserve"> PAGE   \* MERGEFORMAT </w:instrTex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C63B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96D4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CA6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E1C58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" w15:restartNumberingAfterBreak="0">
    <w:nsid w:val="033834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4636724"/>
    <w:multiLevelType w:val="hybridMultilevel"/>
    <w:tmpl w:val="1CF07CFC"/>
    <w:lvl w:ilvl="0" w:tplc="E6EA2606">
      <w:start w:val="1"/>
      <w:numFmt w:val="upperLetter"/>
      <w:lvlText w:val="(%1)"/>
      <w:lvlJc w:val="left"/>
      <w:pPr>
        <w:ind w:left="9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07916ED8"/>
    <w:multiLevelType w:val="hybridMultilevel"/>
    <w:tmpl w:val="E5766798"/>
    <w:lvl w:ilvl="0" w:tplc="2962E7F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0B93336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F2D525B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2770212"/>
    <w:multiLevelType w:val="hybridMultilevel"/>
    <w:tmpl w:val="A45E1638"/>
    <w:lvl w:ilvl="0" w:tplc="D9C261A0">
      <w:start w:val="201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05F3C"/>
    <w:multiLevelType w:val="hybridMultilevel"/>
    <w:tmpl w:val="B40A5842"/>
    <w:lvl w:ilvl="0" w:tplc="841477F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696754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02F5E17"/>
    <w:multiLevelType w:val="hybridMultilevel"/>
    <w:tmpl w:val="1CF41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50A69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ACE6A8B"/>
    <w:multiLevelType w:val="hybridMultilevel"/>
    <w:tmpl w:val="FEBC3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60B21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5F0E1A"/>
    <w:multiLevelType w:val="hybridMultilevel"/>
    <w:tmpl w:val="A6D01DE8"/>
    <w:lvl w:ilvl="0" w:tplc="51EC23AA">
      <w:start w:val="1"/>
      <w:numFmt w:val="lowerLetter"/>
      <w:lvlText w:val="(%1)"/>
      <w:lvlJc w:val="left"/>
      <w:pPr>
        <w:tabs>
          <w:tab w:val="num" w:pos="1521"/>
        </w:tabs>
        <w:ind w:left="1521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5" w15:restartNumberingAfterBreak="0">
    <w:nsid w:val="3AAE5947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49463C18"/>
    <w:multiLevelType w:val="multilevel"/>
    <w:tmpl w:val="A218D9D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97B2AB5"/>
    <w:multiLevelType w:val="hybridMultilevel"/>
    <w:tmpl w:val="5AA029A0"/>
    <w:lvl w:ilvl="0" w:tplc="34E836E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C862B2"/>
    <w:multiLevelType w:val="hybridMultilevel"/>
    <w:tmpl w:val="E9A878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07344"/>
    <w:multiLevelType w:val="hybridMultilevel"/>
    <w:tmpl w:val="498E3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45B56"/>
    <w:multiLevelType w:val="hybridMultilevel"/>
    <w:tmpl w:val="121293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018AF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920746D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5DE4345A"/>
    <w:multiLevelType w:val="hybridMultilevel"/>
    <w:tmpl w:val="803E53A2"/>
    <w:lvl w:ilvl="0" w:tplc="83B09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8A2CDB"/>
    <w:multiLevelType w:val="hybridMultilevel"/>
    <w:tmpl w:val="7D440CCE"/>
    <w:lvl w:ilvl="0" w:tplc="6090D0E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F102618"/>
    <w:multiLevelType w:val="hybridMultilevel"/>
    <w:tmpl w:val="44747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D6A73"/>
    <w:multiLevelType w:val="hybridMultilevel"/>
    <w:tmpl w:val="CCDEDD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12B6E2B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8" w15:restartNumberingAfterBreak="0">
    <w:nsid w:val="65775624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9" w15:restartNumberingAfterBreak="0">
    <w:nsid w:val="66CD1FD9"/>
    <w:multiLevelType w:val="hybridMultilevel"/>
    <w:tmpl w:val="69A41D6C"/>
    <w:lvl w:ilvl="0" w:tplc="2CCCF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3D2D888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AF3DB8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9CF6B9E"/>
    <w:multiLevelType w:val="hybridMultilevel"/>
    <w:tmpl w:val="1518B72C"/>
    <w:lvl w:ilvl="0" w:tplc="4B68271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F584B53"/>
    <w:multiLevelType w:val="hybridMultilevel"/>
    <w:tmpl w:val="92600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E6733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8A521FD"/>
    <w:multiLevelType w:val="hybridMultilevel"/>
    <w:tmpl w:val="AF68DD30"/>
    <w:lvl w:ilvl="0" w:tplc="3478273E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5" w15:restartNumberingAfterBreak="0">
    <w:nsid w:val="7AFB4AB3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6" w15:restartNumberingAfterBreak="0">
    <w:nsid w:val="7D1F6542"/>
    <w:multiLevelType w:val="hybridMultilevel"/>
    <w:tmpl w:val="016AAD72"/>
    <w:lvl w:ilvl="0" w:tplc="9B76AA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C216D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E943DAD"/>
    <w:multiLevelType w:val="hybridMultilevel"/>
    <w:tmpl w:val="FAEE22AC"/>
    <w:lvl w:ilvl="0" w:tplc="1620118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F9D6E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4"/>
  </w:num>
  <w:num w:numId="2">
    <w:abstractNumId w:val="34"/>
  </w:num>
  <w:num w:numId="3">
    <w:abstractNumId w:val="1"/>
  </w:num>
  <w:num w:numId="4">
    <w:abstractNumId w:val="35"/>
  </w:num>
  <w:num w:numId="5">
    <w:abstractNumId w:val="27"/>
  </w:num>
  <w:num w:numId="6">
    <w:abstractNumId w:val="4"/>
  </w:num>
  <w:num w:numId="7">
    <w:abstractNumId w:val="31"/>
  </w:num>
  <w:num w:numId="8">
    <w:abstractNumId w:val="8"/>
  </w:num>
  <w:num w:numId="9">
    <w:abstractNumId w:val="28"/>
  </w:num>
  <w:num w:numId="10">
    <w:abstractNumId w:val="22"/>
  </w:num>
  <w:num w:numId="11">
    <w:abstractNumId w:val="3"/>
  </w:num>
  <w:num w:numId="12">
    <w:abstractNumId w:val="15"/>
  </w:num>
  <w:num w:numId="13">
    <w:abstractNumId w:val="24"/>
  </w:num>
  <w:num w:numId="14">
    <w:abstractNumId w:val="23"/>
  </w:num>
  <w:num w:numId="15">
    <w:abstractNumId w:val="29"/>
  </w:num>
  <w:num w:numId="16">
    <w:abstractNumId w:val="11"/>
  </w:num>
  <w:num w:numId="17">
    <w:abstractNumId w:val="19"/>
  </w:num>
  <w:num w:numId="18">
    <w:abstractNumId w:val="16"/>
  </w:num>
  <w:num w:numId="19">
    <w:abstractNumId w:val="17"/>
  </w:num>
  <w:num w:numId="20">
    <w:abstractNumId w:val="32"/>
  </w:num>
  <w:num w:numId="21">
    <w:abstractNumId w:val="25"/>
  </w:num>
  <w:num w:numId="22">
    <w:abstractNumId w:val="20"/>
  </w:num>
  <w:num w:numId="23">
    <w:abstractNumId w:val="12"/>
  </w:num>
  <w:num w:numId="24">
    <w:abstractNumId w:val="38"/>
  </w:num>
  <w:num w:numId="25">
    <w:abstractNumId w:val="10"/>
  </w:num>
  <w:num w:numId="26">
    <w:abstractNumId w:val="37"/>
  </w:num>
  <w:num w:numId="27">
    <w:abstractNumId w:val="33"/>
  </w:num>
  <w:num w:numId="28">
    <w:abstractNumId w:val="21"/>
  </w:num>
  <w:num w:numId="29">
    <w:abstractNumId w:val="9"/>
  </w:num>
  <w:num w:numId="30">
    <w:abstractNumId w:val="30"/>
  </w:num>
  <w:num w:numId="31">
    <w:abstractNumId w:val="6"/>
  </w:num>
  <w:num w:numId="32">
    <w:abstractNumId w:val="13"/>
  </w:num>
  <w:num w:numId="33">
    <w:abstractNumId w:val="0"/>
  </w:num>
  <w:num w:numId="34">
    <w:abstractNumId w:val="26"/>
  </w:num>
  <w:num w:numId="35">
    <w:abstractNumId w:val="18"/>
  </w:num>
  <w:num w:numId="36">
    <w:abstractNumId w:val="39"/>
  </w:num>
  <w:num w:numId="37">
    <w:abstractNumId w:val="5"/>
  </w:num>
  <w:num w:numId="38">
    <w:abstractNumId w:val="2"/>
  </w:num>
  <w:num w:numId="39">
    <w:abstractNumId w:val="7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yMDExNjM3NrQ0NDFQ0lEKTi0uzszPAykwrAUAaO4eVSwAAAA="/>
  </w:docVars>
  <w:rsids>
    <w:rsidRoot w:val="00191536"/>
    <w:rsid w:val="000400A0"/>
    <w:rsid w:val="000616CD"/>
    <w:rsid w:val="000843B6"/>
    <w:rsid w:val="00085A96"/>
    <w:rsid w:val="000861F8"/>
    <w:rsid w:val="000919EE"/>
    <w:rsid w:val="000B36C4"/>
    <w:rsid w:val="000B7AD1"/>
    <w:rsid w:val="000D63D9"/>
    <w:rsid w:val="000E02EB"/>
    <w:rsid w:val="00121BA3"/>
    <w:rsid w:val="00121D7A"/>
    <w:rsid w:val="0013230F"/>
    <w:rsid w:val="00134F04"/>
    <w:rsid w:val="00146BEE"/>
    <w:rsid w:val="00152FF8"/>
    <w:rsid w:val="00190FDF"/>
    <w:rsid w:val="00191536"/>
    <w:rsid w:val="00196D42"/>
    <w:rsid w:val="001A072E"/>
    <w:rsid w:val="001B693B"/>
    <w:rsid w:val="001F715B"/>
    <w:rsid w:val="00207280"/>
    <w:rsid w:val="00240D7C"/>
    <w:rsid w:val="0024443C"/>
    <w:rsid w:val="0026278C"/>
    <w:rsid w:val="002B02FE"/>
    <w:rsid w:val="002B6843"/>
    <w:rsid w:val="002C4017"/>
    <w:rsid w:val="002E5048"/>
    <w:rsid w:val="002E5FF5"/>
    <w:rsid w:val="0031095B"/>
    <w:rsid w:val="00320B7E"/>
    <w:rsid w:val="003958EE"/>
    <w:rsid w:val="003A4051"/>
    <w:rsid w:val="003C1D1C"/>
    <w:rsid w:val="003D3DC2"/>
    <w:rsid w:val="003E61FB"/>
    <w:rsid w:val="004061B3"/>
    <w:rsid w:val="004264F4"/>
    <w:rsid w:val="004617D9"/>
    <w:rsid w:val="00465412"/>
    <w:rsid w:val="004873DB"/>
    <w:rsid w:val="00487B3B"/>
    <w:rsid w:val="004A5964"/>
    <w:rsid w:val="004D5F60"/>
    <w:rsid w:val="004F085A"/>
    <w:rsid w:val="005243D6"/>
    <w:rsid w:val="00534227"/>
    <w:rsid w:val="0054761C"/>
    <w:rsid w:val="0055285F"/>
    <w:rsid w:val="00560166"/>
    <w:rsid w:val="005B3956"/>
    <w:rsid w:val="006065D4"/>
    <w:rsid w:val="006075A1"/>
    <w:rsid w:val="0061367C"/>
    <w:rsid w:val="0062492C"/>
    <w:rsid w:val="00630924"/>
    <w:rsid w:val="0065680C"/>
    <w:rsid w:val="00657200"/>
    <w:rsid w:val="006650C9"/>
    <w:rsid w:val="00667A70"/>
    <w:rsid w:val="0067289A"/>
    <w:rsid w:val="0068105B"/>
    <w:rsid w:val="00695815"/>
    <w:rsid w:val="006B79D4"/>
    <w:rsid w:val="006E66D7"/>
    <w:rsid w:val="006F6FCB"/>
    <w:rsid w:val="00713C0F"/>
    <w:rsid w:val="00775EF8"/>
    <w:rsid w:val="007A045B"/>
    <w:rsid w:val="007A3C22"/>
    <w:rsid w:val="007A46F4"/>
    <w:rsid w:val="007B07AB"/>
    <w:rsid w:val="007D292C"/>
    <w:rsid w:val="007E1CE6"/>
    <w:rsid w:val="007F0BA4"/>
    <w:rsid w:val="008026FF"/>
    <w:rsid w:val="00807D04"/>
    <w:rsid w:val="00827339"/>
    <w:rsid w:val="00840102"/>
    <w:rsid w:val="00856D2F"/>
    <w:rsid w:val="00857FFB"/>
    <w:rsid w:val="00872B63"/>
    <w:rsid w:val="008875E0"/>
    <w:rsid w:val="008B3420"/>
    <w:rsid w:val="008B48E3"/>
    <w:rsid w:val="008B5D42"/>
    <w:rsid w:val="008B6C1D"/>
    <w:rsid w:val="00916C03"/>
    <w:rsid w:val="00935F3E"/>
    <w:rsid w:val="009410F2"/>
    <w:rsid w:val="0094677F"/>
    <w:rsid w:val="00961AF7"/>
    <w:rsid w:val="0098061D"/>
    <w:rsid w:val="009D77FD"/>
    <w:rsid w:val="00A047F4"/>
    <w:rsid w:val="00A10354"/>
    <w:rsid w:val="00A37A71"/>
    <w:rsid w:val="00A45C99"/>
    <w:rsid w:val="00A50A0B"/>
    <w:rsid w:val="00A867FE"/>
    <w:rsid w:val="00A8738F"/>
    <w:rsid w:val="00AB2A0E"/>
    <w:rsid w:val="00AB41D2"/>
    <w:rsid w:val="00AD24B3"/>
    <w:rsid w:val="00AD40FC"/>
    <w:rsid w:val="00AF4360"/>
    <w:rsid w:val="00B05925"/>
    <w:rsid w:val="00B1402E"/>
    <w:rsid w:val="00B412ED"/>
    <w:rsid w:val="00B62340"/>
    <w:rsid w:val="00B80AD9"/>
    <w:rsid w:val="00B85D2B"/>
    <w:rsid w:val="00B91434"/>
    <w:rsid w:val="00BA7EBB"/>
    <w:rsid w:val="00BB195C"/>
    <w:rsid w:val="00BE0BA7"/>
    <w:rsid w:val="00C22335"/>
    <w:rsid w:val="00C65CDD"/>
    <w:rsid w:val="00C715E1"/>
    <w:rsid w:val="00C80127"/>
    <w:rsid w:val="00C97040"/>
    <w:rsid w:val="00C97496"/>
    <w:rsid w:val="00CA3D06"/>
    <w:rsid w:val="00CC25FE"/>
    <w:rsid w:val="00CD04ED"/>
    <w:rsid w:val="00CE29B8"/>
    <w:rsid w:val="00D04824"/>
    <w:rsid w:val="00D26156"/>
    <w:rsid w:val="00D76662"/>
    <w:rsid w:val="00D95C5F"/>
    <w:rsid w:val="00DA5C78"/>
    <w:rsid w:val="00DC63B6"/>
    <w:rsid w:val="00DE2DAB"/>
    <w:rsid w:val="00E01A25"/>
    <w:rsid w:val="00E17169"/>
    <w:rsid w:val="00E5287E"/>
    <w:rsid w:val="00E55F02"/>
    <w:rsid w:val="00EA1D05"/>
    <w:rsid w:val="00EB4677"/>
    <w:rsid w:val="00ED29C5"/>
    <w:rsid w:val="00F015C3"/>
    <w:rsid w:val="00F12FEA"/>
    <w:rsid w:val="00F45055"/>
    <w:rsid w:val="00F51634"/>
    <w:rsid w:val="00F724D6"/>
    <w:rsid w:val="00F81E1E"/>
    <w:rsid w:val="00F90868"/>
    <w:rsid w:val="00F91DAC"/>
    <w:rsid w:val="00F93CD7"/>
    <w:rsid w:val="00FD5A84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2906AE81"/>
  <w15:docId w15:val="{30BBB727-4D27-4641-8BEC-EBCD28B3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customStyle="1" w:styleId="MeasureNumber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customStyle="1" w:styleId="MeasureType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customStyle="1" w:styleId="Billtext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link w:val="FooterChar"/>
    <w:uiPriority w:val="99"/>
    <w:rsid w:val="00191536"/>
    <w:pPr>
      <w:tabs>
        <w:tab w:val="center" w:pos="4320"/>
        <w:tab w:val="right" w:pos="8640"/>
      </w:tabs>
    </w:pPr>
  </w:style>
  <w:style w:type="character" w:customStyle="1" w:styleId="Enactingclauseitalic">
    <w:name w:val="Enacting clause italic"/>
    <w:locked/>
    <w:rsid w:val="00191536"/>
    <w:rPr>
      <w:i/>
    </w:rPr>
  </w:style>
  <w:style w:type="paragraph" w:customStyle="1" w:styleId="Session">
    <w:name w:val="Session"/>
    <w:link w:val="SessionCharChar"/>
    <w:locked/>
    <w:rsid w:val="00191536"/>
    <w:pPr>
      <w:jc w:val="center"/>
    </w:pPr>
    <w:rPr>
      <w:rFonts w:ascii="DeVinne BT" w:hAnsi="DeVinne BT"/>
      <w:sz w:val="24"/>
      <w:szCs w:val="24"/>
    </w:rPr>
  </w:style>
  <w:style w:type="paragraph" w:customStyle="1" w:styleId="Purposeinact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customStyle="1" w:styleId="SessionCharChar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customStyle="1" w:styleId="Houseorig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customStyle="1" w:styleId="Introductioninfocentered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customStyle="1" w:styleId="Dateintro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customStyle="1" w:styleId="FooterBill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customStyle="1" w:styleId="Endcharacter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customStyle="1" w:styleId="LineRule">
    <w:name w:val="Line Rule"/>
    <w:locked/>
    <w:rsid w:val="00191536"/>
    <w:rPr>
      <w:rFonts w:ascii="DeVinne BT" w:hAnsi="DeVinne BT"/>
      <w:sz w:val="22"/>
    </w:rPr>
  </w:style>
  <w:style w:type="paragraph" w:customStyle="1" w:styleId="Whereasclause">
    <w:name w:val="Whereas clause"/>
    <w:basedOn w:val="Purposeinact"/>
    <w:rsid w:val="00191536"/>
  </w:style>
  <w:style w:type="character" w:customStyle="1" w:styleId="Sessionsmallcaps">
    <w:name w:val="Session small caps"/>
    <w:locked/>
    <w:rsid w:val="00191536"/>
    <w:rPr>
      <w:rFonts w:ascii="DeVinne BT" w:hAnsi="DeVinne BT"/>
      <w:bCs/>
      <w:smallCaps/>
    </w:rPr>
  </w:style>
  <w:style w:type="paragraph" w:customStyle="1" w:styleId="FirstSectionStyle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customStyle="1" w:styleId="SponsorsName">
    <w:name w:val="Sponsor's Name"/>
    <w:rsid w:val="00191536"/>
    <w:rPr>
      <w:smallCaps/>
    </w:rPr>
  </w:style>
  <w:style w:type="paragraph" w:customStyle="1" w:styleId="Purposeinheadingcentered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customStyle="1" w:styleId="Purposeinactcentered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customStyle="1" w:styleId="Purposeinheading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aptionstyle">
    <w:name w:val="Caption style"/>
    <w:rsid w:val="00C8657F"/>
    <w:rPr>
      <w:smallCaps/>
    </w:rPr>
  </w:style>
  <w:style w:type="paragraph" w:customStyle="1" w:styleId="ASUNChapter2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customStyle="1" w:styleId="ASUNChapter2Char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6E66D7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0B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D18489-D3FA-4BC4-A401-2A5146ED1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[DISCUSSION DRAFT]</vt:lpstr>
    </vt:vector>
  </TitlesOfParts>
  <Company>University of Nevada, Reno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[DISCUSSION DRAFT]</dc:title>
  <dc:creator>Nicky Damania</dc:creator>
  <cp:lastModifiedBy>BC SGA Vice President</cp:lastModifiedBy>
  <cp:revision>2</cp:revision>
  <cp:lastPrinted>2012-11-21T00:43:00Z</cp:lastPrinted>
  <dcterms:created xsi:type="dcterms:W3CDTF">2019-04-26T19:30:00Z</dcterms:created>
  <dcterms:modified xsi:type="dcterms:W3CDTF">2019-04-26T19:30:00Z</dcterms:modified>
</cp:coreProperties>
</file>