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5010" w:rsidRDefault="006126AB">
      <w:pPr>
        <w:rPr>
          <w:color w:val="0E101A"/>
        </w:rPr>
      </w:pPr>
      <w:bookmarkStart w:id="0" w:name="_GoBack"/>
      <w:bookmarkEnd w:id="0"/>
      <w:r>
        <w:rPr>
          <w:color w:val="0E101A"/>
        </w:rPr>
        <w:t xml:space="preserve">Program Review Meeting and Notes: </w:t>
      </w:r>
    </w:p>
    <w:p w14:paraId="00000002" w14:textId="77777777" w:rsidR="00C05010" w:rsidRDefault="006126AB">
      <w:pPr>
        <w:rPr>
          <w:color w:val="0E101A"/>
        </w:rPr>
      </w:pPr>
      <w:r>
        <w:rPr>
          <w:color w:val="0E101A"/>
        </w:rPr>
        <w:t xml:space="preserve">03.01.2022  </w:t>
      </w:r>
    </w:p>
    <w:p w14:paraId="00000003" w14:textId="77777777" w:rsidR="00C05010" w:rsidRDefault="006126AB">
      <w:pPr>
        <w:rPr>
          <w:color w:val="0E101A"/>
        </w:rPr>
      </w:pPr>
      <w:r>
        <w:rPr>
          <w:color w:val="0E101A"/>
        </w:rPr>
        <w:t xml:space="preserve">Review of the notes </w:t>
      </w:r>
    </w:p>
    <w:p w14:paraId="00000004" w14:textId="77777777" w:rsidR="00C05010" w:rsidRDefault="006126AB">
      <w:pPr>
        <w:rPr>
          <w:color w:val="0E101A"/>
        </w:rPr>
      </w:pPr>
      <w:r>
        <w:rPr>
          <w:color w:val="0E101A"/>
        </w:rPr>
        <w:t xml:space="preserve">-Leo support documents. Kim will post on the Google docs </w:t>
      </w:r>
    </w:p>
    <w:p w14:paraId="00000005" w14:textId="77777777" w:rsidR="00C05010" w:rsidRDefault="006126AB">
      <w:pPr>
        <w:rPr>
          <w:color w:val="0E101A"/>
        </w:rPr>
      </w:pPr>
      <w:r>
        <w:rPr>
          <w:color w:val="0E101A"/>
        </w:rPr>
        <w:t xml:space="preserve">- Meeting on 03/18/22 to present at FCDC- Mission-critical; Report How programs could improve their mission and align in the ALO and the BC College Mission;  </w:t>
      </w:r>
    </w:p>
    <w:p w14:paraId="00000006" w14:textId="77777777" w:rsidR="00C05010" w:rsidRDefault="006126AB">
      <w:pPr>
        <w:rPr>
          <w:color w:val="0E101A"/>
        </w:rPr>
      </w:pPr>
      <w:r>
        <w:rPr>
          <w:color w:val="0E101A"/>
        </w:rPr>
        <w:t xml:space="preserve">- Talked about goals; Looked at options to enter those in multiple text boxes;  </w:t>
      </w:r>
    </w:p>
    <w:p w14:paraId="00000007" w14:textId="77777777" w:rsidR="00C05010" w:rsidRDefault="006126AB">
      <w:pPr>
        <w:rPr>
          <w:color w:val="0E101A"/>
        </w:rPr>
      </w:pPr>
      <w:r>
        <w:rPr>
          <w:color w:val="0E101A"/>
        </w:rPr>
        <w:t>- Talk about the</w:t>
      </w:r>
      <w:r>
        <w:rPr>
          <w:color w:val="0E101A"/>
        </w:rPr>
        <w:t xml:space="preserve"> great Program Goals linked to equity and accessibility criteria  </w:t>
      </w:r>
    </w:p>
    <w:p w14:paraId="00000008" w14:textId="77777777" w:rsidR="00C05010" w:rsidRDefault="006126AB">
      <w:pPr>
        <w:rPr>
          <w:color w:val="0E101A"/>
        </w:rPr>
      </w:pPr>
      <w:r>
        <w:rPr>
          <w:color w:val="0E101A"/>
        </w:rPr>
        <w:t xml:space="preserve"> </w:t>
      </w:r>
    </w:p>
    <w:p w14:paraId="00000009" w14:textId="77777777" w:rsidR="00C05010" w:rsidRDefault="006126AB">
      <w:pPr>
        <w:rPr>
          <w:color w:val="0E101A"/>
        </w:rPr>
      </w:pPr>
      <w:r>
        <w:rPr>
          <w:color w:val="0E101A"/>
        </w:rPr>
        <w:t xml:space="preserve">Today’s Agenda: </w:t>
      </w:r>
    </w:p>
    <w:p w14:paraId="0000000A" w14:textId="77777777" w:rsidR="00C05010" w:rsidRDefault="006126AB">
      <w:pPr>
        <w:rPr>
          <w:color w:val="0E101A"/>
        </w:rPr>
      </w:pPr>
      <w:r>
        <w:rPr>
          <w:color w:val="0E101A"/>
        </w:rPr>
        <w:t xml:space="preserve">Review Update Program Goals </w:t>
      </w:r>
    </w:p>
    <w:p w14:paraId="0000000B" w14:textId="77777777" w:rsidR="00C05010" w:rsidRDefault="006126AB">
      <w:pPr>
        <w:rPr>
          <w:color w:val="0E101A"/>
        </w:rPr>
      </w:pPr>
      <w:r>
        <w:rPr>
          <w:color w:val="0E101A"/>
        </w:rPr>
        <w:t xml:space="preserve">Look </w:t>
      </w:r>
    </w:p>
    <w:p w14:paraId="0000000C" w14:textId="77777777" w:rsidR="00C05010" w:rsidRDefault="00C05010">
      <w:pPr>
        <w:rPr>
          <w:color w:val="0E101A"/>
        </w:rPr>
      </w:pPr>
    </w:p>
    <w:p w14:paraId="0000000D" w14:textId="77777777" w:rsidR="00C05010" w:rsidRDefault="006126AB">
      <w:pPr>
        <w:rPr>
          <w:color w:val="0E101A"/>
        </w:rPr>
      </w:pPr>
      <w:proofErr w:type="spellStart"/>
      <w:proofErr w:type="gramStart"/>
      <w:r>
        <w:rPr>
          <w:color w:val="0E101A"/>
        </w:rPr>
        <w:t>eLumen</w:t>
      </w:r>
      <w:proofErr w:type="spellEnd"/>
      <w:proofErr w:type="gramEnd"/>
      <w:r>
        <w:rPr>
          <w:color w:val="0E101A"/>
        </w:rPr>
        <w:t xml:space="preserve"> - Program Goals </w:t>
      </w:r>
    </w:p>
    <w:p w14:paraId="0000000E" w14:textId="77777777" w:rsidR="00C05010" w:rsidRDefault="006126AB">
      <w:pPr>
        <w:rPr>
          <w:color w:val="0E101A"/>
        </w:rPr>
      </w:pPr>
      <w:r>
        <w:rPr>
          <w:color w:val="0E101A"/>
        </w:rPr>
        <w:t xml:space="preserve">Created Two cycles </w:t>
      </w:r>
    </w:p>
    <w:p w14:paraId="0000000F" w14:textId="77777777" w:rsidR="00C05010" w:rsidRDefault="006126AB">
      <w:pPr>
        <w:rPr>
          <w:color w:val="0E101A"/>
        </w:rPr>
      </w:pPr>
      <w:r>
        <w:rPr>
          <w:color w:val="0E101A"/>
        </w:rPr>
        <w:t xml:space="preserve">Completed from the previous cycle (22-23) </w:t>
      </w:r>
    </w:p>
    <w:p w14:paraId="00000010" w14:textId="77777777" w:rsidR="00C05010" w:rsidRDefault="006126AB">
      <w:pPr>
        <w:rPr>
          <w:color w:val="0E101A"/>
        </w:rPr>
      </w:pPr>
      <w:r>
        <w:rPr>
          <w:color w:val="0E101A"/>
        </w:rPr>
        <w:t xml:space="preserve">Strategic Directions aligned </w:t>
      </w:r>
    </w:p>
    <w:p w14:paraId="00000011" w14:textId="77777777" w:rsidR="00C05010" w:rsidRDefault="006126AB">
      <w:pPr>
        <w:rPr>
          <w:color w:val="0E101A"/>
        </w:rPr>
      </w:pPr>
      <w:r>
        <w:rPr>
          <w:color w:val="0E101A"/>
        </w:rPr>
        <w:t>Change to Program</w:t>
      </w:r>
      <w:r>
        <w:rPr>
          <w:color w:val="0E101A"/>
        </w:rPr>
        <w:t xml:space="preserve"> Goals Completed- Closing the Loop </w:t>
      </w:r>
      <w:proofErr w:type="gramStart"/>
      <w:r>
        <w:rPr>
          <w:color w:val="0E101A"/>
        </w:rPr>
        <w:t>( Previous</w:t>
      </w:r>
      <w:proofErr w:type="gramEnd"/>
      <w:r>
        <w:rPr>
          <w:color w:val="0E101A"/>
        </w:rPr>
        <w:t xml:space="preserve"> Cycle)  </w:t>
      </w:r>
    </w:p>
    <w:p w14:paraId="00000012" w14:textId="77777777" w:rsidR="00C05010" w:rsidRDefault="006126AB">
      <w:pPr>
        <w:rPr>
          <w:color w:val="0E101A"/>
        </w:rPr>
      </w:pPr>
      <w:r>
        <w:rPr>
          <w:color w:val="0E101A"/>
        </w:rPr>
        <w:t xml:space="preserve">Comment to </w:t>
      </w:r>
      <w:proofErr w:type="gramStart"/>
      <w:r>
        <w:rPr>
          <w:color w:val="0E101A"/>
        </w:rPr>
        <w:t>Update</w:t>
      </w:r>
      <w:proofErr w:type="gramEnd"/>
      <w:r>
        <w:rPr>
          <w:color w:val="0E101A"/>
        </w:rPr>
        <w:t xml:space="preserve"> the reference for the Previous cycle (21-22 cycle) to prevent confusion   </w:t>
      </w:r>
    </w:p>
    <w:p w14:paraId="00000013" w14:textId="77777777" w:rsidR="00C05010" w:rsidRDefault="006126AB">
      <w:pPr>
        <w:numPr>
          <w:ilvl w:val="0"/>
          <w:numId w:val="1"/>
        </w:numPr>
      </w:pPr>
      <w:r>
        <w:rPr>
          <w:color w:val="0E101A"/>
        </w:rPr>
        <w:t xml:space="preserve">Refer to Your Program Goals from the 2021-22 program review cycle that was completed </w:t>
      </w:r>
    </w:p>
    <w:p w14:paraId="00000014" w14:textId="77777777" w:rsidR="00C05010" w:rsidRDefault="006126AB">
      <w:pPr>
        <w:numPr>
          <w:ilvl w:val="0"/>
          <w:numId w:val="1"/>
        </w:numPr>
      </w:pPr>
      <w:r>
        <w:rPr>
          <w:color w:val="0E101A"/>
        </w:rPr>
        <w:t xml:space="preserve">Identify the goals </w:t>
      </w:r>
    </w:p>
    <w:p w14:paraId="00000015" w14:textId="77777777" w:rsidR="00C05010" w:rsidRDefault="006126AB">
      <w:pPr>
        <w:numPr>
          <w:ilvl w:val="0"/>
          <w:numId w:val="1"/>
        </w:numPr>
      </w:pPr>
      <w:r>
        <w:rPr>
          <w:color w:val="0E101A"/>
        </w:rPr>
        <w:t>To</w:t>
      </w:r>
      <w:r>
        <w:rPr>
          <w:color w:val="0E101A"/>
        </w:rPr>
        <w:t xml:space="preserve"> which Strategic Directions did they align?</w:t>
      </w:r>
    </w:p>
    <w:p w14:paraId="00000016" w14:textId="77777777" w:rsidR="00C05010" w:rsidRDefault="006126AB">
      <w:pPr>
        <w:numPr>
          <w:ilvl w:val="0"/>
          <w:numId w:val="1"/>
        </w:numPr>
      </w:pPr>
      <w:r>
        <w:rPr>
          <w:color w:val="0E101A"/>
        </w:rPr>
        <w:t xml:space="preserve">What was the outcome/ Please give a detailed” closing the loop”? Link to example  </w:t>
      </w:r>
    </w:p>
    <w:p w14:paraId="00000017" w14:textId="77777777" w:rsidR="00C05010" w:rsidRDefault="006126AB">
      <w:pPr>
        <w:rPr>
          <w:color w:val="0E101A"/>
        </w:rPr>
      </w:pPr>
      <w:r>
        <w:rPr>
          <w:color w:val="0E101A"/>
        </w:rPr>
        <w:t xml:space="preserve"> </w:t>
      </w:r>
    </w:p>
    <w:p w14:paraId="00000018" w14:textId="77777777" w:rsidR="00C05010" w:rsidRDefault="006126AB">
      <w:pPr>
        <w:rPr>
          <w:color w:val="0E101A"/>
        </w:rPr>
      </w:pPr>
      <w:r>
        <w:rPr>
          <w:color w:val="0E101A"/>
        </w:rPr>
        <w:t>This is a report specifically for the completed goals; Text oriented and reflecting the completion status report for accreditat</w:t>
      </w:r>
      <w:r>
        <w:rPr>
          <w:color w:val="0E101A"/>
        </w:rPr>
        <w:t xml:space="preserve">ion purposes.   </w:t>
      </w:r>
    </w:p>
    <w:p w14:paraId="00000019" w14:textId="77777777" w:rsidR="00C05010" w:rsidRDefault="006126AB">
      <w:pPr>
        <w:rPr>
          <w:color w:val="0E101A"/>
        </w:rPr>
      </w:pPr>
      <w:r>
        <w:rPr>
          <w:color w:val="0E101A"/>
        </w:rPr>
        <w:t xml:space="preserve"> </w:t>
      </w:r>
    </w:p>
    <w:p w14:paraId="0000001A" w14:textId="77777777" w:rsidR="00C05010" w:rsidRDefault="006126AB">
      <w:pPr>
        <w:rPr>
          <w:color w:val="0E101A"/>
        </w:rPr>
      </w:pPr>
      <w:r>
        <w:rPr>
          <w:color w:val="0E101A"/>
        </w:rPr>
        <w:t xml:space="preserve">Note; Add additional completed goals in the header;  </w:t>
      </w:r>
    </w:p>
    <w:p w14:paraId="0000001B" w14:textId="77777777" w:rsidR="00C05010" w:rsidRDefault="006126AB">
      <w:pPr>
        <w:rPr>
          <w:color w:val="0E101A"/>
        </w:rPr>
      </w:pPr>
      <w:r>
        <w:rPr>
          <w:color w:val="0E101A"/>
        </w:rPr>
        <w:t xml:space="preserve">Kim will </w:t>
      </w:r>
      <w:proofErr w:type="gramStart"/>
      <w:r>
        <w:rPr>
          <w:color w:val="0E101A"/>
        </w:rPr>
        <w:t>Create</w:t>
      </w:r>
      <w:proofErr w:type="gramEnd"/>
      <w:r>
        <w:rPr>
          <w:color w:val="0E101A"/>
        </w:rPr>
        <w:t xml:space="preserve"> a resource and example links send those links to everyone on the committee  </w:t>
      </w:r>
    </w:p>
    <w:p w14:paraId="0000001C" w14:textId="77777777" w:rsidR="00C05010" w:rsidRDefault="006126AB">
      <w:pPr>
        <w:rPr>
          <w:color w:val="0E101A"/>
        </w:rPr>
      </w:pPr>
      <w:r>
        <w:rPr>
          <w:color w:val="0E101A"/>
        </w:rPr>
        <w:t xml:space="preserve"> </w:t>
      </w:r>
    </w:p>
    <w:p w14:paraId="0000001D" w14:textId="77777777" w:rsidR="00C05010" w:rsidRDefault="006126AB">
      <w:pPr>
        <w:rPr>
          <w:color w:val="0E101A"/>
        </w:rPr>
      </w:pPr>
      <w:r>
        <w:rPr>
          <w:color w:val="0E101A"/>
        </w:rPr>
        <w:t xml:space="preserve">Comment from Dean Waller to have </w:t>
      </w:r>
      <w:proofErr w:type="spellStart"/>
      <w:r>
        <w:rPr>
          <w:color w:val="0E101A"/>
        </w:rPr>
        <w:t>eLumen</w:t>
      </w:r>
      <w:proofErr w:type="spellEnd"/>
      <w:r>
        <w:rPr>
          <w:color w:val="0E101A"/>
        </w:rPr>
        <w:t xml:space="preserve"> set up the format in a specific form so that it produces a standardized report   </w:t>
      </w:r>
    </w:p>
    <w:p w14:paraId="0000001E" w14:textId="77777777" w:rsidR="00C05010" w:rsidRDefault="006126AB">
      <w:pPr>
        <w:rPr>
          <w:color w:val="0E101A"/>
        </w:rPr>
      </w:pPr>
      <w:r>
        <w:rPr>
          <w:color w:val="0E101A"/>
        </w:rPr>
        <w:t xml:space="preserve"> </w:t>
      </w:r>
    </w:p>
    <w:p w14:paraId="0000001F" w14:textId="77777777" w:rsidR="00C05010" w:rsidRDefault="006126AB">
      <w:pPr>
        <w:rPr>
          <w:color w:val="0E101A"/>
        </w:rPr>
      </w:pPr>
      <w:r>
        <w:rPr>
          <w:color w:val="0E101A"/>
        </w:rPr>
        <w:t xml:space="preserve">Program Goals </w:t>
      </w:r>
      <w:proofErr w:type="gramStart"/>
      <w:r>
        <w:rPr>
          <w:color w:val="0E101A"/>
        </w:rPr>
        <w:t>( New</w:t>
      </w:r>
      <w:proofErr w:type="gramEnd"/>
      <w:r>
        <w:rPr>
          <w:color w:val="0E101A"/>
        </w:rPr>
        <w:t xml:space="preserve"> and Continuing) 2022-23 </w:t>
      </w:r>
    </w:p>
    <w:p w14:paraId="00000020" w14:textId="77777777" w:rsidR="00C05010" w:rsidRDefault="006126AB">
      <w:pPr>
        <w:numPr>
          <w:ilvl w:val="0"/>
          <w:numId w:val="2"/>
        </w:numPr>
      </w:pPr>
      <w:r>
        <w:rPr>
          <w:color w:val="0E101A"/>
        </w:rPr>
        <w:t xml:space="preserve">List your Program resources link </w:t>
      </w:r>
    </w:p>
    <w:p w14:paraId="00000021" w14:textId="77777777" w:rsidR="00C05010" w:rsidRDefault="006126AB">
      <w:pPr>
        <w:numPr>
          <w:ilvl w:val="0"/>
          <w:numId w:val="2"/>
        </w:numPr>
      </w:pPr>
      <w:r>
        <w:rPr>
          <w:color w:val="0E101A"/>
        </w:rPr>
        <w:t xml:space="preserve">Align goals with BC Strategic Directions </w:t>
      </w:r>
    </w:p>
    <w:p w14:paraId="00000022" w14:textId="77777777" w:rsidR="00C05010" w:rsidRDefault="006126AB">
      <w:pPr>
        <w:numPr>
          <w:ilvl w:val="0"/>
          <w:numId w:val="2"/>
        </w:numPr>
      </w:pPr>
      <w:r>
        <w:rPr>
          <w:color w:val="0E101A"/>
        </w:rPr>
        <w:t>3. Please p</w:t>
      </w:r>
      <w:r>
        <w:rPr>
          <w:color w:val="0E101A"/>
        </w:rPr>
        <w:t xml:space="preserve">rovide a status update including an action plan, timeline, and resources needs for each goal </w:t>
      </w:r>
    </w:p>
    <w:p w14:paraId="00000023" w14:textId="77777777" w:rsidR="00C05010" w:rsidRDefault="006126AB">
      <w:pPr>
        <w:rPr>
          <w:color w:val="0E101A"/>
        </w:rPr>
      </w:pPr>
      <w:r>
        <w:rPr>
          <w:color w:val="0E101A"/>
        </w:rPr>
        <w:t xml:space="preserve"> </w:t>
      </w:r>
    </w:p>
    <w:p w14:paraId="00000024" w14:textId="77777777" w:rsidR="00C05010" w:rsidRDefault="006126AB">
      <w:pPr>
        <w:rPr>
          <w:color w:val="0E101A"/>
        </w:rPr>
      </w:pPr>
      <w:r>
        <w:rPr>
          <w:color w:val="0E101A"/>
        </w:rPr>
        <w:t xml:space="preserve">Equity has to be integrated into the Strategic Directions. Same with accessibility. We need to ensure that those are addressed in all of our practices.  </w:t>
      </w:r>
    </w:p>
    <w:p w14:paraId="00000025" w14:textId="77777777" w:rsidR="00C05010" w:rsidRDefault="006126AB">
      <w:pPr>
        <w:rPr>
          <w:color w:val="0E101A"/>
        </w:rPr>
      </w:pPr>
      <w:r>
        <w:rPr>
          <w:color w:val="0E101A"/>
        </w:rPr>
        <w:lastRenderedPageBreak/>
        <w:t>Commen</w:t>
      </w:r>
      <w:r>
        <w:rPr>
          <w:color w:val="0E101A"/>
        </w:rPr>
        <w:t xml:space="preserve">t: Everyone is involved in equity in our college. What we are trying to identify is where we are not reaching our goals and what we need to improve. We should be proud of our work but be transparent about the challenges we are facing and what we are doing </w:t>
      </w:r>
      <w:r>
        <w:rPr>
          <w:color w:val="0E101A"/>
        </w:rPr>
        <w:t xml:space="preserve">to improve.  </w:t>
      </w:r>
    </w:p>
    <w:p w14:paraId="00000026" w14:textId="77777777" w:rsidR="00C05010" w:rsidRDefault="006126AB">
      <w:pPr>
        <w:rPr>
          <w:color w:val="0E101A"/>
        </w:rPr>
      </w:pPr>
      <w:r>
        <w:rPr>
          <w:color w:val="0E101A"/>
        </w:rPr>
        <w:t xml:space="preserve">What resources do we have to help our students to transfer to UCs and CSU; </w:t>
      </w:r>
      <w:proofErr w:type="gramStart"/>
      <w:r>
        <w:rPr>
          <w:color w:val="0E101A"/>
        </w:rPr>
        <w:t>How</w:t>
      </w:r>
      <w:proofErr w:type="gramEnd"/>
      <w:r>
        <w:rPr>
          <w:color w:val="0E101A"/>
        </w:rPr>
        <w:t xml:space="preserve"> are our students being prepared to transfer? </w:t>
      </w:r>
    </w:p>
    <w:p w14:paraId="00000027" w14:textId="77777777" w:rsidR="00C05010" w:rsidRDefault="006126AB">
      <w:pPr>
        <w:rPr>
          <w:color w:val="0E101A"/>
        </w:rPr>
      </w:pPr>
      <w:r>
        <w:rPr>
          <w:color w:val="0E101A"/>
        </w:rPr>
        <w:t xml:space="preserve">Maybe we need to focus on how we phrase the question to adequately reference equity and accessibility. </w:t>
      </w:r>
    </w:p>
    <w:p w14:paraId="00000028" w14:textId="77777777" w:rsidR="00C05010" w:rsidRDefault="006126AB">
      <w:pPr>
        <w:rPr>
          <w:color w:val="0E101A"/>
        </w:rPr>
      </w:pPr>
      <w:r>
        <w:rPr>
          <w:color w:val="0E101A"/>
        </w:rPr>
        <w:t xml:space="preserve"> </w:t>
      </w:r>
    </w:p>
    <w:p w14:paraId="00000029" w14:textId="77777777" w:rsidR="00C05010" w:rsidRDefault="006126AB">
      <w:pPr>
        <w:rPr>
          <w:color w:val="0E101A"/>
        </w:rPr>
      </w:pPr>
      <w:r>
        <w:rPr>
          <w:color w:val="0E101A"/>
        </w:rPr>
        <w:t xml:space="preserve">Change the </w:t>
      </w:r>
      <w:r>
        <w:rPr>
          <w:color w:val="0E101A"/>
        </w:rPr>
        <w:t xml:space="preserve">wording to Address practices you have or plan to implement to improve </w:t>
      </w:r>
      <w:proofErr w:type="gramStart"/>
      <w:r>
        <w:rPr>
          <w:color w:val="0E101A"/>
        </w:rPr>
        <w:t>equity(</w:t>
      </w:r>
      <w:proofErr w:type="gramEnd"/>
      <w:r>
        <w:rPr>
          <w:color w:val="0E101A"/>
        </w:rPr>
        <w:t xml:space="preserve"> link to Leslie) and accessibility ( link) </w:t>
      </w:r>
    </w:p>
    <w:p w14:paraId="0000002A" w14:textId="77777777" w:rsidR="00C05010" w:rsidRDefault="006126AB">
      <w:pPr>
        <w:rPr>
          <w:color w:val="0E101A"/>
        </w:rPr>
      </w:pPr>
      <w:r>
        <w:rPr>
          <w:color w:val="0E101A"/>
        </w:rPr>
        <w:t xml:space="preserve">  </w:t>
      </w:r>
    </w:p>
    <w:p w14:paraId="0000002B" w14:textId="77777777" w:rsidR="00C05010" w:rsidRDefault="006126AB">
      <w:pPr>
        <w:rPr>
          <w:color w:val="0E101A"/>
        </w:rPr>
      </w:pPr>
      <w:r>
        <w:rPr>
          <w:color w:val="0E101A"/>
        </w:rPr>
        <w:t xml:space="preserve">We will work on Program Analysis for the next meeting. We will review and refine those on 03/15/2022.  </w:t>
      </w:r>
    </w:p>
    <w:p w14:paraId="0000002C" w14:textId="77777777" w:rsidR="00C05010" w:rsidRDefault="006126AB">
      <w:pPr>
        <w:rPr>
          <w:color w:val="0E101A"/>
        </w:rPr>
      </w:pPr>
      <w:r>
        <w:rPr>
          <w:color w:val="0E101A"/>
        </w:rPr>
        <w:t>The last piece will be the c</w:t>
      </w:r>
      <w:r>
        <w:rPr>
          <w:color w:val="0E101A"/>
        </w:rPr>
        <w:t>onclusion for Program reviews.</w:t>
      </w:r>
    </w:p>
    <w:p w14:paraId="0000002D" w14:textId="77777777" w:rsidR="00C05010" w:rsidRDefault="00C05010">
      <w:pPr>
        <w:rPr>
          <w:color w:val="0E101A"/>
        </w:rPr>
      </w:pPr>
    </w:p>
    <w:p w14:paraId="0000002E" w14:textId="77777777" w:rsidR="00C05010" w:rsidRDefault="006126AB">
      <w:pPr>
        <w:rPr>
          <w:color w:val="0E101A"/>
        </w:rPr>
      </w:pPr>
      <w:r>
        <w:rPr>
          <w:color w:val="0E101A"/>
        </w:rPr>
        <w:t xml:space="preserve"> </w:t>
      </w:r>
    </w:p>
    <w:p w14:paraId="0000002F" w14:textId="77777777" w:rsidR="00C05010" w:rsidRDefault="00C05010">
      <w:pPr>
        <w:rPr>
          <w:color w:val="0E101A"/>
        </w:rPr>
      </w:pPr>
    </w:p>
    <w:p w14:paraId="00000030" w14:textId="77777777" w:rsidR="00C05010" w:rsidRDefault="00C05010">
      <w:pPr>
        <w:rPr>
          <w:color w:val="0E101A"/>
        </w:rPr>
      </w:pPr>
    </w:p>
    <w:p w14:paraId="00000031" w14:textId="77777777" w:rsidR="00C05010" w:rsidRDefault="00C05010">
      <w:pPr>
        <w:rPr>
          <w:color w:val="0E101A"/>
        </w:rPr>
      </w:pPr>
    </w:p>
    <w:p w14:paraId="00000032" w14:textId="77777777" w:rsidR="00C05010" w:rsidRDefault="00C05010">
      <w:pPr>
        <w:rPr>
          <w:color w:val="0E101A"/>
        </w:rPr>
      </w:pPr>
    </w:p>
    <w:p w14:paraId="00000033" w14:textId="77777777" w:rsidR="00C05010" w:rsidRDefault="00C05010">
      <w:pPr>
        <w:rPr>
          <w:color w:val="0E101A"/>
        </w:rPr>
      </w:pPr>
    </w:p>
    <w:p w14:paraId="00000034" w14:textId="77777777" w:rsidR="00C05010" w:rsidRDefault="00C05010">
      <w:pPr>
        <w:rPr>
          <w:color w:val="0E101A"/>
        </w:rPr>
      </w:pPr>
    </w:p>
    <w:p w14:paraId="00000035" w14:textId="77777777" w:rsidR="00C05010" w:rsidRDefault="00C05010">
      <w:pPr>
        <w:rPr>
          <w:color w:val="0E101A"/>
        </w:rPr>
      </w:pPr>
    </w:p>
    <w:p w14:paraId="00000036" w14:textId="77777777" w:rsidR="00C05010" w:rsidRDefault="00C05010"/>
    <w:p w14:paraId="00000037" w14:textId="77777777" w:rsidR="00C05010" w:rsidRDefault="00C05010"/>
    <w:sectPr w:rsidR="00C05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820"/>
    <w:multiLevelType w:val="multilevel"/>
    <w:tmpl w:val="71B8332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225856"/>
    <w:multiLevelType w:val="multilevel"/>
    <w:tmpl w:val="6B66B32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10"/>
    <w:rsid w:val="006126AB"/>
    <w:rsid w:val="00C0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0D67E-A658-45C5-94CE-9A90146C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Nickell</dc:creator>
  <cp:lastModifiedBy>Kimberly Nickell</cp:lastModifiedBy>
  <cp:revision>2</cp:revision>
  <dcterms:created xsi:type="dcterms:W3CDTF">2022-03-10T23:44:00Z</dcterms:created>
  <dcterms:modified xsi:type="dcterms:W3CDTF">2022-03-10T23:44:00Z</dcterms:modified>
</cp:coreProperties>
</file>