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E924E8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18083B">
        <w:rPr>
          <w:rFonts w:ascii="Times New Roman" w:hAnsi="Times New Roman" w:cs="Times New Roman"/>
          <w:sz w:val="28"/>
          <w:szCs w:val="28"/>
        </w:rPr>
        <w:t>Feb. 04</w:t>
      </w:r>
      <w:r w:rsidR="00C91685">
        <w:rPr>
          <w:rFonts w:ascii="Times New Roman" w:hAnsi="Times New Roman" w:cs="Times New Roman"/>
          <w:sz w:val="28"/>
          <w:szCs w:val="28"/>
        </w:rPr>
        <w:t>,</w:t>
      </w:r>
      <w:r w:rsidR="003D5492">
        <w:rPr>
          <w:rFonts w:ascii="Times New Roman" w:hAnsi="Times New Roman" w:cs="Times New Roman"/>
          <w:sz w:val="28"/>
          <w:szCs w:val="28"/>
        </w:rPr>
        <w:t xml:space="preserve"> 20</w:t>
      </w:r>
      <w:r w:rsidR="0018083B">
        <w:rPr>
          <w:rFonts w:ascii="Times New Roman" w:hAnsi="Times New Roman" w:cs="Times New Roman"/>
          <w:sz w:val="28"/>
          <w:szCs w:val="28"/>
        </w:rPr>
        <w:t>20 4:00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; Casandra Goodman,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Maurice Muller-</w:t>
      </w:r>
      <w:proofErr w:type="spellStart"/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Quinhoneiro</w:t>
      </w:r>
      <w:proofErr w:type="spellEnd"/>
      <w:r w:rsidR="00E924E8">
        <w:rPr>
          <w:rFonts w:ascii="Times New Roman" w:hAnsi="Times New Roman" w:cs="Times New Roman"/>
          <w:color w:val="000000"/>
          <w:shd w:val="clear" w:color="auto" w:fill="FFFFFF"/>
        </w:rPr>
        <w:t>, adjunct Chemistry</w:t>
      </w:r>
      <w:r w:rsidR="0018083B">
        <w:rPr>
          <w:rFonts w:ascii="Times New Roman" w:hAnsi="Times New Roman" w:cs="Times New Roman"/>
          <w:color w:val="000000"/>
          <w:shd w:val="clear" w:color="auto" w:fill="FFFFFF"/>
        </w:rPr>
        <w:t>; Diana Cason, Educ.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Meg Stidham,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2CEB" w:rsidRDefault="00CA5EB8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Planning for the 2020-21 cycle</w:t>
      </w: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Rethink assessment question</w:t>
      </w:r>
    </w:p>
    <w:p w:rsidR="006C12F7" w:rsidRDefault="006C12F7" w:rsidP="006C12F7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Kristin is taking the revised assessment question she presented to the ISIT committee for feedback.</w:t>
      </w:r>
    </w:p>
    <w:p w:rsidR="006C12F7" w:rsidRDefault="006C12F7" w:rsidP="006C12F7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We need to link actions to goals and resources.  Maybe provide a link</w:t>
      </w:r>
    </w:p>
    <w:p w:rsidR="006C12F7" w:rsidRDefault="006C12F7" w:rsidP="006C12F7">
      <w:pPr>
        <w:pStyle w:val="NormalWeb"/>
        <w:shd w:val="clear" w:color="auto" w:fill="FFFFFF"/>
        <w:spacing w:before="0" w:beforeAutospacing="0" w:after="0" w:afterAutospacing="0"/>
        <w:ind w:left="3240"/>
        <w:rPr>
          <w:rFonts w:asciiTheme="minorHAnsi" w:hAnsiTheme="minorHAnsi"/>
        </w:rPr>
      </w:pP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Personnel</w:t>
      </w:r>
    </w:p>
    <w:p w:rsidR="006C12F7" w:rsidRDefault="006C12F7" w:rsidP="006C12F7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Steve has emailed Billie Jo Rice for guidance in the faculty and staffing requests</w:t>
      </w:r>
    </w:p>
    <w:p w:rsidR="006C12F7" w:rsidRDefault="006C12F7" w:rsidP="006C12F7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Instructional prioritization for faculty submission should be made by deans</w:t>
      </w: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</w:p>
    <w:p w:rsidR="006C12F7" w:rsidRDefault="006C12F7" w:rsidP="006C12F7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Steve will focus on </w:t>
      </w:r>
      <w:r w:rsidR="008458FA">
        <w:rPr>
          <w:rFonts w:asciiTheme="minorHAnsi" w:hAnsiTheme="minorHAnsi"/>
        </w:rPr>
        <w:t>Tableau dashboard and working on</w:t>
      </w:r>
      <w:r>
        <w:rPr>
          <w:rFonts w:asciiTheme="minorHAnsi" w:hAnsiTheme="minorHAnsi"/>
        </w:rPr>
        <w:t xml:space="preserve"> export</w:t>
      </w:r>
      <w:r w:rsidR="008458FA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data into program reviews</w:t>
      </w: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Hybrid Programs</w:t>
      </w:r>
    </w:p>
    <w:p w:rsidR="006C12F7" w:rsidRDefault="006C12F7" w:rsidP="006C12F7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Create a relevant program review for those programs who have the elements of instructional and non-instructional</w:t>
      </w:r>
    </w:p>
    <w:p w:rsidR="006C12F7" w:rsidRDefault="006C12F7" w:rsidP="006C12F7">
      <w:pPr>
        <w:pStyle w:val="NormalWeb"/>
        <w:numPr>
          <w:ilvl w:val="4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Library, counseling</w:t>
      </w:r>
    </w:p>
    <w:p w:rsidR="006C12F7" w:rsidRDefault="006C12F7" w:rsidP="006C12F7">
      <w:pPr>
        <w:pStyle w:val="NormalWeb"/>
        <w:shd w:val="clear" w:color="auto" w:fill="FFFFFF"/>
        <w:spacing w:before="0" w:beforeAutospacing="0" w:after="0" w:afterAutospacing="0"/>
        <w:ind w:left="39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Different types of program reviews</w:t>
      </w:r>
    </w:p>
    <w:p w:rsidR="001B747A" w:rsidRDefault="001B747A" w:rsidP="001B747A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CTE, Instructional, Non-instructional, hybrid, AU, Comprehensive</w:t>
      </w: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Program Mapper</w:t>
      </w:r>
    </w:p>
    <w:p w:rsidR="001B747A" w:rsidRDefault="001B747A" w:rsidP="001B747A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Program Review has been charged with the project to create a question to prompt programs to look at their piece of the Program Mapper to check for accuracy.  Kim will spearhead the project to also include a process for correcting inaccuracies.</w:t>
      </w: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Equity piece</w:t>
      </w:r>
    </w:p>
    <w:p w:rsidR="001B747A" w:rsidRDefault="001B747A" w:rsidP="001B747A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We will reach out to Lesley Bonds to help us create a question for that section</w:t>
      </w:r>
    </w:p>
    <w:p w:rsidR="006C12F7" w:rsidRDefault="006C12F7" w:rsidP="006C12F7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Cloning the cycle for April 2020 roll out</w:t>
      </w:r>
    </w:p>
    <w:p w:rsidR="001B747A" w:rsidRPr="006C12F7" w:rsidRDefault="001B747A" w:rsidP="001B747A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We will clone the cycle for all programs</w:t>
      </w:r>
    </w:p>
    <w:p w:rsidR="006C12F7" w:rsidRDefault="006C12F7" w:rsidP="006C12F7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:rsidR="00CA5EB8" w:rsidRDefault="00CA5EB8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The PRC webpage</w:t>
      </w:r>
    </w:p>
    <w:p w:rsidR="001B747A" w:rsidRDefault="001B747A" w:rsidP="001B747A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Has been updated with the 2018-19 program reviews.  The committee members have agreed that we should remove the feedback documents.</w:t>
      </w:r>
    </w:p>
    <w:p w:rsidR="008458FA" w:rsidRDefault="008458FA" w:rsidP="008458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Review will hold a PRC workshop on Feb. 18 from 1-4 in TBA </w:t>
      </w:r>
      <w:bookmarkStart w:id="0" w:name="_GoBack"/>
      <w:bookmarkEnd w:id="0"/>
      <w:r>
        <w:rPr>
          <w:rFonts w:asciiTheme="minorHAnsi" w:hAnsiTheme="minorHAnsi"/>
        </w:rPr>
        <w:t xml:space="preserve">to work on </w:t>
      </w:r>
      <w:proofErr w:type="spellStart"/>
      <w:r>
        <w:rPr>
          <w:rFonts w:asciiTheme="minorHAnsi" w:hAnsiTheme="minorHAnsi"/>
        </w:rPr>
        <w:t>eLumen</w:t>
      </w:r>
      <w:proofErr w:type="spellEnd"/>
      <w:r>
        <w:rPr>
          <w:rFonts w:asciiTheme="minorHAnsi" w:hAnsiTheme="minorHAnsi"/>
        </w:rPr>
        <w:t xml:space="preserve"> documents.</w:t>
      </w:r>
    </w:p>
    <w:p w:rsidR="008458FA" w:rsidRDefault="008458FA" w:rsidP="008458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Next meeting Feb 18, 2020 from 4:00pm to 5:00pm L160</w:t>
      </w:r>
    </w:p>
    <w:sectPr w:rsidR="0084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147A21"/>
    <w:multiLevelType w:val="hybridMultilevel"/>
    <w:tmpl w:val="46AA63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A775CD"/>
    <w:multiLevelType w:val="hybridMultilevel"/>
    <w:tmpl w:val="2D26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82125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18083B"/>
    <w:rsid w:val="00195CB8"/>
    <w:rsid w:val="001A5BC2"/>
    <w:rsid w:val="001B747A"/>
    <w:rsid w:val="00244C97"/>
    <w:rsid w:val="00295F55"/>
    <w:rsid w:val="003973FE"/>
    <w:rsid w:val="003D5492"/>
    <w:rsid w:val="004072C9"/>
    <w:rsid w:val="00434C56"/>
    <w:rsid w:val="0046112B"/>
    <w:rsid w:val="00486747"/>
    <w:rsid w:val="00581FFD"/>
    <w:rsid w:val="00622E5B"/>
    <w:rsid w:val="00646CB8"/>
    <w:rsid w:val="0068107B"/>
    <w:rsid w:val="006C12F7"/>
    <w:rsid w:val="006E0CE7"/>
    <w:rsid w:val="007205CC"/>
    <w:rsid w:val="0073171B"/>
    <w:rsid w:val="008458FA"/>
    <w:rsid w:val="008A101D"/>
    <w:rsid w:val="008F7A1B"/>
    <w:rsid w:val="009E4C03"/>
    <w:rsid w:val="00A96FDD"/>
    <w:rsid w:val="00AE6E58"/>
    <w:rsid w:val="00B03581"/>
    <w:rsid w:val="00B62ACE"/>
    <w:rsid w:val="00B67DC1"/>
    <w:rsid w:val="00C91685"/>
    <w:rsid w:val="00C92CEB"/>
    <w:rsid w:val="00CA5EB8"/>
    <w:rsid w:val="00CC510C"/>
    <w:rsid w:val="00DC743A"/>
    <w:rsid w:val="00DD3E69"/>
    <w:rsid w:val="00DE2D91"/>
    <w:rsid w:val="00E52B7B"/>
    <w:rsid w:val="00E924E8"/>
    <w:rsid w:val="00EE48E2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4</cp:revision>
  <dcterms:created xsi:type="dcterms:W3CDTF">2020-02-11T01:28:00Z</dcterms:created>
  <dcterms:modified xsi:type="dcterms:W3CDTF">2020-02-11T01:37:00Z</dcterms:modified>
</cp:coreProperties>
</file>