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65423E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April 5</w:t>
      </w:r>
      <w:r w:rsidR="00422A10">
        <w:rPr>
          <w:rFonts w:ascii="Times New Roman" w:hAnsi="Times New Roman" w:cs="Times New Roman"/>
          <w:sz w:val="28"/>
          <w:szCs w:val="28"/>
        </w:rPr>
        <w:t>, 2022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423E" w:rsidRPr="0065423E" w:rsidRDefault="0065423E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Update on forms in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</w:p>
    <w:p w:rsidR="0065423E" w:rsidRDefault="00D724C3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5423E">
        <w:rPr>
          <w:rFonts w:ascii="Times New Roman" w:hAnsi="Times New Roman" w:cs="Times New Roman"/>
          <w:sz w:val="28"/>
          <w:szCs w:val="24"/>
        </w:rPr>
        <w:t xml:space="preserve">Assessment training </w:t>
      </w:r>
    </w:p>
    <w:p w:rsidR="0065423E" w:rsidRDefault="00D724C3" w:rsidP="006542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5423E">
        <w:rPr>
          <w:rFonts w:ascii="Times New Roman" w:hAnsi="Times New Roman" w:cs="Times New Roman"/>
          <w:sz w:val="28"/>
          <w:szCs w:val="24"/>
        </w:rPr>
        <w:t>Input assessment</w:t>
      </w:r>
    </w:p>
    <w:p w:rsidR="00D724C3" w:rsidRPr="0065423E" w:rsidRDefault="00D724C3" w:rsidP="006542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5423E">
        <w:rPr>
          <w:rFonts w:ascii="Times New Roman" w:hAnsi="Times New Roman" w:cs="Times New Roman"/>
          <w:sz w:val="28"/>
          <w:szCs w:val="24"/>
        </w:rPr>
        <w:t>Report pulling</w:t>
      </w:r>
    </w:p>
    <w:sectPr w:rsidR="00D724C3" w:rsidRPr="0065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22A10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AC70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2022-04-01T17:44:00Z</dcterms:created>
  <dcterms:modified xsi:type="dcterms:W3CDTF">2022-04-01T17:44:00Z</dcterms:modified>
</cp:coreProperties>
</file>