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E924E8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18083B">
        <w:rPr>
          <w:rFonts w:ascii="Times New Roman" w:hAnsi="Times New Roman" w:cs="Times New Roman"/>
          <w:sz w:val="28"/>
          <w:szCs w:val="28"/>
        </w:rPr>
        <w:t>Feb. 04</w:t>
      </w:r>
      <w:r w:rsidR="00C91685">
        <w:rPr>
          <w:rFonts w:ascii="Times New Roman" w:hAnsi="Times New Roman" w:cs="Times New Roman"/>
          <w:sz w:val="28"/>
          <w:szCs w:val="28"/>
        </w:rPr>
        <w:t>,</w:t>
      </w:r>
      <w:r w:rsidR="003D5492">
        <w:rPr>
          <w:rFonts w:ascii="Times New Roman" w:hAnsi="Times New Roman" w:cs="Times New Roman"/>
          <w:sz w:val="28"/>
          <w:szCs w:val="28"/>
        </w:rPr>
        <w:t xml:space="preserve"> 20</w:t>
      </w:r>
      <w:r w:rsidR="0018083B">
        <w:rPr>
          <w:rFonts w:ascii="Times New Roman" w:hAnsi="Times New Roman" w:cs="Times New Roman"/>
          <w:sz w:val="28"/>
          <w:szCs w:val="28"/>
        </w:rPr>
        <w:t>20 4:00</w:t>
      </w:r>
      <w:r w:rsidR="00E52B7B" w:rsidRPr="00E52B7B">
        <w:rPr>
          <w:rFonts w:ascii="Times New Roman" w:hAnsi="Times New Roman" w:cs="Times New Roman"/>
          <w:sz w:val="28"/>
          <w:szCs w:val="28"/>
        </w:rPr>
        <w:t xml:space="preserve"> pm- 5:00 pm </w:t>
      </w:r>
    </w:p>
    <w:p w:rsidR="00E52B7B" w:rsidRDefault="003D549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L160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>
        <w:rPr>
          <w:rFonts w:ascii="Times New Roman" w:hAnsi="Times New Roman" w:cs="Times New Roman"/>
        </w:rPr>
        <w:t xml:space="preserve">Stephen Waller, Dean of Instruction; </w:t>
      </w:r>
      <w:r w:rsidRPr="006D4EEF">
        <w:rPr>
          <w:rFonts w:ascii="Times New Roman" w:hAnsi="Times New Roman" w:cs="Times New Roman"/>
        </w:rPr>
        <w:t>Kimberly Nickell, ACDV, Faculty Co-Chair; Kristin Rabe,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Mindy Wilmot, Library; Anna </w:t>
      </w:r>
      <w:proofErr w:type="spellStart"/>
      <w:r w:rsidRPr="006D4EEF">
        <w:rPr>
          <w:rFonts w:ascii="Times New Roman" w:hAnsi="Times New Roman" w:cs="Times New Roman"/>
        </w:rPr>
        <w:t>Poetker</w:t>
      </w:r>
      <w:proofErr w:type="spellEnd"/>
      <w:r>
        <w:rPr>
          <w:rFonts w:ascii="Times New Roman" w:hAnsi="Times New Roman" w:cs="Times New Roman"/>
        </w:rPr>
        <w:t>-Collins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>Anna Melby</w:t>
      </w:r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Neeley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 xml:space="preserve">, Communication; Nicole Hernandez, Nursing; </w:t>
      </w:r>
      <w:r>
        <w:rPr>
          <w:rFonts w:ascii="Times New Roman" w:hAnsi="Times New Roman" w:cs="Times New Roman"/>
        </w:rPr>
        <w:t>Keri Wolf</w:t>
      </w:r>
      <w:r w:rsidRPr="006D4EEF">
        <w:rPr>
          <w:rFonts w:ascii="Times New Roman" w:hAnsi="Times New Roman" w:cs="Times New Roman"/>
        </w:rPr>
        <w:t>, English; Jennifer Johnson</w:t>
      </w:r>
      <w:r>
        <w:rPr>
          <w:rFonts w:ascii="Times New Roman" w:hAnsi="Times New Roman" w:cs="Times New Roman"/>
        </w:rPr>
        <w:t>, Nursing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Linda McLaughlin, Foreign Langua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ge; Gabriel Searcy,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>; Casandra Goodman, Athletics</w:t>
      </w:r>
      <w:r w:rsidR="006E0CE7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4072C9" w:rsidRPr="00434C56" w:rsidRDefault="00E52B7B" w:rsidP="00434C56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  <w:r w:rsidR="00434C56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434C56" w:rsidRPr="00434C56">
        <w:rPr>
          <w:rFonts w:ascii="Times New Roman" w:hAnsi="Times New Roman" w:cs="Times New Roman"/>
          <w:color w:val="000000"/>
          <w:shd w:val="clear" w:color="auto" w:fill="FFFFFF"/>
        </w:rPr>
        <w:t>Maurice Muller-</w:t>
      </w:r>
      <w:proofErr w:type="spellStart"/>
      <w:r w:rsidR="00434C56" w:rsidRPr="00434C56">
        <w:rPr>
          <w:rFonts w:ascii="Times New Roman" w:hAnsi="Times New Roman" w:cs="Times New Roman"/>
          <w:color w:val="000000"/>
          <w:shd w:val="clear" w:color="auto" w:fill="FFFFFF"/>
        </w:rPr>
        <w:t>Quinhoneiro</w:t>
      </w:r>
      <w:proofErr w:type="spellEnd"/>
      <w:r w:rsidR="00E924E8">
        <w:rPr>
          <w:rFonts w:ascii="Times New Roman" w:hAnsi="Times New Roman" w:cs="Times New Roman"/>
          <w:color w:val="000000"/>
          <w:shd w:val="clear" w:color="auto" w:fill="FFFFFF"/>
        </w:rPr>
        <w:t>, adjunct Chemistry</w:t>
      </w:r>
      <w:r w:rsidR="0018083B">
        <w:rPr>
          <w:rFonts w:ascii="Times New Roman" w:hAnsi="Times New Roman" w:cs="Times New Roman"/>
          <w:color w:val="000000"/>
          <w:shd w:val="clear" w:color="auto" w:fill="FFFFFF"/>
        </w:rPr>
        <w:t>; Diana Cason, Educ.</w:t>
      </w:r>
    </w:p>
    <w:p w:rsidR="003D5492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  <w:r w:rsidR="00B62ACE">
        <w:rPr>
          <w:rFonts w:ascii="Times New Roman" w:hAnsi="Times New Roman" w:cs="Times New Roman"/>
        </w:rPr>
        <w:t xml:space="preserve">Amber </w:t>
      </w:r>
      <w:proofErr w:type="spellStart"/>
      <w:r w:rsidR="00B62ACE">
        <w:rPr>
          <w:rFonts w:ascii="Times New Roman" w:hAnsi="Times New Roman" w:cs="Times New Roman"/>
        </w:rPr>
        <w:t>Hroch</w:t>
      </w:r>
      <w:proofErr w:type="spellEnd"/>
      <w:r w:rsidR="003D5492">
        <w:rPr>
          <w:rFonts w:ascii="Times New Roman" w:hAnsi="Times New Roman" w:cs="Times New Roman"/>
        </w:rPr>
        <w:t>, OIE</w:t>
      </w:r>
      <w:bookmarkStart w:id="0" w:name="_GoBack"/>
      <w:bookmarkEnd w:id="0"/>
    </w:p>
    <w:p w:rsidR="009E4C03" w:rsidRPr="006D4EEF" w:rsidRDefault="009E4C03" w:rsidP="00E52B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>Meg Stidham, CSEA designee</w:t>
      </w:r>
    </w:p>
    <w:p w:rsidR="00E52B7B" w:rsidRPr="006D4EEF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SGA: </w:t>
      </w:r>
      <w:r w:rsidR="00581FFD" w:rsidRPr="00581FFD">
        <w:rPr>
          <w:rFonts w:ascii="Times New Roman" w:hAnsi="Times New Roman" w:cs="Times New Roman"/>
          <w:color w:val="000000"/>
          <w:shd w:val="clear" w:color="auto" w:fill="FFFFFF"/>
        </w:rPr>
        <w:t>David Wayne Collins II</w:t>
      </w:r>
      <w:r w:rsidR="00581FFD">
        <w:rPr>
          <w:rFonts w:ascii="Times New Roman" w:hAnsi="Times New Roman" w:cs="Times New Roman"/>
        </w:rPr>
        <w:t>, SGA Senator 2</w:t>
      </w:r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B67DC1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67DC1">
        <w:rPr>
          <w:rFonts w:ascii="Times New Roman" w:hAnsi="Times New Roman" w:cs="Times New Roman"/>
          <w:sz w:val="28"/>
          <w:szCs w:val="24"/>
        </w:rPr>
        <w:t>Note taker</w:t>
      </w:r>
    </w:p>
    <w:p w:rsidR="001A5BC2" w:rsidRPr="00B67DC1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92CEB" w:rsidRDefault="00CA5EB8" w:rsidP="00C92CE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Planning for the 2020-21 cycle</w:t>
      </w:r>
    </w:p>
    <w:p w:rsidR="00CA5EB8" w:rsidRDefault="00CA5EB8" w:rsidP="00C92CE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The PRC webpage</w:t>
      </w:r>
    </w:p>
    <w:p w:rsidR="00CA5EB8" w:rsidRDefault="00CA5EB8" w:rsidP="00CA5EB8">
      <w:pPr>
        <w:pStyle w:val="NormalWeb"/>
        <w:shd w:val="clear" w:color="auto" w:fill="FFFFFF"/>
        <w:spacing w:before="0" w:beforeAutospacing="0" w:after="0" w:afterAutospacing="0"/>
        <w:ind w:left="1800"/>
        <w:rPr>
          <w:rFonts w:asciiTheme="minorHAnsi" w:hAnsiTheme="minorHAnsi"/>
        </w:rPr>
      </w:pPr>
    </w:p>
    <w:sectPr w:rsidR="00CA5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2D26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7B"/>
    <w:rsid w:val="0018083B"/>
    <w:rsid w:val="00195CB8"/>
    <w:rsid w:val="001A5BC2"/>
    <w:rsid w:val="00244C97"/>
    <w:rsid w:val="00295F55"/>
    <w:rsid w:val="003973FE"/>
    <w:rsid w:val="003D5492"/>
    <w:rsid w:val="004072C9"/>
    <w:rsid w:val="00434C56"/>
    <w:rsid w:val="0046112B"/>
    <w:rsid w:val="00581FFD"/>
    <w:rsid w:val="00622E5B"/>
    <w:rsid w:val="00646CB8"/>
    <w:rsid w:val="0068107B"/>
    <w:rsid w:val="006E0CE7"/>
    <w:rsid w:val="007205CC"/>
    <w:rsid w:val="0073171B"/>
    <w:rsid w:val="008A101D"/>
    <w:rsid w:val="008F7A1B"/>
    <w:rsid w:val="009E4C03"/>
    <w:rsid w:val="00AE6E58"/>
    <w:rsid w:val="00B03581"/>
    <w:rsid w:val="00B62ACE"/>
    <w:rsid w:val="00B67DC1"/>
    <w:rsid w:val="00C91685"/>
    <w:rsid w:val="00C92CEB"/>
    <w:rsid w:val="00CA5EB8"/>
    <w:rsid w:val="00CC510C"/>
    <w:rsid w:val="00DC743A"/>
    <w:rsid w:val="00DD3E69"/>
    <w:rsid w:val="00DE2D91"/>
    <w:rsid w:val="00E52B7B"/>
    <w:rsid w:val="00E924E8"/>
    <w:rsid w:val="00EE48E2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EB6D3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3</cp:revision>
  <dcterms:created xsi:type="dcterms:W3CDTF">2020-01-30T21:36:00Z</dcterms:created>
  <dcterms:modified xsi:type="dcterms:W3CDTF">2020-01-30T21:49:00Z</dcterms:modified>
</cp:coreProperties>
</file>