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B67DC1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Oct. 1</w:t>
      </w:r>
      <w:bookmarkStart w:id="0" w:name="_GoBack"/>
      <w:bookmarkEnd w:id="0"/>
      <w:r w:rsidR="003D5492">
        <w:rPr>
          <w:rFonts w:ascii="Times New Roman" w:hAnsi="Times New Roman" w:cs="Times New Roman"/>
          <w:sz w:val="28"/>
          <w:szCs w:val="28"/>
        </w:rPr>
        <w:t>,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3D5492">
        <w:rPr>
          <w:rFonts w:ascii="Times New Roman" w:hAnsi="Times New Roman" w:cs="Times New Roman"/>
        </w:rPr>
        <w:t>Connor Harris, SGA Senator 1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Review goals for 2019-20</w:t>
      </w:r>
    </w:p>
    <w:p w:rsidR="00EE48E2" w:rsidRDefault="00EE48E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Charge</w:t>
      </w:r>
      <w:r w:rsidR="00B67DC1">
        <w:rPr>
          <w:rFonts w:asciiTheme="minorHAnsi" w:hAnsiTheme="minorHAnsi"/>
        </w:rPr>
        <w:t>- Updated, first review by AS completed, second review by AS 9/25/19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Initiative Reviewer role in </w:t>
      </w:r>
      <w:proofErr w:type="spellStart"/>
      <w:r>
        <w:rPr>
          <w:rFonts w:asciiTheme="minorHAnsi" w:hAnsiTheme="minorHAnsi"/>
        </w:rPr>
        <w:t>eLumen</w:t>
      </w:r>
      <w:proofErr w:type="spellEnd"/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Norming the reading of program reviews</w:t>
      </w:r>
    </w:p>
    <w:sectPr w:rsidR="001A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A5BC2"/>
    <w:rsid w:val="00244C97"/>
    <w:rsid w:val="00295F55"/>
    <w:rsid w:val="003973FE"/>
    <w:rsid w:val="003D5492"/>
    <w:rsid w:val="00622E5B"/>
    <w:rsid w:val="00646CB8"/>
    <w:rsid w:val="0068107B"/>
    <w:rsid w:val="0073171B"/>
    <w:rsid w:val="008A101D"/>
    <w:rsid w:val="008F7A1B"/>
    <w:rsid w:val="009E4C03"/>
    <w:rsid w:val="00B62ACE"/>
    <w:rsid w:val="00B67DC1"/>
    <w:rsid w:val="00CC510C"/>
    <w:rsid w:val="00DE2D91"/>
    <w:rsid w:val="00E52B7B"/>
    <w:rsid w:val="00E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2019-09-25T21:08:00Z</dcterms:created>
  <dcterms:modified xsi:type="dcterms:W3CDTF">2019-09-25T21:08:00Z</dcterms:modified>
</cp:coreProperties>
</file>