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541152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27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470"/>
        <w:gridCol w:w="360"/>
        <w:gridCol w:w="89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Agriculture; David Neville, Foreign Language;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Gupreet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Singh, Philosophy; Lillian Pimentel-Stratton, FACE;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Hibba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Ashraf, Biology;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>); Diane Allen, Counseling;</w:t>
            </w:r>
            <w:r w:rsidR="000077F3"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proofErr w:type="spellStart"/>
            <w:r w:rsidR="000077F3" w:rsidRPr="000077F3">
              <w:rPr>
                <w:rFonts w:ascii="Times New Roman" w:eastAsia="Batang" w:hAnsi="Times New Roman" w:cs="Times New Roman"/>
              </w:rPr>
              <w:t>Vayron</w:t>
            </w:r>
            <w:proofErr w:type="spellEnd"/>
            <w:r w:rsidR="000077F3" w:rsidRPr="000077F3">
              <w:rPr>
                <w:rFonts w:ascii="Times New Roman" w:eastAsia="Batang" w:hAnsi="Times New Roman" w:cs="Times New Roman"/>
              </w:rPr>
              <w:t xml:space="preserve"> Martinez, Health &amp; PE</w:t>
            </w:r>
            <w:r w:rsidRPr="000077F3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Administrators: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41152"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473FC">
              <w:rPr>
                <w:rFonts w:ascii="Times New Roman" w:hAnsi="Times New Roman" w:cs="Times New Roman"/>
                <w:sz w:val="28"/>
                <w:szCs w:val="24"/>
              </w:rPr>
              <w:t>January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6473FC" w:rsidRDefault="006473FC" w:rsidP="006473F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Update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Annual Update-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  <w:p w:rsidR="006473FC" w:rsidRDefault="006473FC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90" w:rsidRDefault="00E430E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forms-</w:t>
            </w:r>
            <w:proofErr w:type="spellStart"/>
            <w:r w:rsidR="003C3504"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  <w:p w:rsidR="0048214B" w:rsidRPr="00F46C23" w:rsidRDefault="0048214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E045FA" w:rsidRPr="00541152" w:rsidRDefault="00541152" w:rsidP="0048214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2">
              <w:rPr>
                <w:rFonts w:ascii="Times New Roman" w:hAnsi="Times New Roman" w:cs="Times New Roman"/>
                <w:sz w:val="28"/>
                <w:szCs w:val="28"/>
              </w:rPr>
              <w:t>Strategic Directions Report</w:t>
            </w:r>
          </w:p>
          <w:p w:rsidR="00541152" w:rsidRPr="00E045FA" w:rsidRDefault="00541152" w:rsidP="004821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2">
              <w:rPr>
                <w:rFonts w:ascii="Times New Roman" w:hAnsi="Times New Roman" w:cs="Times New Roman"/>
                <w:sz w:val="28"/>
                <w:szCs w:val="28"/>
              </w:rPr>
              <w:t>Due April 2nd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3C3504" w:rsidP="003C35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830" w:type="dxa"/>
            <w:gridSpan w:val="2"/>
          </w:tcPr>
          <w:p w:rsidR="00A80937" w:rsidRPr="00F46C23" w:rsidRDefault="00541152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Strategic Initiatives for 2018-21 </w:t>
            </w:r>
            <w:r w:rsidR="006473FC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bookmarkStart w:id="0" w:name="_GoBack"/>
            <w:bookmarkEnd w:id="0"/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5721F4" w:rsidRPr="003C3504" w:rsidRDefault="005721F4" w:rsidP="003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3C3504" w:rsidRPr="000520FE" w:rsidRDefault="003C3504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4357E"/>
    <w:rsid w:val="001F15D7"/>
    <w:rsid w:val="003411C3"/>
    <w:rsid w:val="003C3504"/>
    <w:rsid w:val="003F1683"/>
    <w:rsid w:val="0048214B"/>
    <w:rsid w:val="004C3095"/>
    <w:rsid w:val="00541152"/>
    <w:rsid w:val="0054523E"/>
    <w:rsid w:val="005721F4"/>
    <w:rsid w:val="00593FE1"/>
    <w:rsid w:val="006473FC"/>
    <w:rsid w:val="006C6821"/>
    <w:rsid w:val="0073619D"/>
    <w:rsid w:val="00820939"/>
    <w:rsid w:val="00823290"/>
    <w:rsid w:val="008825EA"/>
    <w:rsid w:val="008F2AC1"/>
    <w:rsid w:val="008F6A52"/>
    <w:rsid w:val="0091081C"/>
    <w:rsid w:val="009C0516"/>
    <w:rsid w:val="009C7804"/>
    <w:rsid w:val="00A80937"/>
    <w:rsid w:val="00AB4EC6"/>
    <w:rsid w:val="00AB5D9D"/>
    <w:rsid w:val="00B7072E"/>
    <w:rsid w:val="00BA28CA"/>
    <w:rsid w:val="00C11BAB"/>
    <w:rsid w:val="00D84AB9"/>
    <w:rsid w:val="00DA36C7"/>
    <w:rsid w:val="00E045FA"/>
    <w:rsid w:val="00E430EB"/>
    <w:rsid w:val="00EA347E"/>
    <w:rsid w:val="00F46C2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4</cp:revision>
  <dcterms:created xsi:type="dcterms:W3CDTF">2018-02-22T22:04:00Z</dcterms:created>
  <dcterms:modified xsi:type="dcterms:W3CDTF">2018-02-28T17:02:00Z</dcterms:modified>
</cp:coreProperties>
</file>