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132C18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September 4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133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470"/>
        <w:gridCol w:w="360"/>
        <w:gridCol w:w="89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3C3504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830" w:type="dxa"/>
            <w:gridSpan w:val="2"/>
          </w:tcPr>
          <w:p w:rsid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 w:rsidR="005C2A9E">
              <w:rPr>
                <w:rFonts w:ascii="Times New Roman" w:hAnsi="Times New Roman" w:cs="Times New Roman"/>
              </w:rPr>
              <w:t xml:space="preserve">Stephen Waller, </w:t>
            </w:r>
            <w:r w:rsidRPr="006D4EEF">
              <w:rPr>
                <w:rFonts w:ascii="Times New Roman" w:hAnsi="Times New Roman" w:cs="Times New Roman"/>
              </w:rPr>
              <w:t xml:space="preserve">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</w:p>
          <w:p w:rsidR="00CA1C41" w:rsidRDefault="006C6821" w:rsidP="006C6821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D4EEF">
              <w:rPr>
                <w:rFonts w:ascii="Times New Roman" w:hAnsi="Times New Roman" w:cs="Times New Roman"/>
              </w:rPr>
              <w:t>FacultyMindy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>, Agriculture</w:t>
            </w:r>
            <w:r w:rsidR="005C2A9E"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Brent Burton, Fire Technology/EMS;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Gupreet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Singh, Philosophy; Lillian Pimentel-Stratton, FACE;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Nicole Hernandez, Nursing; Savanna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Andrasian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English; Jennifer Johnson, Nursing (Curriculum </w:t>
            </w:r>
            <w:proofErr w:type="spellStart"/>
            <w:r w:rsidRPr="006D4EEF">
              <w:rPr>
                <w:rFonts w:ascii="Times New Roman" w:hAnsi="Times New Roman" w:cs="Times New Roman"/>
              </w:rPr>
              <w:t>Liason</w:t>
            </w:r>
            <w:proofErr w:type="spellEnd"/>
            <w:r w:rsidRPr="006D4EEF">
              <w:rPr>
                <w:rFonts w:ascii="Times New Roman" w:hAnsi="Times New Roman" w:cs="Times New Roman"/>
              </w:rPr>
              <w:t>); Diane Allen, Counseling;</w:t>
            </w:r>
            <w:r w:rsidR="000077F3"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proofErr w:type="spellStart"/>
            <w:r w:rsidR="000077F3" w:rsidRPr="000077F3">
              <w:rPr>
                <w:rFonts w:ascii="Times New Roman" w:eastAsia="Batang" w:hAnsi="Times New Roman" w:cs="Times New Roman"/>
              </w:rPr>
              <w:t>Vayron</w:t>
            </w:r>
            <w:proofErr w:type="spellEnd"/>
            <w:r w:rsidR="000077F3" w:rsidRPr="000077F3">
              <w:rPr>
                <w:rFonts w:ascii="Times New Roman" w:eastAsia="Batang" w:hAnsi="Times New Roman" w:cs="Times New Roman"/>
              </w:rPr>
              <w:t xml:space="preserve"> Martinez, Health &amp; PE</w:t>
            </w:r>
            <w:r w:rsidR="00CA1C41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CA1C41">
              <w:rPr>
                <w:rFonts w:ascii="Times New Roman" w:hAnsi="Times New Roman" w:cs="Times New Roman"/>
              </w:rPr>
              <w:t>Klint</w:t>
            </w:r>
            <w:proofErr w:type="spellEnd"/>
            <w:r w:rsidR="00CA1C41">
              <w:rPr>
                <w:rFonts w:ascii="Times New Roman" w:hAnsi="Times New Roman" w:cs="Times New Roman"/>
              </w:rPr>
              <w:t xml:space="preserve"> Rigby,</w:t>
            </w:r>
            <w:r w:rsidR="00CA1C41" w:rsidRPr="00CA1C41">
              <w:rPr>
                <w:rFonts w:ascii="Times New Roman" w:hAnsi="Times New Roman" w:cs="Times New Roman"/>
              </w:rPr>
              <w:t xml:space="preserve"> </w:t>
            </w:r>
            <w:r w:rsidR="00CA1C41"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 w:rsid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="00CA1C41"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 w:rsidR="00CA1C41"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Sue Vaughn, Enrollment Services;</w:t>
            </w:r>
          </w:p>
          <w:p w:rsidR="006C6821" w:rsidRPr="006D4EEF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 w:rsidR="003C3504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:rsidR="006C6821" w:rsidRDefault="006C6821" w:rsidP="006C6821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Antonio Alfaro, CTE </w:t>
            </w:r>
          </w:p>
          <w:p w:rsidR="00AA6796" w:rsidRPr="006D4EEF" w:rsidRDefault="00AA6796" w:rsidP="006C682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Samson, SGA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Pr="00BA28CA" w:rsidRDefault="000B0132" w:rsidP="00F46C23">
            <w:pPr>
              <w:rPr>
                <w:rFonts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6133DD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</w:p>
          <w:p w:rsidR="00BA28CA" w:rsidRPr="00D84AB9" w:rsidRDefault="006133DD" w:rsidP="009953D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Roll-Introductions of Committee members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82329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46783">
              <w:rPr>
                <w:rFonts w:ascii="Times New Roman" w:hAnsi="Times New Roman" w:cs="Times New Roman"/>
                <w:sz w:val="28"/>
                <w:szCs w:val="24"/>
              </w:rPr>
              <w:t>March 20</w:t>
            </w:r>
            <w:r w:rsidR="00132C18">
              <w:rPr>
                <w:rFonts w:ascii="Times New Roman" w:hAnsi="Times New Roman" w:cs="Times New Roman"/>
                <w:sz w:val="28"/>
                <w:szCs w:val="24"/>
              </w:rPr>
              <w:t>, August 21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895" w:type="dxa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5C2A9E" w:rsidRPr="00F46C23" w:rsidRDefault="006133DD" w:rsidP="006133D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Robert’s Rules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82329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830" w:type="dxa"/>
            <w:gridSpan w:val="2"/>
          </w:tcPr>
          <w:p w:rsidR="00541152" w:rsidRPr="00E045FA" w:rsidRDefault="006133DD" w:rsidP="006133DD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Update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eLumen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446783" w:rsidP="006726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5. </w:t>
            </w:r>
          </w:p>
        </w:tc>
        <w:tc>
          <w:tcPr>
            <w:tcW w:w="7830" w:type="dxa"/>
            <w:gridSpan w:val="2"/>
          </w:tcPr>
          <w:p w:rsidR="00A80937" w:rsidRPr="00F46C23" w:rsidRDefault="006133DD" w:rsidP="006C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Charge</w:t>
            </w:r>
          </w:p>
        </w:tc>
        <w:tc>
          <w:tcPr>
            <w:tcW w:w="895" w:type="dxa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446783" w:rsidP="003C350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6.</w:t>
            </w:r>
          </w:p>
        </w:tc>
        <w:tc>
          <w:tcPr>
            <w:tcW w:w="7830" w:type="dxa"/>
            <w:gridSpan w:val="2"/>
          </w:tcPr>
          <w:p w:rsidR="006133DD" w:rsidRDefault="00AA6796" w:rsidP="0061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2018-19 </w:t>
            </w:r>
            <w:r w:rsidR="006133DD">
              <w:rPr>
                <w:rFonts w:ascii="Times New Roman" w:hAnsi="Times New Roman" w:cs="Times New Roman"/>
                <w:sz w:val="28"/>
                <w:szCs w:val="28"/>
              </w:rPr>
              <w:t>Goals</w:t>
            </w:r>
          </w:p>
          <w:p w:rsidR="007958F0" w:rsidRPr="007958F0" w:rsidRDefault="007958F0" w:rsidP="007958F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</w:p>
          <w:p w:rsidR="007958F0" w:rsidRPr="007958F0" w:rsidRDefault="007958F0" w:rsidP="007958F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7958F0" w:rsidRPr="007958F0" w:rsidRDefault="007958F0" w:rsidP="007958F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7958F0" w:rsidRPr="007958F0" w:rsidRDefault="007958F0" w:rsidP="007958F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7958F0" w:rsidRPr="007958F0" w:rsidRDefault="007958F0" w:rsidP="007958F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823290">
        <w:tc>
          <w:tcPr>
            <w:tcW w:w="625" w:type="dxa"/>
          </w:tcPr>
          <w:p w:rsidR="00D84AB9" w:rsidRP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7830" w:type="dxa"/>
            <w:gridSpan w:val="2"/>
          </w:tcPr>
          <w:p w:rsidR="000520FE" w:rsidRDefault="006133DD" w:rsidP="0061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3DD">
              <w:rPr>
                <w:rFonts w:ascii="Times New Roman" w:hAnsi="Times New Roman" w:cs="Times New Roman"/>
                <w:sz w:val="28"/>
                <w:szCs w:val="28"/>
              </w:rPr>
              <w:t>ACCJC Visit prep</w:t>
            </w:r>
          </w:p>
          <w:p w:rsidR="007958F0" w:rsidRDefault="007958F0" w:rsidP="0061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Program Review Process</w:t>
            </w:r>
          </w:p>
          <w:p w:rsidR="006133DD" w:rsidRDefault="006133DD" w:rsidP="00AA6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Review Process</w:t>
            </w:r>
            <w:r w:rsidR="00AA6796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Budget</w:t>
            </w:r>
          </w:p>
          <w:p w:rsidR="006133DD" w:rsidRPr="006133DD" w:rsidRDefault="006133DD" w:rsidP="00613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3504" w:rsidTr="00823290">
        <w:tc>
          <w:tcPr>
            <w:tcW w:w="625" w:type="dxa"/>
          </w:tcPr>
          <w:p w:rsidR="003C3504" w:rsidRDefault="00F85A82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7830" w:type="dxa"/>
            <w:gridSpan w:val="2"/>
          </w:tcPr>
          <w:p w:rsidR="003C3504" w:rsidRPr="00F85A82" w:rsidRDefault="00F85A82" w:rsidP="00F8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A82">
              <w:rPr>
                <w:rFonts w:ascii="Times New Roman" w:hAnsi="Times New Roman" w:cs="Times New Roman"/>
                <w:sz w:val="28"/>
                <w:szCs w:val="28"/>
              </w:rPr>
              <w:t>District Program Review</w:t>
            </w:r>
          </w:p>
        </w:tc>
        <w:tc>
          <w:tcPr>
            <w:tcW w:w="895" w:type="dxa"/>
          </w:tcPr>
          <w:p w:rsidR="003C3504" w:rsidRDefault="003C35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32C18"/>
    <w:rsid w:val="0014357E"/>
    <w:rsid w:val="001F15D7"/>
    <w:rsid w:val="003411C3"/>
    <w:rsid w:val="003C3504"/>
    <w:rsid w:val="003F1683"/>
    <w:rsid w:val="00446783"/>
    <w:rsid w:val="0048214B"/>
    <w:rsid w:val="004C3095"/>
    <w:rsid w:val="00541152"/>
    <w:rsid w:val="0054523E"/>
    <w:rsid w:val="005721F4"/>
    <w:rsid w:val="00574562"/>
    <w:rsid w:val="00593FE1"/>
    <w:rsid w:val="005C2A9E"/>
    <w:rsid w:val="006133DD"/>
    <w:rsid w:val="006473FC"/>
    <w:rsid w:val="006726E6"/>
    <w:rsid w:val="006C6821"/>
    <w:rsid w:val="0073619D"/>
    <w:rsid w:val="007958F0"/>
    <w:rsid w:val="00820939"/>
    <w:rsid w:val="00823290"/>
    <w:rsid w:val="008825EA"/>
    <w:rsid w:val="008F2AC1"/>
    <w:rsid w:val="008F6A52"/>
    <w:rsid w:val="0091081C"/>
    <w:rsid w:val="009953D8"/>
    <w:rsid w:val="009C0516"/>
    <w:rsid w:val="009C7804"/>
    <w:rsid w:val="00A72E81"/>
    <w:rsid w:val="00A80937"/>
    <w:rsid w:val="00AA6796"/>
    <w:rsid w:val="00AB4EC6"/>
    <w:rsid w:val="00AB5D9D"/>
    <w:rsid w:val="00B7072E"/>
    <w:rsid w:val="00BA28CA"/>
    <w:rsid w:val="00C11BAB"/>
    <w:rsid w:val="00CA1C41"/>
    <w:rsid w:val="00D073A4"/>
    <w:rsid w:val="00D84AB9"/>
    <w:rsid w:val="00DA36C7"/>
    <w:rsid w:val="00E045FA"/>
    <w:rsid w:val="00E430EB"/>
    <w:rsid w:val="00EA347E"/>
    <w:rsid w:val="00F46C23"/>
    <w:rsid w:val="00F85A8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4</cp:revision>
  <dcterms:created xsi:type="dcterms:W3CDTF">2018-09-04T16:38:00Z</dcterms:created>
  <dcterms:modified xsi:type="dcterms:W3CDTF">2018-09-04T18:05:00Z</dcterms:modified>
</cp:coreProperties>
</file>