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AA" w:rsidRPr="002B0006" w:rsidRDefault="007B42AA" w:rsidP="007B42AA">
      <w:pPr>
        <w:spacing w:after="0"/>
        <w:jc w:val="center"/>
        <w:rPr>
          <w:rFonts w:cs="Trebuchet MS"/>
          <w:b/>
        </w:rPr>
      </w:pPr>
      <w:bookmarkStart w:id="0" w:name="_GoBack"/>
      <w:bookmarkEnd w:id="0"/>
      <w:r w:rsidRPr="002B0006">
        <w:rPr>
          <w:rFonts w:cs="Trebuchet MS"/>
          <w:b/>
          <w:color w:val="000000"/>
        </w:rPr>
        <w:t>Program Review Committee</w:t>
      </w:r>
      <w:r w:rsidR="00BF545D">
        <w:rPr>
          <w:rFonts w:cs="Trebuchet MS"/>
          <w:b/>
          <w:color w:val="000000"/>
        </w:rPr>
        <w:t xml:space="preserve"> Notes</w:t>
      </w:r>
    </w:p>
    <w:p w:rsidR="007B42AA" w:rsidRPr="002B0006" w:rsidRDefault="007B42AA" w:rsidP="007B42AA">
      <w:pPr>
        <w:spacing w:after="0"/>
        <w:jc w:val="center"/>
        <w:rPr>
          <w:rFonts w:cs="Trebuchet MS"/>
          <w:b/>
        </w:rPr>
      </w:pPr>
      <w:r w:rsidRPr="002B0006">
        <w:rPr>
          <w:rFonts w:cs="Trebuchet MS"/>
          <w:b/>
          <w:color w:val="000000"/>
        </w:rPr>
        <w:t xml:space="preserve"> Tuesday, </w:t>
      </w:r>
      <w:r>
        <w:rPr>
          <w:rFonts w:cs="Trebuchet MS"/>
          <w:b/>
          <w:color w:val="000000"/>
        </w:rPr>
        <w:t>February 24, 2015</w:t>
      </w:r>
    </w:p>
    <w:p w:rsidR="007B42AA" w:rsidRPr="002B0006" w:rsidRDefault="007B42AA" w:rsidP="007B42AA">
      <w:pPr>
        <w:spacing w:after="0"/>
        <w:jc w:val="center"/>
        <w:rPr>
          <w:rFonts w:cs="Trebuchet MS"/>
          <w:b/>
        </w:rPr>
      </w:pPr>
      <w:r w:rsidRPr="002B0006">
        <w:rPr>
          <w:rFonts w:cs="Trebuchet MS"/>
          <w:b/>
          <w:color w:val="000000"/>
        </w:rPr>
        <w:t xml:space="preserve">3:30 p.m. – 5:00 p.m. in Library 149 </w:t>
      </w:r>
    </w:p>
    <w:p w:rsidR="007B42AA" w:rsidRPr="002B0006" w:rsidRDefault="007B42AA" w:rsidP="007B42AA">
      <w:pPr>
        <w:spacing w:after="0"/>
        <w:jc w:val="center"/>
        <w:rPr>
          <w:rFonts w:cs="Trebuchet MS"/>
          <w:b/>
          <w:color w:val="000000"/>
        </w:rPr>
      </w:pPr>
    </w:p>
    <w:p w:rsidR="007B42AA" w:rsidRPr="0029048D" w:rsidRDefault="007B42AA" w:rsidP="007B42A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rebuchet MS"/>
          <w:b/>
          <w:color w:val="000000"/>
        </w:rPr>
      </w:pPr>
      <w:r>
        <w:rPr>
          <w:rFonts w:cs="Trebuchet MS"/>
          <w:b/>
          <w:color w:val="000000"/>
        </w:rPr>
        <w:t xml:space="preserve">Today’s </w:t>
      </w:r>
      <w:r w:rsidRPr="0029048D">
        <w:rPr>
          <w:rFonts w:cs="Trebuchet MS"/>
          <w:b/>
          <w:color w:val="000000"/>
        </w:rPr>
        <w:t>Note Taker</w:t>
      </w:r>
      <w:r w:rsidR="00BF545D">
        <w:rPr>
          <w:rFonts w:cs="Trebuchet MS"/>
          <w:b/>
          <w:color w:val="000000"/>
        </w:rPr>
        <w:t>—Kate Pluta via conference call</w:t>
      </w:r>
    </w:p>
    <w:p w:rsidR="007B42AA" w:rsidRDefault="007B42AA" w:rsidP="007B42AA">
      <w:pPr>
        <w:spacing w:after="0" w:line="240" w:lineRule="auto"/>
        <w:rPr>
          <w:rFonts w:cs="Trebuchet MS"/>
        </w:rPr>
      </w:pPr>
    </w:p>
    <w:p w:rsidR="007B42AA" w:rsidRPr="00BF545D" w:rsidRDefault="007B42AA" w:rsidP="00BF545D">
      <w:pPr>
        <w:pStyle w:val="ListParagraph"/>
        <w:numPr>
          <w:ilvl w:val="0"/>
          <w:numId w:val="3"/>
        </w:numPr>
        <w:spacing w:after="0" w:line="240" w:lineRule="auto"/>
        <w:rPr>
          <w:rFonts w:cs="Trebuchet MS"/>
          <w:b/>
        </w:rPr>
      </w:pPr>
      <w:r w:rsidRPr="00BF545D">
        <w:rPr>
          <w:rFonts w:cs="Trebuchet MS"/>
          <w:b/>
        </w:rPr>
        <w:t>Action Items:</w:t>
      </w:r>
    </w:p>
    <w:p w:rsidR="007B42AA" w:rsidRPr="00BF545D" w:rsidRDefault="007B42AA" w:rsidP="00BF545D">
      <w:pPr>
        <w:pStyle w:val="ListParagraph"/>
        <w:numPr>
          <w:ilvl w:val="0"/>
          <w:numId w:val="6"/>
        </w:numPr>
        <w:spacing w:after="0" w:line="240" w:lineRule="auto"/>
        <w:rPr>
          <w:rFonts w:cs="Trebuchet MS"/>
        </w:rPr>
      </w:pPr>
      <w:r w:rsidRPr="00BF545D">
        <w:rPr>
          <w:rFonts w:cs="Trebuchet MS"/>
        </w:rPr>
        <w:t xml:space="preserve">The committee discussed the effective program review elements that had been submitted and agreed that we </w:t>
      </w:r>
      <w:r w:rsidRPr="00BF545D">
        <w:rPr>
          <w:rFonts w:cs="Trebuchet MS"/>
        </w:rPr>
        <w:lastRenderedPageBreak/>
        <w:t>also</w:t>
      </w:r>
      <w:r w:rsidR="00BF545D" w:rsidRPr="00BF545D">
        <w:rPr>
          <w:rFonts w:cs="Trebuchet MS"/>
        </w:rPr>
        <w:t xml:space="preserve"> need</w:t>
      </w:r>
      <w:r w:rsidRPr="00BF545D">
        <w:rPr>
          <w:rFonts w:cs="Trebuchet MS"/>
        </w:rPr>
        <w:t xml:space="preserve"> examples of the following (for the March 10 meeting):</w:t>
      </w:r>
    </w:p>
    <w:p w:rsidR="007B42AA" w:rsidRPr="007B42AA" w:rsidRDefault="007B42AA" w:rsidP="00BF545D">
      <w:pPr>
        <w:pStyle w:val="ListParagraph"/>
        <w:numPr>
          <w:ilvl w:val="1"/>
          <w:numId w:val="7"/>
        </w:numPr>
        <w:spacing w:after="0" w:line="240" w:lineRule="auto"/>
        <w:rPr>
          <w:rFonts w:cs="Trebuchet MS"/>
        </w:rPr>
      </w:pPr>
      <w:r w:rsidRPr="007B42AA">
        <w:rPr>
          <w:rFonts w:cs="Trebuchet MS"/>
        </w:rPr>
        <w:t>Goals Sections</w:t>
      </w:r>
    </w:p>
    <w:p w:rsidR="007B42AA" w:rsidRPr="007B42AA" w:rsidRDefault="007B42AA" w:rsidP="00BF545D">
      <w:pPr>
        <w:pStyle w:val="ListParagraph"/>
        <w:numPr>
          <w:ilvl w:val="1"/>
          <w:numId w:val="7"/>
        </w:numPr>
        <w:spacing w:after="0" w:line="240" w:lineRule="auto"/>
        <w:rPr>
          <w:rFonts w:cs="Trebuchet MS"/>
        </w:rPr>
      </w:pPr>
      <w:r w:rsidRPr="007B42AA">
        <w:rPr>
          <w:rFonts w:cs="Trebuchet MS"/>
        </w:rPr>
        <w:t>Conclusion</w:t>
      </w:r>
    </w:p>
    <w:p w:rsidR="007B42AA" w:rsidRPr="00BF545D" w:rsidRDefault="007B42AA" w:rsidP="00BF545D">
      <w:pPr>
        <w:pStyle w:val="ListParagraph"/>
        <w:numPr>
          <w:ilvl w:val="0"/>
          <w:numId w:val="6"/>
        </w:numPr>
        <w:spacing w:after="0" w:line="240" w:lineRule="auto"/>
        <w:rPr>
          <w:rFonts w:cs="Trebuchet MS"/>
        </w:rPr>
      </w:pPr>
      <w:r w:rsidRPr="00BF545D">
        <w:rPr>
          <w:rFonts w:cs="Trebuchet MS"/>
        </w:rPr>
        <w:t>Other actions for next meeting:</w:t>
      </w:r>
    </w:p>
    <w:p w:rsidR="007B42AA" w:rsidRPr="007B42AA" w:rsidRDefault="007B42AA" w:rsidP="00BF545D">
      <w:pPr>
        <w:pStyle w:val="ListParagraph"/>
        <w:numPr>
          <w:ilvl w:val="1"/>
          <w:numId w:val="8"/>
        </w:numPr>
        <w:spacing w:after="0" w:line="240" w:lineRule="auto"/>
        <w:rPr>
          <w:rFonts w:cs="Trebuchet MS"/>
        </w:rPr>
      </w:pPr>
      <w:r w:rsidRPr="007B42AA">
        <w:rPr>
          <w:rFonts w:cs="Trebuchet MS"/>
        </w:rPr>
        <w:t>Evaluate outcomes examples for best choices (David, Michele, John)</w:t>
      </w:r>
    </w:p>
    <w:p w:rsidR="007B42AA" w:rsidRPr="007B42AA" w:rsidRDefault="007B42AA" w:rsidP="00BF545D">
      <w:pPr>
        <w:pStyle w:val="ListParagraph"/>
        <w:numPr>
          <w:ilvl w:val="1"/>
          <w:numId w:val="8"/>
        </w:numPr>
        <w:spacing w:after="0" w:line="240" w:lineRule="auto"/>
        <w:rPr>
          <w:rFonts w:cs="Trebuchet MS"/>
        </w:rPr>
      </w:pPr>
      <w:r w:rsidRPr="007B42AA">
        <w:rPr>
          <w:rFonts w:cs="Trebuchet MS"/>
        </w:rPr>
        <w:t>Work on Curriculum Form (Billie Jo)</w:t>
      </w:r>
    </w:p>
    <w:p w:rsidR="007B42AA" w:rsidRPr="00BF545D" w:rsidRDefault="007B42AA" w:rsidP="00BF545D">
      <w:pPr>
        <w:pStyle w:val="ListParagraph"/>
        <w:numPr>
          <w:ilvl w:val="0"/>
          <w:numId w:val="3"/>
        </w:numPr>
        <w:rPr>
          <w:b/>
        </w:rPr>
      </w:pPr>
      <w:r w:rsidRPr="00BF545D">
        <w:rPr>
          <w:b/>
        </w:rPr>
        <w:t>Discussion</w:t>
      </w:r>
      <w:r w:rsidR="00BF545D" w:rsidRPr="00BF545D">
        <w:rPr>
          <w:b/>
        </w:rPr>
        <w:t>:</w:t>
      </w:r>
    </w:p>
    <w:p w:rsidR="0039736A" w:rsidRDefault="0039736A" w:rsidP="00BF545D">
      <w:pPr>
        <w:pStyle w:val="ListParagraph"/>
        <w:numPr>
          <w:ilvl w:val="0"/>
          <w:numId w:val="9"/>
        </w:numPr>
      </w:pPr>
      <w:r w:rsidRPr="00BF545D">
        <w:rPr>
          <w:b/>
        </w:rPr>
        <w:lastRenderedPageBreak/>
        <w:t>Annual Update forms</w:t>
      </w:r>
      <w:r>
        <w:t>: Landscape format is good as is order of elements.  Further work needs to be done on new assessment elements (documenting process with dates and mapping).</w:t>
      </w:r>
    </w:p>
    <w:p w:rsidR="00BF545D" w:rsidRDefault="00BF545D" w:rsidP="00BF545D">
      <w:pPr>
        <w:pStyle w:val="ListParagraph"/>
      </w:pPr>
    </w:p>
    <w:p w:rsidR="0039736A" w:rsidRDefault="00BF545D" w:rsidP="00BF545D">
      <w:pPr>
        <w:pStyle w:val="ListParagraph"/>
        <w:numPr>
          <w:ilvl w:val="0"/>
          <w:numId w:val="9"/>
        </w:numPr>
      </w:pPr>
      <w:r w:rsidRPr="00BF545D">
        <w:rPr>
          <w:b/>
        </w:rPr>
        <w:t>Calendar:</w:t>
      </w:r>
      <w:r>
        <w:t xml:space="preserve">  </w:t>
      </w:r>
      <w:r w:rsidR="007B42AA">
        <w:t xml:space="preserve">Committee members discussed </w:t>
      </w:r>
      <w:r w:rsidR="0039736A">
        <w:t xml:space="preserve">program review process due dates in relation to other key events that must occur, e.g. curriculum, assessment, and budget processes.  </w:t>
      </w:r>
    </w:p>
    <w:p w:rsidR="00BF545D" w:rsidRDefault="0039736A" w:rsidP="00BF545D">
      <w:pPr>
        <w:ind w:left="720"/>
      </w:pPr>
      <w:r>
        <w:lastRenderedPageBreak/>
        <w:t xml:space="preserve">Key question:  Could program review process move to spring or be finished in spring?  </w:t>
      </w:r>
    </w:p>
    <w:p w:rsidR="00BF545D" w:rsidRDefault="0039736A" w:rsidP="00BF545D">
      <w:pPr>
        <w:ind w:left="720"/>
      </w:pPr>
      <w:r>
        <w:t xml:space="preserve">Billie Jo noted that the current fall schedule kills curriculum work.  </w:t>
      </w:r>
    </w:p>
    <w:p w:rsidR="007B42AA" w:rsidRDefault="0039736A" w:rsidP="00BF545D">
      <w:pPr>
        <w:ind w:left="720"/>
      </w:pPr>
      <w:r>
        <w:t>Assessment has several deadlines (end of year assessment results and ACCJC report due end of March)</w:t>
      </w:r>
    </w:p>
    <w:p w:rsidR="007B42AA" w:rsidRDefault="007B42AA" w:rsidP="00BF545D">
      <w:pPr>
        <w:ind w:left="720"/>
      </w:pPr>
      <w:r>
        <w:t>Budget process happened last month</w:t>
      </w:r>
      <w:r w:rsidR="0039736A">
        <w:t xml:space="preserve"> but needs to be tied closely to program review process.  Laura noted budget </w:t>
      </w:r>
      <w:r w:rsidR="0039736A">
        <w:lastRenderedPageBreak/>
        <w:t>needed to be button-downed much earlier than April.</w:t>
      </w:r>
      <w:r w:rsidR="00BF545D">
        <w:t xml:space="preserve">  </w:t>
      </w:r>
      <w:r w:rsidRPr="0039736A">
        <w:t>Laura</w:t>
      </w:r>
      <w:r w:rsidR="00BF545D">
        <w:t xml:space="preserve"> stated that</w:t>
      </w:r>
      <w:r w:rsidRPr="0039736A">
        <w:t xml:space="preserve"> budget needs to be button-downed much earlier</w:t>
      </w:r>
      <w:r w:rsidR="00BF545D">
        <w:t xml:space="preserve"> than April</w:t>
      </w:r>
      <w:r w:rsidR="0039736A">
        <w:t>.  Laura presented forms to Budget Committee that Monday.</w:t>
      </w:r>
    </w:p>
    <w:p w:rsidR="0039736A" w:rsidRDefault="0039736A" w:rsidP="00BF545D">
      <w:pPr>
        <w:ind w:left="720"/>
      </w:pPr>
      <w:r>
        <w:t xml:space="preserve">Kate noted that AIQ has been working on identifying and aligning major planning processes. Note:  at the Tuesday, March 3 meeting Nan proposed AIQ begin with developing a calendar that captures our planning as it occurs </w:t>
      </w:r>
      <w:r>
        <w:lastRenderedPageBreak/>
        <w:t>now.  Then we will examine how the pieces fit or should fit together.</w:t>
      </w:r>
    </w:p>
    <w:p w:rsidR="00BF545D" w:rsidRPr="0039736A" w:rsidRDefault="00BF545D" w:rsidP="007B42AA"/>
    <w:p w:rsidR="007B42AA" w:rsidRPr="007B42AA" w:rsidRDefault="007B42AA" w:rsidP="007B42AA">
      <w:pPr>
        <w:spacing w:after="0" w:line="240" w:lineRule="auto"/>
        <w:rPr>
          <w:rFonts w:cs="Trebuchet MS"/>
        </w:rPr>
      </w:pPr>
    </w:p>
    <w:p w:rsidR="00407EE2" w:rsidRDefault="00407EE2" w:rsidP="007B42AA"/>
    <w:sectPr w:rsidR="00407EE2" w:rsidSect="0039736A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6AC2"/>
    <w:multiLevelType w:val="hybridMultilevel"/>
    <w:tmpl w:val="3E92D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17ED4D0">
      <w:numFmt w:val="bullet"/>
      <w:lvlText w:val=""/>
      <w:lvlJc w:val="left"/>
      <w:pPr>
        <w:ind w:left="252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25F09"/>
    <w:multiLevelType w:val="hybridMultilevel"/>
    <w:tmpl w:val="44E2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2513"/>
    <w:multiLevelType w:val="hybridMultilevel"/>
    <w:tmpl w:val="2630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60E0E"/>
    <w:multiLevelType w:val="hybridMultilevel"/>
    <w:tmpl w:val="A72E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77BFB"/>
    <w:multiLevelType w:val="hybridMultilevel"/>
    <w:tmpl w:val="1E807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E24AC"/>
    <w:multiLevelType w:val="hybridMultilevel"/>
    <w:tmpl w:val="0406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577A1"/>
    <w:multiLevelType w:val="hybridMultilevel"/>
    <w:tmpl w:val="48AEB0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B4E14"/>
    <w:multiLevelType w:val="hybridMultilevel"/>
    <w:tmpl w:val="1BEA23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83E76"/>
    <w:multiLevelType w:val="hybridMultilevel"/>
    <w:tmpl w:val="D57C9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EA"/>
    <w:rsid w:val="00310FB7"/>
    <w:rsid w:val="0039736A"/>
    <w:rsid w:val="00407EE2"/>
    <w:rsid w:val="00525195"/>
    <w:rsid w:val="00600A44"/>
    <w:rsid w:val="006A658C"/>
    <w:rsid w:val="007B42AA"/>
    <w:rsid w:val="00B63320"/>
    <w:rsid w:val="00BF545D"/>
    <w:rsid w:val="00C96BC0"/>
    <w:rsid w:val="00E7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EDA0C-4976-4A0C-BB38-BB6EC662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Kristin Rabe</cp:lastModifiedBy>
  <cp:revision>2</cp:revision>
  <dcterms:created xsi:type="dcterms:W3CDTF">2015-03-09T16:51:00Z</dcterms:created>
  <dcterms:modified xsi:type="dcterms:W3CDTF">2015-03-09T16:51:00Z</dcterms:modified>
</cp:coreProperties>
</file>