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EE" w:rsidRDefault="00E06D68">
      <w:pPr>
        <w:spacing w:after="0" w:line="240" w:lineRule="auto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MEMO</w:t>
      </w:r>
    </w:p>
    <w:p w:rsidR="009B31EE" w:rsidRDefault="009B31EE">
      <w:pPr>
        <w:spacing w:after="0" w:line="240" w:lineRule="auto"/>
        <w:rPr>
          <w:rFonts w:ascii="Arial" w:eastAsia="Arial" w:hAnsi="Arial" w:cs="Arial"/>
        </w:rPr>
      </w:pPr>
    </w:p>
    <w:p w:rsidR="009B31EE" w:rsidRDefault="00E06D6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75498">
        <w:rPr>
          <w:rFonts w:ascii="Arial" w:eastAsia="Arial" w:hAnsi="Arial" w:cs="Arial"/>
        </w:rPr>
        <w:t>Amanda Amos</w:t>
      </w:r>
      <w:r>
        <w:rPr>
          <w:rFonts w:ascii="Arial" w:eastAsia="Arial" w:hAnsi="Arial" w:cs="Arial"/>
        </w:rPr>
        <w:t xml:space="preserve">, BCSGA Vice President </w:t>
      </w:r>
    </w:p>
    <w:p w:rsidR="009B31EE" w:rsidRDefault="00E06D6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B31EE" w:rsidRDefault="00E06D6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75498">
        <w:rPr>
          <w:rFonts w:ascii="Arial" w:eastAsia="Arial" w:hAnsi="Arial" w:cs="Arial"/>
        </w:rPr>
        <w:t>Edith Mata</w:t>
      </w:r>
      <w:r>
        <w:rPr>
          <w:rFonts w:ascii="Arial" w:eastAsia="Arial" w:hAnsi="Arial" w:cs="Arial"/>
        </w:rPr>
        <w:t xml:space="preserve">, BCSGA President </w:t>
      </w:r>
    </w:p>
    <w:p w:rsidR="009B31EE" w:rsidRDefault="009B31EE">
      <w:pPr>
        <w:spacing w:after="0" w:line="240" w:lineRule="auto"/>
        <w:rPr>
          <w:rFonts w:ascii="Arial" w:eastAsia="Arial" w:hAnsi="Arial" w:cs="Arial"/>
        </w:rPr>
      </w:pPr>
    </w:p>
    <w:p w:rsidR="009B31EE" w:rsidRDefault="00E06D6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CC: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Dr. Nicky Damania, BCSGA Advisor</w:t>
      </w:r>
    </w:p>
    <w:p w:rsidR="009B31EE" w:rsidRDefault="00875498">
      <w:pPr>
        <w:spacing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Leonardo Ayala</w:t>
      </w:r>
      <w:r w:rsidR="00E06D68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Assistant Director, </w:t>
      </w:r>
      <w:r w:rsidR="00E06D68">
        <w:rPr>
          <w:rFonts w:ascii="Arial" w:eastAsia="Arial" w:hAnsi="Arial" w:cs="Arial"/>
        </w:rPr>
        <w:t>Student Life</w:t>
      </w:r>
    </w:p>
    <w:p w:rsidR="009B31EE" w:rsidRDefault="009B31EE">
      <w:pPr>
        <w:spacing w:after="0" w:line="240" w:lineRule="auto"/>
        <w:rPr>
          <w:rFonts w:ascii="Arial" w:eastAsia="Arial" w:hAnsi="Arial" w:cs="Arial"/>
        </w:rPr>
      </w:pPr>
    </w:p>
    <w:p w:rsidR="009B31EE" w:rsidRDefault="00E06D6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 w:rsidR="00875498">
        <w:rPr>
          <w:rFonts w:ascii="Arial" w:eastAsia="Arial" w:hAnsi="Arial" w:cs="Arial"/>
        </w:rPr>
        <w:t>Wednesday</w:t>
      </w:r>
      <w:r>
        <w:rPr>
          <w:rFonts w:ascii="Arial" w:eastAsia="Arial" w:hAnsi="Arial" w:cs="Arial"/>
        </w:rPr>
        <w:t xml:space="preserve">, </w:t>
      </w:r>
      <w:r w:rsidR="00875498">
        <w:rPr>
          <w:rFonts w:ascii="Arial" w:eastAsia="Arial" w:hAnsi="Arial" w:cs="Arial"/>
        </w:rPr>
        <w:t>July 7</w:t>
      </w:r>
      <w:r>
        <w:rPr>
          <w:rFonts w:ascii="Arial" w:eastAsia="Arial" w:hAnsi="Arial" w:cs="Arial"/>
        </w:rPr>
        <w:t>, 202</w:t>
      </w:r>
      <w:r w:rsidR="00875498">
        <w:rPr>
          <w:rFonts w:ascii="Arial" w:eastAsia="Arial" w:hAnsi="Arial" w:cs="Arial"/>
        </w:rPr>
        <w:t>1</w:t>
      </w:r>
    </w:p>
    <w:p w:rsidR="009B31EE" w:rsidRDefault="009B31EE">
      <w:pPr>
        <w:spacing w:after="0" w:line="240" w:lineRule="auto"/>
        <w:rPr>
          <w:rFonts w:ascii="Arial" w:eastAsia="Arial" w:hAnsi="Arial" w:cs="Arial"/>
        </w:rPr>
      </w:pPr>
    </w:p>
    <w:p w:rsidR="009B31EE" w:rsidRDefault="00E06D6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Subject:</w:t>
      </w:r>
      <w:r>
        <w:rPr>
          <w:rFonts w:ascii="Arial" w:eastAsia="Arial" w:hAnsi="Arial" w:cs="Arial"/>
        </w:rPr>
        <w:tab/>
        <w:t>Appointments of BCSGA Executive Officers</w:t>
      </w:r>
    </w:p>
    <w:p w:rsidR="009B31EE" w:rsidRDefault="009B31EE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</w:rPr>
      </w:pPr>
    </w:p>
    <w:p w:rsidR="009B31EE" w:rsidRPr="008F5F1D" w:rsidRDefault="009B31EE">
      <w:pPr>
        <w:spacing w:after="0" w:line="240" w:lineRule="auto"/>
        <w:rPr>
          <w:rFonts w:ascii="Arial" w:eastAsia="Arial" w:hAnsi="Arial" w:cs="Arial"/>
          <w:sz w:val="20"/>
        </w:rPr>
      </w:pPr>
    </w:p>
    <w:p w:rsidR="009B31EE" w:rsidRPr="008F5F1D" w:rsidRDefault="00E06D68">
      <w:pP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I am seeking Senate’s confirmation for the following individuals who have been interviewed by myself and approved by Dr. Damania for the placement of BCSGA Officers. </w:t>
      </w:r>
    </w:p>
    <w:p w:rsidR="009B31EE" w:rsidRPr="008F5F1D" w:rsidRDefault="009B31EE">
      <w:pPr>
        <w:spacing w:after="0" w:line="240" w:lineRule="auto"/>
        <w:rPr>
          <w:rFonts w:ascii="Arial" w:eastAsia="Arial" w:hAnsi="Arial" w:cs="Arial"/>
          <w:sz w:val="20"/>
        </w:rPr>
      </w:pPr>
    </w:p>
    <w:p w:rsidR="009B31EE" w:rsidRPr="008F5F1D" w:rsidRDefault="00E06D68">
      <w:pP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Please see attached application material for each candidate. </w:t>
      </w:r>
    </w:p>
    <w:p w:rsidR="009B31EE" w:rsidRPr="008F5F1D" w:rsidRDefault="00E06D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</w:rPr>
      </w:pPr>
      <w:r w:rsidRPr="008F5F1D">
        <w:rPr>
          <w:rFonts w:ascii="Arial" w:eastAsia="Arial" w:hAnsi="Arial" w:cs="Arial"/>
          <w:color w:val="000000"/>
          <w:sz w:val="20"/>
        </w:rPr>
        <w:t xml:space="preserve">Appointment of </w:t>
      </w:r>
      <w:r w:rsidRPr="008F5F1D">
        <w:rPr>
          <w:rFonts w:ascii="Arial" w:eastAsia="Arial" w:hAnsi="Arial" w:cs="Arial"/>
          <w:sz w:val="20"/>
        </w:rPr>
        <w:t>Danny Escobar for the position of BCSGA Director of Student Organizations</w:t>
      </w:r>
    </w:p>
    <w:p w:rsidR="009B31EE" w:rsidRPr="008F5F1D" w:rsidRDefault="00E06D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Former Vice President </w:t>
      </w:r>
    </w:p>
    <w:p w:rsidR="009B31EE" w:rsidRPr="008F5F1D" w:rsidRDefault="00E06D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>Years of leadership experience and dedicated service</w:t>
      </w:r>
    </w:p>
    <w:p w:rsidR="009B31EE" w:rsidRPr="008F5F1D" w:rsidRDefault="00E06D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>Active and always involved</w:t>
      </w:r>
    </w:p>
    <w:p w:rsidR="008F5F1D" w:rsidRPr="008F5F1D" w:rsidRDefault="008F5F1D" w:rsidP="008F5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Appointment of Mr. Jonathan Bong for the position of BCSGA Director of Student Activities 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Previously appointed as Director of Student Activities 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>Enthusiastic about camp</w:t>
      </w:r>
      <w:bookmarkStart w:id="0" w:name="_GoBack"/>
      <w:bookmarkEnd w:id="0"/>
      <w:r w:rsidRPr="008F5F1D">
        <w:rPr>
          <w:rFonts w:ascii="Arial" w:eastAsia="Arial" w:hAnsi="Arial" w:cs="Arial"/>
          <w:sz w:val="20"/>
        </w:rPr>
        <w:t>us life and engagement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>Served our country in the armed forces</w:t>
      </w:r>
    </w:p>
    <w:p w:rsidR="008F5F1D" w:rsidRPr="008F5F1D" w:rsidRDefault="008F5F1D" w:rsidP="008F5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Appointment of Mr. Juan Sanchez for the position of BCSGA Director of Finance 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He has an interest in financial matters 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His major is financial accounting 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>Organized and detailed oriented</w:t>
      </w:r>
    </w:p>
    <w:p w:rsidR="008F5F1D" w:rsidRPr="008F5F1D" w:rsidRDefault="008F5F1D" w:rsidP="008F5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>Appointment of Mr. Hugo Maldonado for the position of BCSGA Director of Public Relations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Energetic and creative 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Wants to get more students involved on campus 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Has experience with social media development </w:t>
      </w:r>
    </w:p>
    <w:p w:rsidR="008F5F1D" w:rsidRPr="008F5F1D" w:rsidRDefault="008F5F1D" w:rsidP="008F5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>Appointment of Mr. Fernando Gurrola for the position of BCSGA Activities Manager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Has experience with events from high school 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Had great experiences with hosting large-scaled events 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>Wants to engage the students in a lively on-campus culture</w:t>
      </w:r>
    </w:p>
    <w:p w:rsidR="008F5F1D" w:rsidRPr="008F5F1D" w:rsidRDefault="008F5F1D" w:rsidP="008F5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>Appointment of Mr. Galo Jimenez for the position of BCSGA Director of Legislative Affairs</w:t>
      </w:r>
    </w:p>
    <w:p w:rsidR="00875498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Previously the BCSGA Vice President 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Has been involved with SSCCC and other local legislatures </w:t>
      </w:r>
    </w:p>
    <w:p w:rsidR="008F5F1D" w:rsidRPr="008F5F1D" w:rsidRDefault="008F5F1D" w:rsidP="008F5F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</w:rPr>
      </w:pPr>
      <w:r w:rsidRPr="008F5F1D">
        <w:rPr>
          <w:rFonts w:ascii="Arial" w:eastAsia="Arial" w:hAnsi="Arial" w:cs="Arial"/>
          <w:sz w:val="20"/>
        </w:rPr>
        <w:t xml:space="preserve">Dependable and has a great sense of BC Pride </w:t>
      </w:r>
    </w:p>
    <w:sectPr w:rsidR="008F5F1D" w:rsidRPr="008F5F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0A2" w:rsidRDefault="009960A2">
      <w:pPr>
        <w:spacing w:after="0" w:line="240" w:lineRule="auto"/>
      </w:pPr>
      <w:r>
        <w:separator/>
      </w:r>
    </w:p>
  </w:endnote>
  <w:endnote w:type="continuationSeparator" w:id="0">
    <w:p w:rsidR="009960A2" w:rsidRDefault="0099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EE" w:rsidRDefault="009B31E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360" w:type="dxa"/>
      <w:tblBorders>
        <w:top w:val="single" w:sz="24" w:space="0" w:color="99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360"/>
    </w:tblGrid>
    <w:tr w:rsidR="009B31EE">
      <w:tc>
        <w:tcPr>
          <w:tcW w:w="9360" w:type="dxa"/>
        </w:tcPr>
        <w:p w:rsidR="009B31EE" w:rsidRDefault="00E06D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8"/>
              <w:szCs w:val="8"/>
            </w:rPr>
            <w:br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1801 Panorama Drive | Bakersfield, CA 93305 | www.bakersfieldcollege.edu | 661.395.4614</w:t>
          </w:r>
        </w:p>
      </w:tc>
    </w:tr>
  </w:tbl>
  <w:p w:rsidR="009B31EE" w:rsidRDefault="009B31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0A2" w:rsidRDefault="009960A2">
      <w:pPr>
        <w:spacing w:after="0" w:line="240" w:lineRule="auto"/>
      </w:pPr>
      <w:r>
        <w:separator/>
      </w:r>
    </w:p>
  </w:footnote>
  <w:footnote w:type="continuationSeparator" w:id="0">
    <w:p w:rsidR="009960A2" w:rsidRDefault="0099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EE" w:rsidRDefault="009B31EE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982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838"/>
      <w:gridCol w:w="990"/>
    </w:tblGrid>
    <w:tr w:rsidR="009B31EE">
      <w:tc>
        <w:tcPr>
          <w:tcW w:w="8838" w:type="dxa"/>
        </w:tcPr>
        <w:p w:rsidR="009B31EE" w:rsidRDefault="009B31EE">
          <w:pPr>
            <w:tabs>
              <w:tab w:val="left" w:pos="4160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9B31EE" w:rsidRDefault="009B31EE">
          <w:pPr>
            <w:tabs>
              <w:tab w:val="left" w:pos="4160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9B31EE" w:rsidRDefault="009B31EE">
          <w:pPr>
            <w:tabs>
              <w:tab w:val="left" w:pos="4160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9B31EE" w:rsidRDefault="00E06D68">
          <w:pPr>
            <w:tabs>
              <w:tab w:val="left" w:pos="4160"/>
            </w:tabs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61745" cy="119380"/>
                    <wp:effectExtent l="0" t="0" r="0" b="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719890" y="3725073"/>
                              <a:ext cx="1252220" cy="109855"/>
                            </a:xfrm>
                            <a:prstGeom prst="rect">
                              <a:avLst/>
                            </a:prstGeom>
                            <a:solidFill>
                              <a:srgbClr val="A011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B31EE" w:rsidRDefault="009B31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1" o:spid="_x0000_s1026" style="width:99.3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" fillcolor="#a01117" stroked="f">
                    <v:textbox inset="2.53958mm,2.53958mm,2.53958mm,2.53958mm">
                      <w:txbxContent>
                        <w:p w:rsidR="009B31EE" w:rsidRDefault="009B31E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</w:t>
          </w:r>
          <w:r>
            <w:rPr>
              <w:rFonts w:ascii="Arial" w:eastAsia="Arial" w:hAnsi="Arial" w:cs="Arial"/>
              <w:i/>
              <w:color w:val="231F20"/>
            </w:rPr>
            <w:t>Bakersfield College Student Government Association</w:t>
          </w:r>
        </w:p>
      </w:tc>
      <w:tc>
        <w:tcPr>
          <w:tcW w:w="990" w:type="dxa"/>
        </w:tcPr>
        <w:p w:rsidR="009B31EE" w:rsidRDefault="009B31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</w:tr>
  </w:tbl>
  <w:p w:rsidR="009B31EE" w:rsidRDefault="00E06D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720"/>
      <w:rPr>
        <w:color w:val="000000"/>
        <w:sz w:val="2"/>
        <w:szCs w:val="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5210175</wp:posOffset>
          </wp:positionH>
          <wp:positionV relativeFrom="paragraph">
            <wp:posOffset>-556895</wp:posOffset>
          </wp:positionV>
          <wp:extent cx="730250" cy="2849245"/>
          <wp:effectExtent l="0" t="0" r="0" b="8255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50" cy="284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31EE" w:rsidRDefault="009B31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4ACE"/>
    <w:multiLevelType w:val="multilevel"/>
    <w:tmpl w:val="E5988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EE"/>
    <w:rsid w:val="0045088A"/>
    <w:rsid w:val="00875498"/>
    <w:rsid w:val="008F5F1D"/>
    <w:rsid w:val="009960A2"/>
    <w:rsid w:val="009B31EE"/>
    <w:rsid w:val="00E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E334"/>
  <w15:docId w15:val="{0CAA982F-BEF8-427D-844D-0FE597B2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5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8A"/>
  </w:style>
  <w:style w:type="paragraph" w:styleId="Footer">
    <w:name w:val="footer"/>
    <w:basedOn w:val="Normal"/>
    <w:link w:val="FooterChar"/>
    <w:uiPriority w:val="99"/>
    <w:unhideWhenUsed/>
    <w:rsid w:val="0045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Nicky Damania</cp:lastModifiedBy>
  <cp:revision>3</cp:revision>
  <dcterms:created xsi:type="dcterms:W3CDTF">2020-06-03T21:28:00Z</dcterms:created>
  <dcterms:modified xsi:type="dcterms:W3CDTF">2021-07-02T19:45:00Z</dcterms:modified>
</cp:coreProperties>
</file>