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FC6B" w14:textId="77777777" w:rsidR="001D497A" w:rsidRPr="009F5247" w:rsidRDefault="001D497A">
      <w:pPr>
        <w:spacing w:before="11"/>
        <w:rPr>
          <w:rFonts w:ascii="Trebuchet MS" w:eastAsia="Times New Roman" w:hAnsi="Trebuchet MS" w:cs="Times New Roman"/>
        </w:rPr>
      </w:pPr>
    </w:p>
    <w:tbl>
      <w:tblPr>
        <w:tblW w:w="151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2477"/>
      </w:tblGrid>
      <w:tr w:rsidR="009F5247" w:rsidRPr="009F5247" w14:paraId="562DB3B7" w14:textId="77777777" w:rsidTr="09A25591">
        <w:trPr>
          <w:trHeight w:hRule="exact" w:val="44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7047809E" w14:textId="77777777" w:rsidR="001D497A" w:rsidRPr="009F5247" w:rsidRDefault="00FD5070">
            <w:pPr>
              <w:pStyle w:val="TableParagraph"/>
              <w:spacing w:line="243" w:lineRule="exact"/>
              <w:ind w:left="103"/>
              <w:rPr>
                <w:rFonts w:ascii="Trebuchet MS" w:eastAsia="Trebuchet MS" w:hAnsi="Trebuchet MS" w:cs="Trebuchet MS"/>
              </w:rPr>
            </w:pPr>
            <w:r w:rsidRPr="009F5247">
              <w:rPr>
                <w:rFonts w:ascii="Trebuchet MS" w:hAnsi="Trebuchet MS"/>
                <w:b/>
              </w:rPr>
              <w:t>NAME OF</w:t>
            </w:r>
            <w:r w:rsidRPr="009F5247">
              <w:rPr>
                <w:rFonts w:ascii="Trebuchet MS" w:hAnsi="Trebuchet MS"/>
                <w:b/>
                <w:spacing w:val="-12"/>
              </w:rPr>
              <w:t xml:space="preserve"> </w:t>
            </w:r>
            <w:r w:rsidRPr="009F5247">
              <w:rPr>
                <w:rFonts w:ascii="Trebuchet MS" w:hAnsi="Trebuchet MS"/>
                <w:b/>
              </w:rPr>
              <w:t>COMMITTEE</w:t>
            </w:r>
          </w:p>
        </w:tc>
        <w:tc>
          <w:tcPr>
            <w:tcW w:w="1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E0EE2" w14:textId="77777777" w:rsidR="001D497A" w:rsidRPr="009F5247" w:rsidRDefault="00DD5548" w:rsidP="09A25591">
            <w:pPr>
              <w:pStyle w:val="TableParagraph"/>
              <w:spacing w:line="243" w:lineRule="exact"/>
              <w:ind w:left="180"/>
              <w:rPr>
                <w:rFonts w:ascii="Trebuchet MS" w:eastAsia="Trebuchet MS" w:hAnsi="Trebuchet MS" w:cs="Trebuchet MS"/>
              </w:rPr>
            </w:pPr>
            <w:r w:rsidRPr="09A25591">
              <w:rPr>
                <w:rFonts w:ascii="Trebuchet MS" w:hAnsi="Trebuchet MS"/>
                <w:b/>
                <w:bCs/>
              </w:rPr>
              <w:t xml:space="preserve">Bakersfield College </w:t>
            </w:r>
            <w:r w:rsidR="00FD5070" w:rsidRPr="09A25591">
              <w:rPr>
                <w:rFonts w:ascii="Trebuchet MS" w:hAnsi="Trebuchet MS"/>
                <w:b/>
                <w:bCs/>
              </w:rPr>
              <w:t>Scholarship</w:t>
            </w:r>
            <w:r w:rsidR="00FD5070" w:rsidRPr="09A25591">
              <w:rPr>
                <w:rFonts w:ascii="Trebuchet MS" w:hAnsi="Trebuchet MS"/>
                <w:b/>
                <w:bCs/>
                <w:spacing w:val="-19"/>
              </w:rPr>
              <w:t xml:space="preserve"> </w:t>
            </w:r>
            <w:r w:rsidR="00FD5070" w:rsidRPr="09A25591">
              <w:rPr>
                <w:rFonts w:ascii="Trebuchet MS" w:hAnsi="Trebuchet MS"/>
                <w:b/>
                <w:bCs/>
              </w:rPr>
              <w:t>Committee</w:t>
            </w:r>
          </w:p>
        </w:tc>
      </w:tr>
      <w:tr w:rsidR="009F5247" w:rsidRPr="009F5247" w14:paraId="6C834E1C" w14:textId="77777777" w:rsidTr="09A25591">
        <w:trPr>
          <w:trHeight w:hRule="exact" w:val="2617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3254557D" w14:textId="77777777" w:rsidR="001D497A" w:rsidRPr="009F5247" w:rsidRDefault="00FD5070">
            <w:pPr>
              <w:pStyle w:val="TableParagraph"/>
              <w:spacing w:line="243" w:lineRule="exact"/>
              <w:ind w:left="103"/>
              <w:rPr>
                <w:rFonts w:ascii="Trebuchet MS" w:eastAsia="Trebuchet MS" w:hAnsi="Trebuchet MS" w:cs="Trebuchet MS"/>
              </w:rPr>
            </w:pPr>
            <w:r w:rsidRPr="009F5247">
              <w:rPr>
                <w:rFonts w:ascii="Trebuchet MS" w:hAnsi="Trebuchet MS"/>
                <w:b/>
              </w:rPr>
              <w:t>COMMITTEE</w:t>
            </w:r>
            <w:r w:rsidRPr="009F5247">
              <w:rPr>
                <w:rFonts w:ascii="Trebuchet MS" w:hAnsi="Trebuchet MS"/>
                <w:b/>
                <w:spacing w:val="-13"/>
              </w:rPr>
              <w:t xml:space="preserve"> </w:t>
            </w:r>
            <w:r w:rsidRPr="009F5247">
              <w:rPr>
                <w:rFonts w:ascii="Trebuchet MS" w:hAnsi="Trebuchet MS"/>
                <w:b/>
              </w:rPr>
              <w:t>CHARGE</w:t>
            </w:r>
          </w:p>
        </w:tc>
        <w:tc>
          <w:tcPr>
            <w:tcW w:w="1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07D5D" w14:textId="77777777" w:rsidR="000C7A76" w:rsidRDefault="009C7BBA" w:rsidP="09A25591">
            <w:pPr>
              <w:pStyle w:val="TableParagraph"/>
              <w:spacing w:line="242" w:lineRule="auto"/>
              <w:ind w:left="180" w:right="397"/>
              <w:rPr>
                <w:rFonts w:ascii="Trebuchet MS" w:hAnsi="Trebuchet MS"/>
                <w:i/>
                <w:iCs/>
                <w:highlight w:val="yellow"/>
              </w:rPr>
            </w:pPr>
            <w:r w:rsidRPr="09A25591">
              <w:rPr>
                <w:rFonts w:ascii="Trebuchet MS" w:hAnsi="Trebuchet MS"/>
                <w:i/>
                <w:iCs/>
              </w:rPr>
              <w:t>The Bakersfield C</w:t>
            </w:r>
            <w:r w:rsidR="009F5247" w:rsidRPr="09A25591">
              <w:rPr>
                <w:rFonts w:ascii="Trebuchet MS" w:hAnsi="Trebuchet MS"/>
                <w:i/>
                <w:iCs/>
              </w:rPr>
              <w:t xml:space="preserve">ollege Scholarship Committee </w:t>
            </w:r>
            <w:r w:rsidRPr="09A25591">
              <w:rPr>
                <w:rFonts w:ascii="Trebuchet MS" w:hAnsi="Trebuchet MS"/>
                <w:i/>
                <w:iCs/>
              </w:rPr>
              <w:t xml:space="preserve">is responsible for overseeing the review and selection of </w:t>
            </w:r>
            <w:r w:rsidR="00A80D3B" w:rsidRPr="09A25591">
              <w:rPr>
                <w:rFonts w:ascii="Trebuchet MS" w:hAnsi="Trebuchet MS"/>
                <w:i/>
                <w:iCs/>
              </w:rPr>
              <w:t xml:space="preserve">recipients for the </w:t>
            </w:r>
            <w:r w:rsidRPr="09A25591">
              <w:rPr>
                <w:rFonts w:ascii="Trebuchet MS" w:hAnsi="Trebuchet MS"/>
                <w:i/>
                <w:iCs/>
              </w:rPr>
              <w:t xml:space="preserve">annual </w:t>
            </w:r>
            <w:r w:rsidR="001C2573" w:rsidRPr="09A25591">
              <w:rPr>
                <w:rFonts w:ascii="Trebuchet MS" w:hAnsi="Trebuchet MS"/>
                <w:i/>
                <w:iCs/>
              </w:rPr>
              <w:t xml:space="preserve">internal </w:t>
            </w:r>
            <w:r w:rsidRPr="09A25591">
              <w:rPr>
                <w:rFonts w:ascii="Trebuchet MS" w:hAnsi="Trebuchet MS"/>
                <w:i/>
                <w:iCs/>
              </w:rPr>
              <w:t xml:space="preserve">scholarships assigned by the BC Foundation and its donors. The </w:t>
            </w:r>
            <w:r w:rsidR="009F5247" w:rsidRPr="09A25591">
              <w:rPr>
                <w:rFonts w:ascii="Trebuchet MS" w:hAnsi="Trebuchet MS"/>
                <w:i/>
                <w:iCs/>
              </w:rPr>
              <w:t>committee</w:t>
            </w:r>
            <w:r w:rsidRPr="09A25591">
              <w:rPr>
                <w:rFonts w:ascii="Trebuchet MS" w:hAnsi="Trebuchet MS"/>
                <w:i/>
                <w:iCs/>
              </w:rPr>
              <w:t xml:space="preserve"> is committed to the timely and fair selection of recipients eligible for scholarships that fall under their purview.</w:t>
            </w:r>
            <w:r w:rsidR="00505194" w:rsidRPr="09A25591">
              <w:rPr>
                <w:rFonts w:ascii="Trebuchet MS" w:hAnsi="Trebuchet MS"/>
                <w:i/>
                <w:iCs/>
              </w:rPr>
              <w:t xml:space="preserve"> </w:t>
            </w:r>
            <w:r w:rsidR="000C7A76" w:rsidRPr="09A25591">
              <w:rPr>
                <w:rFonts w:ascii="Trebuchet MS" w:hAnsi="Trebuchet MS"/>
                <w:i/>
                <w:iCs/>
              </w:rPr>
              <w:t xml:space="preserve">This may involve reviewing applications, personal statements, transcripts, letters of recommendations, and other relevant materials used to determine the academic achievements, community involvement, and leadership potential of each applicant. </w:t>
            </w:r>
          </w:p>
          <w:p w14:paraId="58B65AA2" w14:textId="77777777" w:rsidR="000C7A76" w:rsidRDefault="000C7A76" w:rsidP="09A25591">
            <w:pPr>
              <w:pStyle w:val="TableParagraph"/>
              <w:spacing w:line="242" w:lineRule="auto"/>
              <w:ind w:left="180" w:right="397"/>
              <w:rPr>
                <w:rFonts w:ascii="Trebuchet MS" w:hAnsi="Trebuchet MS"/>
                <w:i/>
                <w:iCs/>
                <w:highlight w:val="yellow"/>
              </w:rPr>
            </w:pPr>
          </w:p>
          <w:p w14:paraId="5DD3660A" w14:textId="564841D0" w:rsidR="009C7BBA" w:rsidRDefault="009C7BBA" w:rsidP="09A25591">
            <w:pPr>
              <w:pStyle w:val="TableParagraph"/>
              <w:spacing w:line="242" w:lineRule="auto"/>
              <w:ind w:left="180" w:right="397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 xml:space="preserve"> The </w:t>
            </w:r>
            <w:r w:rsidR="009F5247" w:rsidRPr="09A25591">
              <w:rPr>
                <w:rFonts w:ascii="Trebuchet MS" w:hAnsi="Trebuchet MS"/>
                <w:i/>
                <w:iCs/>
              </w:rPr>
              <w:t>committee</w:t>
            </w:r>
            <w:r w:rsidRPr="09A25591">
              <w:rPr>
                <w:rFonts w:ascii="Trebuchet MS" w:hAnsi="Trebuchet MS"/>
                <w:i/>
                <w:iCs/>
              </w:rPr>
              <w:t xml:space="preserve"> works in collaboration with the BC Financial Aid Office and BC Foundation to promote </w:t>
            </w:r>
            <w:r w:rsidR="00160B87" w:rsidRPr="09A25591">
              <w:rPr>
                <w:rFonts w:ascii="Trebuchet MS" w:hAnsi="Trebuchet MS"/>
                <w:i/>
                <w:iCs/>
              </w:rPr>
              <w:t>awareness</w:t>
            </w:r>
            <w:r w:rsidRPr="09A25591">
              <w:rPr>
                <w:rFonts w:ascii="Trebuchet MS" w:hAnsi="Trebuchet MS"/>
                <w:i/>
                <w:iCs/>
              </w:rPr>
              <w:t xml:space="preserve"> of the scholarship program and provide input in the planning of the annual </w:t>
            </w:r>
            <w:r w:rsidR="00103712" w:rsidRPr="09A25591">
              <w:rPr>
                <w:rFonts w:ascii="Trebuchet MS" w:hAnsi="Trebuchet MS"/>
                <w:i/>
                <w:iCs/>
              </w:rPr>
              <w:t>Scholarship</w:t>
            </w:r>
            <w:r w:rsidRPr="09A25591">
              <w:rPr>
                <w:rFonts w:ascii="Trebuchet MS" w:hAnsi="Trebuchet MS"/>
                <w:i/>
                <w:iCs/>
              </w:rPr>
              <w:t xml:space="preserve"> Celebration.</w:t>
            </w:r>
            <w:r w:rsidR="004A15F7" w:rsidRPr="09A25591">
              <w:rPr>
                <w:rFonts w:ascii="Trebuchet MS" w:hAnsi="Trebuchet MS"/>
                <w:i/>
                <w:iCs/>
              </w:rPr>
              <w:t xml:space="preserve"> </w:t>
            </w:r>
            <w:r w:rsidR="00637B34" w:rsidRPr="09A25591">
              <w:rPr>
                <w:rFonts w:ascii="Trebuchet MS" w:hAnsi="Trebuchet MS"/>
                <w:i/>
                <w:iCs/>
              </w:rPr>
              <w:t>Promotion may include posting information about opportunities and</w:t>
            </w:r>
            <w:r w:rsidR="006479D7" w:rsidRPr="09A25591">
              <w:rPr>
                <w:rFonts w:ascii="Trebuchet MS" w:hAnsi="Trebuchet MS"/>
                <w:i/>
                <w:iCs/>
              </w:rPr>
              <w:t>/or</w:t>
            </w:r>
            <w:r w:rsidR="00637B34" w:rsidRPr="09A25591">
              <w:rPr>
                <w:rFonts w:ascii="Trebuchet MS" w:hAnsi="Trebuchet MS"/>
                <w:i/>
                <w:iCs/>
              </w:rPr>
              <w:t xml:space="preserve"> communication with </w:t>
            </w:r>
            <w:r w:rsidR="008F4C91" w:rsidRPr="09A25591">
              <w:rPr>
                <w:rFonts w:ascii="Trebuchet MS" w:hAnsi="Trebuchet MS"/>
                <w:i/>
                <w:iCs/>
              </w:rPr>
              <w:t xml:space="preserve">departments on campus to reach students. </w:t>
            </w:r>
          </w:p>
          <w:p w14:paraId="66BFF0BC" w14:textId="270C771F" w:rsidR="00462CDB" w:rsidRPr="00462CDB" w:rsidRDefault="00462CDB" w:rsidP="09A25591">
            <w:pPr>
              <w:tabs>
                <w:tab w:val="left" w:pos="1080"/>
              </w:tabs>
              <w:ind w:left="180"/>
            </w:pPr>
          </w:p>
        </w:tc>
      </w:tr>
      <w:tr w:rsidR="009F5247" w:rsidRPr="009F5247" w14:paraId="594BA2E9" w14:textId="77777777" w:rsidTr="09A25591">
        <w:trPr>
          <w:trHeight w:hRule="exact" w:val="727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04588502" w14:textId="77777777" w:rsidR="001D497A" w:rsidRPr="009F5247" w:rsidRDefault="00FD5070">
            <w:pPr>
              <w:pStyle w:val="TableParagraph"/>
              <w:spacing w:line="243" w:lineRule="exact"/>
              <w:ind w:left="103"/>
              <w:rPr>
                <w:rFonts w:ascii="Trebuchet MS" w:eastAsia="Trebuchet MS" w:hAnsi="Trebuchet MS" w:cs="Trebuchet MS"/>
              </w:rPr>
            </w:pPr>
            <w:r w:rsidRPr="009F5247">
              <w:rPr>
                <w:rFonts w:ascii="Trebuchet MS" w:hAnsi="Trebuchet MS"/>
                <w:b/>
              </w:rPr>
              <w:t>SCOPE OF</w:t>
            </w:r>
            <w:r w:rsidRPr="009F5247">
              <w:rPr>
                <w:rFonts w:ascii="Trebuchet MS" w:hAnsi="Trebuchet MS"/>
                <w:b/>
                <w:spacing w:val="-14"/>
              </w:rPr>
              <w:t xml:space="preserve"> </w:t>
            </w:r>
            <w:r w:rsidRPr="009F5247">
              <w:rPr>
                <w:rFonts w:ascii="Trebuchet MS" w:hAnsi="Trebuchet MS"/>
                <w:b/>
              </w:rPr>
              <w:t>AUTHORITY</w:t>
            </w:r>
          </w:p>
        </w:tc>
        <w:tc>
          <w:tcPr>
            <w:tcW w:w="1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34284" w14:textId="77777777" w:rsidR="009C7BBA" w:rsidRPr="009F5247" w:rsidRDefault="009F5247" w:rsidP="09A25591">
            <w:pPr>
              <w:pStyle w:val="TableParagraph"/>
              <w:ind w:left="180" w:right="328"/>
              <w:rPr>
                <w:rFonts w:ascii="Trebuchet MS" w:eastAsia="Trebuchet MS" w:hAnsi="Trebuchet MS" w:cs="Trebuchet MS"/>
                <w:i/>
                <w:iCs/>
              </w:rPr>
            </w:pPr>
            <w:r w:rsidRPr="09A25591">
              <w:rPr>
                <w:rFonts w:ascii="Trebuchet MS" w:eastAsia="Trebuchet MS" w:hAnsi="Trebuchet MS" w:cs="Trebuchet MS"/>
                <w:i/>
                <w:iCs/>
              </w:rPr>
              <w:t>Scholarship Committee</w:t>
            </w:r>
            <w:r w:rsidR="009C7BBA" w:rsidRPr="09A25591">
              <w:rPr>
                <w:rFonts w:ascii="Trebuchet MS" w:eastAsia="Trebuchet MS" w:hAnsi="Trebuchet MS" w:cs="Trebuchet MS"/>
                <w:i/>
                <w:iCs/>
              </w:rPr>
              <w:t xml:space="preserve"> </w:t>
            </w:r>
            <w:r w:rsidR="00AA6B8F" w:rsidRPr="09A25591">
              <w:rPr>
                <w:rFonts w:ascii="Trebuchet MS" w:eastAsia="Trebuchet MS" w:hAnsi="Trebuchet MS" w:cs="Trebuchet MS"/>
                <w:i/>
                <w:iCs/>
              </w:rPr>
              <w:t>members are</w:t>
            </w:r>
            <w:r w:rsidR="009C7BBA" w:rsidRPr="09A25591">
              <w:rPr>
                <w:rFonts w:ascii="Trebuchet MS" w:eastAsia="Trebuchet MS" w:hAnsi="Trebuchet MS" w:cs="Trebuchet MS"/>
                <w:i/>
                <w:iCs/>
              </w:rPr>
              <w:t xml:space="preserve"> responsible for the annual review of scholarship applications, the promotion of scholarships in general, and contributing to </w:t>
            </w:r>
            <w:r w:rsidR="00652D68" w:rsidRPr="09A25591">
              <w:rPr>
                <w:rFonts w:ascii="Trebuchet MS" w:eastAsia="Trebuchet MS" w:hAnsi="Trebuchet MS" w:cs="Trebuchet MS"/>
                <w:i/>
                <w:iCs/>
              </w:rPr>
              <w:t>the planning of the annual scholarship</w:t>
            </w:r>
            <w:r w:rsidR="009C7BBA" w:rsidRPr="09A25591">
              <w:rPr>
                <w:rFonts w:ascii="Trebuchet MS" w:eastAsia="Trebuchet MS" w:hAnsi="Trebuchet MS" w:cs="Trebuchet MS"/>
                <w:i/>
                <w:iCs/>
              </w:rPr>
              <w:t xml:space="preserve"> celebration. </w:t>
            </w:r>
          </w:p>
        </w:tc>
      </w:tr>
      <w:tr w:rsidR="009F5247" w:rsidRPr="009F5247" w14:paraId="4C00A1D4" w14:textId="77777777" w:rsidTr="09A25591">
        <w:trPr>
          <w:trHeight w:hRule="exact" w:val="718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45B5A022" w14:textId="77777777" w:rsidR="001D497A" w:rsidRPr="009F5247" w:rsidRDefault="00FD5070">
            <w:pPr>
              <w:pStyle w:val="TableParagraph"/>
              <w:spacing w:line="243" w:lineRule="exact"/>
              <w:ind w:left="103"/>
              <w:rPr>
                <w:rFonts w:ascii="Trebuchet MS" w:eastAsia="Trebuchet MS" w:hAnsi="Trebuchet MS" w:cs="Trebuchet MS"/>
              </w:rPr>
            </w:pPr>
            <w:r w:rsidRPr="009F5247">
              <w:rPr>
                <w:rFonts w:ascii="Trebuchet MS" w:hAnsi="Trebuchet MS"/>
                <w:b/>
              </w:rPr>
              <w:t>REPORTS</w:t>
            </w:r>
            <w:r w:rsidRPr="009F5247">
              <w:rPr>
                <w:rFonts w:ascii="Trebuchet MS" w:hAnsi="Trebuchet MS"/>
                <w:b/>
                <w:spacing w:val="1"/>
              </w:rPr>
              <w:t xml:space="preserve"> </w:t>
            </w:r>
            <w:r w:rsidRPr="009F5247">
              <w:rPr>
                <w:rFonts w:ascii="Trebuchet MS" w:hAnsi="Trebuchet MS"/>
                <w:b/>
                <w:spacing w:val="-4"/>
              </w:rPr>
              <w:t>TO</w:t>
            </w:r>
            <w:r w:rsidR="009C7BBA" w:rsidRPr="009F5247">
              <w:rPr>
                <w:rFonts w:ascii="Trebuchet MS" w:hAnsi="Trebuchet MS"/>
                <w:b/>
                <w:spacing w:val="-4"/>
              </w:rPr>
              <w:t xml:space="preserve"> </w:t>
            </w:r>
            <w:r w:rsidR="009C7BBA" w:rsidRPr="009F5247">
              <w:rPr>
                <w:rFonts w:ascii="Trebuchet MS" w:hAnsi="Trebuchet MS"/>
                <w:b/>
                <w:i/>
                <w:spacing w:val="-4"/>
              </w:rPr>
              <w:t>AND COMMUNICATES WITH</w:t>
            </w:r>
          </w:p>
        </w:tc>
        <w:tc>
          <w:tcPr>
            <w:tcW w:w="1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D09DF" w14:textId="0A79AA3C" w:rsidR="009C7BBA" w:rsidRPr="009F5247" w:rsidRDefault="009C7BBA" w:rsidP="09A25591">
            <w:pPr>
              <w:pStyle w:val="TableParagraph"/>
              <w:spacing w:line="243" w:lineRule="exact"/>
              <w:ind w:left="180"/>
              <w:rPr>
                <w:rFonts w:ascii="Trebuchet MS" w:eastAsia="Trebuchet MS" w:hAnsi="Trebuchet MS" w:cs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>BC Office of Financial Aid (via Director of Financi</w:t>
            </w:r>
            <w:r w:rsidR="009F5247" w:rsidRPr="09A25591">
              <w:rPr>
                <w:rFonts w:ascii="Trebuchet MS" w:hAnsi="Trebuchet MS"/>
                <w:i/>
                <w:iCs/>
              </w:rPr>
              <w:t xml:space="preserve">al Aid and Scholarship Manager), </w:t>
            </w:r>
            <w:r w:rsidRPr="09A25591">
              <w:rPr>
                <w:rFonts w:ascii="Trebuchet MS" w:hAnsi="Trebuchet MS"/>
                <w:i/>
                <w:iCs/>
              </w:rPr>
              <w:t>the BC Foundation (via Foundation representative)</w:t>
            </w:r>
            <w:r w:rsidR="009F5247" w:rsidRPr="09A25591">
              <w:rPr>
                <w:rFonts w:ascii="Trebuchet MS" w:hAnsi="Trebuchet MS"/>
                <w:i/>
                <w:iCs/>
              </w:rPr>
              <w:t>, Academic Senate</w:t>
            </w:r>
            <w:r w:rsidR="00244DBA" w:rsidRPr="09A25591">
              <w:rPr>
                <w:rFonts w:ascii="Trebuchet MS" w:hAnsi="Trebuchet MS"/>
                <w:i/>
                <w:iCs/>
              </w:rPr>
              <w:t>, and College Council</w:t>
            </w:r>
            <w:r w:rsidRPr="09A25591">
              <w:rPr>
                <w:rFonts w:ascii="Trebuchet MS" w:hAnsi="Trebuchet MS"/>
                <w:i/>
                <w:iCs/>
              </w:rPr>
              <w:t>.</w:t>
            </w:r>
          </w:p>
        </w:tc>
      </w:tr>
      <w:tr w:rsidR="009F5247" w:rsidRPr="009F5247" w14:paraId="37C41E91" w14:textId="77777777" w:rsidTr="09A25591">
        <w:trPr>
          <w:trHeight w:hRule="exact" w:val="3877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4F4D187B" w14:textId="77777777" w:rsidR="001D497A" w:rsidRPr="009F5247" w:rsidRDefault="00FD5070">
            <w:pPr>
              <w:pStyle w:val="TableParagraph"/>
              <w:spacing w:line="243" w:lineRule="exact"/>
              <w:ind w:left="103"/>
              <w:rPr>
                <w:rFonts w:ascii="Trebuchet MS" w:eastAsia="Trebuchet MS" w:hAnsi="Trebuchet MS" w:cs="Trebuchet MS"/>
              </w:rPr>
            </w:pPr>
            <w:r w:rsidRPr="009F5247">
              <w:rPr>
                <w:rFonts w:ascii="Trebuchet MS" w:hAnsi="Trebuchet MS"/>
                <w:b/>
              </w:rPr>
              <w:t>MEMBERSHIP</w:t>
            </w:r>
          </w:p>
        </w:tc>
        <w:tc>
          <w:tcPr>
            <w:tcW w:w="1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1180C" w14:textId="6B0946F5" w:rsidR="006D7B31" w:rsidRDefault="00DD4793" w:rsidP="09A25591">
            <w:pPr>
              <w:pStyle w:val="TableParagraph"/>
              <w:tabs>
                <w:tab w:val="left" w:pos="824"/>
              </w:tabs>
              <w:spacing w:line="250" w:lineRule="exact"/>
              <w:ind w:left="180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b/>
                <w:bCs/>
                <w:i/>
                <w:iCs/>
              </w:rPr>
              <w:t>Co-</w:t>
            </w:r>
            <w:r w:rsidR="004A4C9B" w:rsidRPr="09A25591">
              <w:rPr>
                <w:rFonts w:ascii="Trebuchet MS" w:hAnsi="Trebuchet MS"/>
                <w:b/>
                <w:bCs/>
                <w:i/>
                <w:iCs/>
              </w:rPr>
              <w:t>Chairs</w:t>
            </w:r>
            <w:r w:rsidR="006D7B31" w:rsidRPr="09A25591">
              <w:rPr>
                <w:rFonts w:ascii="Trebuchet MS" w:hAnsi="Trebuchet MS"/>
                <w:i/>
                <w:iCs/>
              </w:rPr>
              <w:t xml:space="preserve">: </w:t>
            </w:r>
          </w:p>
          <w:p w14:paraId="33F47DBF" w14:textId="42CD3DB0" w:rsidR="004A4C9B" w:rsidRDefault="006D7B31" w:rsidP="09A25591">
            <w:pPr>
              <w:pStyle w:val="TableParagraph"/>
              <w:tabs>
                <w:tab w:val="left" w:pos="824"/>
              </w:tabs>
              <w:spacing w:line="250" w:lineRule="exact"/>
              <w:ind w:left="180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>Executive Director</w:t>
            </w:r>
            <w:r w:rsidR="007A4C12" w:rsidRPr="09A25591">
              <w:rPr>
                <w:rFonts w:ascii="Trebuchet MS" w:hAnsi="Trebuchet MS"/>
                <w:i/>
                <w:iCs/>
              </w:rPr>
              <w:t xml:space="preserve"> of</w:t>
            </w:r>
            <w:r w:rsidRPr="09A25591">
              <w:rPr>
                <w:rFonts w:ascii="Trebuchet MS" w:hAnsi="Trebuchet MS"/>
                <w:i/>
                <w:iCs/>
              </w:rPr>
              <w:t xml:space="preserve"> Office of Financial Aid &amp; Scholarships</w:t>
            </w:r>
            <w:r w:rsidR="007A4C12" w:rsidRPr="09A25591">
              <w:rPr>
                <w:rFonts w:ascii="Trebuchet MS" w:hAnsi="Trebuchet MS"/>
                <w:i/>
                <w:iCs/>
              </w:rPr>
              <w:t xml:space="preserve"> or Designee</w:t>
            </w:r>
          </w:p>
          <w:p w14:paraId="4588C5C1" w14:textId="524F6D4F" w:rsidR="006D7B31" w:rsidRDefault="006D7B31" w:rsidP="09A25591">
            <w:pPr>
              <w:pStyle w:val="TableParagraph"/>
              <w:tabs>
                <w:tab w:val="left" w:pos="824"/>
              </w:tabs>
              <w:spacing w:line="250" w:lineRule="exact"/>
              <w:ind w:left="180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 xml:space="preserve">1 Faculty </w:t>
            </w:r>
            <w:r w:rsidR="008F769D" w:rsidRPr="09A25591">
              <w:rPr>
                <w:rFonts w:ascii="Trebuchet MS" w:hAnsi="Trebuchet MS"/>
                <w:i/>
                <w:iCs/>
              </w:rPr>
              <w:t>Representative</w:t>
            </w:r>
          </w:p>
          <w:p w14:paraId="2B174DE3" w14:textId="77777777" w:rsidR="00732101" w:rsidRDefault="00732101" w:rsidP="09A25591">
            <w:pPr>
              <w:pStyle w:val="TableParagraph"/>
              <w:tabs>
                <w:tab w:val="left" w:pos="824"/>
              </w:tabs>
              <w:spacing w:line="250" w:lineRule="exact"/>
              <w:ind w:left="180"/>
              <w:rPr>
                <w:rFonts w:ascii="Trebuchet MS" w:hAnsi="Trebuchet MS"/>
                <w:b/>
                <w:bCs/>
                <w:i/>
                <w:iCs/>
              </w:rPr>
            </w:pPr>
            <w:r w:rsidRPr="09A25591">
              <w:rPr>
                <w:rFonts w:ascii="Trebuchet MS" w:hAnsi="Trebuchet MS"/>
                <w:b/>
                <w:bCs/>
                <w:i/>
                <w:iCs/>
              </w:rPr>
              <w:t>Members:</w:t>
            </w:r>
          </w:p>
          <w:p w14:paraId="3813CFF6" w14:textId="77777777" w:rsidR="00732101" w:rsidRDefault="00732101" w:rsidP="09A2559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50" w:lineRule="exact"/>
              <w:ind w:left="630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 xml:space="preserve">BC Scholarship Manager </w:t>
            </w:r>
          </w:p>
          <w:p w14:paraId="6B1DE9AE" w14:textId="73F07702" w:rsidR="00732101" w:rsidRDefault="00732101" w:rsidP="09A2559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50" w:lineRule="exact"/>
              <w:ind w:left="630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 xml:space="preserve">BC Foundation </w:t>
            </w:r>
            <w:r w:rsidR="005F79AA" w:rsidRPr="09A25591">
              <w:rPr>
                <w:rFonts w:ascii="Trebuchet MS" w:hAnsi="Trebuchet MS"/>
                <w:i/>
                <w:iCs/>
              </w:rPr>
              <w:t>Representative</w:t>
            </w:r>
            <w:r w:rsidRPr="09A25591">
              <w:rPr>
                <w:rFonts w:ascii="Trebuchet MS" w:hAnsi="Trebuchet MS"/>
                <w:i/>
                <w:iCs/>
              </w:rPr>
              <w:t xml:space="preserve"> </w:t>
            </w:r>
            <w:r w:rsidR="00DD4793" w:rsidRPr="09A25591">
              <w:rPr>
                <w:rFonts w:ascii="Trebuchet MS" w:hAnsi="Trebuchet MS"/>
                <w:i/>
                <w:iCs/>
              </w:rPr>
              <w:t>or Design</w:t>
            </w:r>
            <w:r w:rsidR="007A4C12" w:rsidRPr="09A25591">
              <w:rPr>
                <w:rFonts w:ascii="Trebuchet MS" w:hAnsi="Trebuchet MS"/>
                <w:i/>
                <w:iCs/>
              </w:rPr>
              <w:t xml:space="preserve">ee </w:t>
            </w:r>
          </w:p>
          <w:p w14:paraId="759AA5D4" w14:textId="79062A06" w:rsidR="0054797D" w:rsidRDefault="001874FF" w:rsidP="09A2559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50" w:lineRule="exact"/>
              <w:ind w:left="630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>15</w:t>
            </w:r>
            <w:r w:rsidR="0054797D" w:rsidRPr="09A25591">
              <w:rPr>
                <w:rFonts w:ascii="Trebuchet MS" w:hAnsi="Trebuchet MS"/>
                <w:i/>
                <w:iCs/>
              </w:rPr>
              <w:t xml:space="preserve"> BC</w:t>
            </w:r>
            <w:r w:rsidR="00732101" w:rsidRPr="09A25591">
              <w:rPr>
                <w:rFonts w:ascii="Trebuchet MS" w:hAnsi="Trebuchet MS"/>
                <w:i/>
                <w:iCs/>
              </w:rPr>
              <w:t xml:space="preserve"> Faculty </w:t>
            </w:r>
            <w:r w:rsidR="0054797D" w:rsidRPr="09A25591">
              <w:rPr>
                <w:rFonts w:ascii="Trebuchet MS" w:hAnsi="Trebuchet MS"/>
                <w:i/>
                <w:iCs/>
              </w:rPr>
              <w:t>Representatives at minimum</w:t>
            </w:r>
          </w:p>
          <w:p w14:paraId="48D8AC54" w14:textId="77777777" w:rsidR="0054797D" w:rsidRDefault="0054797D" w:rsidP="09A2559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50" w:lineRule="exact"/>
              <w:ind w:left="630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 xml:space="preserve">1 Classified Representative </w:t>
            </w:r>
          </w:p>
          <w:p w14:paraId="3B57E52A" w14:textId="56DDF6F8" w:rsidR="0054797D" w:rsidRPr="00FD3154" w:rsidRDefault="007E254D" w:rsidP="09A2559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50" w:lineRule="exact"/>
              <w:ind w:left="630"/>
              <w:rPr>
                <w:rFonts w:ascii="Trebuchet MS" w:hAnsi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>1 student</w:t>
            </w:r>
            <w:r w:rsidR="0054797D" w:rsidRPr="09A25591">
              <w:rPr>
                <w:rFonts w:ascii="Trebuchet MS" w:hAnsi="Trebuchet MS"/>
                <w:i/>
                <w:iCs/>
              </w:rPr>
              <w:t xml:space="preserve"> appointed by SGA</w:t>
            </w:r>
            <w:r w:rsidR="00E85EB0" w:rsidRPr="09A25591">
              <w:rPr>
                <w:rFonts w:ascii="Trebuchet MS" w:hAnsi="Trebuchet MS"/>
                <w:i/>
                <w:iCs/>
              </w:rPr>
              <w:t xml:space="preserve"> (non-voting member)</w:t>
            </w:r>
          </w:p>
          <w:p w14:paraId="35FF3D26" w14:textId="77777777" w:rsidR="004A4C9B" w:rsidRDefault="004A4C9B" w:rsidP="09A25591">
            <w:pPr>
              <w:pStyle w:val="TableParagraph"/>
              <w:tabs>
                <w:tab w:val="left" w:pos="824"/>
              </w:tabs>
              <w:spacing w:line="250" w:lineRule="exact"/>
              <w:ind w:left="180"/>
              <w:rPr>
                <w:rFonts w:ascii="Trebuchet MS" w:hAnsi="Trebuchet MS"/>
                <w:i/>
                <w:iCs/>
              </w:rPr>
            </w:pPr>
          </w:p>
          <w:p w14:paraId="1BD999D2" w14:textId="77777777" w:rsidR="004A4C9B" w:rsidRDefault="004A4C9B" w:rsidP="09A25591">
            <w:pPr>
              <w:pStyle w:val="TableParagraph"/>
              <w:tabs>
                <w:tab w:val="left" w:pos="824"/>
              </w:tabs>
              <w:spacing w:line="250" w:lineRule="exact"/>
              <w:ind w:left="180"/>
              <w:rPr>
                <w:rFonts w:ascii="Trebuchet MS" w:hAnsi="Trebuchet MS"/>
                <w:i/>
                <w:iCs/>
              </w:rPr>
            </w:pPr>
          </w:p>
          <w:p w14:paraId="05EEDDEA" w14:textId="48010AFE" w:rsidR="009C7BBA" w:rsidRPr="009F5247" w:rsidRDefault="00E7181A" w:rsidP="09A25591">
            <w:pPr>
              <w:pStyle w:val="TableParagraph"/>
              <w:tabs>
                <w:tab w:val="left" w:pos="824"/>
              </w:tabs>
              <w:spacing w:line="250" w:lineRule="exact"/>
              <w:ind w:left="180"/>
              <w:rPr>
                <w:rFonts w:ascii="Trebuchet MS" w:eastAsia="Trebuchet MS" w:hAnsi="Trebuchet MS" w:cs="Trebuchet MS"/>
                <w:i/>
                <w:iCs/>
              </w:rPr>
            </w:pPr>
            <w:r w:rsidRPr="09A25591">
              <w:rPr>
                <w:rFonts w:ascii="Trebuchet MS" w:hAnsi="Trebuchet MS"/>
                <w:i/>
                <w:iCs/>
              </w:rPr>
              <w:t>The Scholarship</w:t>
            </w:r>
            <w:r w:rsidR="009F5247" w:rsidRPr="09A25591">
              <w:rPr>
                <w:rFonts w:ascii="Trebuchet MS" w:hAnsi="Trebuchet MS"/>
                <w:i/>
                <w:iCs/>
              </w:rPr>
              <w:t xml:space="preserve"> Committee</w:t>
            </w:r>
            <w:r w:rsidR="009C7BBA" w:rsidRPr="09A25591">
              <w:rPr>
                <w:rFonts w:ascii="Trebuchet MS" w:hAnsi="Trebuchet MS"/>
                <w:i/>
                <w:iCs/>
              </w:rPr>
              <w:t xml:space="preserve"> shall consist of </w:t>
            </w:r>
            <w:proofErr w:type="gramStart"/>
            <w:r w:rsidR="009C7BBA" w:rsidRPr="09A25591">
              <w:rPr>
                <w:rFonts w:ascii="Trebuchet MS" w:hAnsi="Trebuchet MS"/>
                <w:i/>
                <w:iCs/>
              </w:rPr>
              <w:t>at a minimum</w:t>
            </w:r>
            <w:proofErr w:type="gramEnd"/>
            <w:r w:rsidR="009C7BBA" w:rsidRPr="09A25591">
              <w:rPr>
                <w:rFonts w:ascii="Trebuchet MS" w:hAnsi="Trebuchet MS"/>
                <w:i/>
                <w:iCs/>
              </w:rPr>
              <w:t xml:space="preserve"> 15 faculty members,</w:t>
            </w:r>
            <w:r w:rsidR="009C7BBA" w:rsidRPr="09A25591">
              <w:rPr>
                <w:rFonts w:ascii="Trebuchet MS" w:hAnsi="Trebuchet MS"/>
                <w:i/>
                <w:iCs/>
                <w:strike/>
                <w:color w:val="FF0000"/>
              </w:rPr>
              <w:t xml:space="preserve"> including at least one from </w:t>
            </w:r>
            <w:r w:rsidR="009C7BBA" w:rsidRPr="09A25591">
              <w:rPr>
                <w:rFonts w:ascii="Trebuchet MS" w:hAnsi="Trebuchet MS"/>
                <w:i/>
                <w:iCs/>
                <w:strike/>
                <w:color w:val="FF0000"/>
                <w:highlight w:val="yellow"/>
              </w:rPr>
              <w:t xml:space="preserve">Delano </w:t>
            </w:r>
            <w:r w:rsidR="008C61A5" w:rsidRPr="09A25591">
              <w:rPr>
                <w:rFonts w:ascii="Trebuchet MS" w:hAnsi="Trebuchet MS"/>
                <w:i/>
                <w:iCs/>
                <w:strike/>
                <w:color w:val="FF0000"/>
                <w:highlight w:val="yellow"/>
              </w:rPr>
              <w:t xml:space="preserve">each satellite </w:t>
            </w:r>
            <w:r w:rsidR="009C7BBA" w:rsidRPr="09A25591">
              <w:rPr>
                <w:rFonts w:ascii="Trebuchet MS" w:hAnsi="Trebuchet MS"/>
                <w:i/>
                <w:iCs/>
                <w:strike/>
                <w:color w:val="FF0000"/>
                <w:highlight w:val="yellow"/>
              </w:rPr>
              <w:t>campus</w:t>
            </w:r>
            <w:r w:rsidR="369CFEE3" w:rsidRPr="09A25591">
              <w:rPr>
                <w:rFonts w:ascii="Trebuchet MS" w:hAnsi="Trebuchet MS"/>
                <w:i/>
                <w:iCs/>
                <w:color w:val="FF0000"/>
                <w:highlight w:val="yellow"/>
              </w:rPr>
              <w:t xml:space="preserve"> within the BC service area</w:t>
            </w:r>
            <w:r w:rsidR="009C7BBA" w:rsidRPr="09A25591">
              <w:rPr>
                <w:rFonts w:ascii="Trebuchet MS" w:hAnsi="Trebuchet MS"/>
                <w:i/>
                <w:iCs/>
              </w:rPr>
              <w:t>.</w:t>
            </w:r>
            <w:r w:rsidR="009F5247" w:rsidRPr="09A25591">
              <w:rPr>
                <w:rFonts w:ascii="Trebuchet MS" w:hAnsi="Trebuchet MS"/>
                <w:i/>
                <w:iCs/>
              </w:rPr>
              <w:t xml:space="preserve"> One faculty member will serve as Co-Chair.</w:t>
            </w:r>
            <w:r w:rsidR="009C7BBA" w:rsidRPr="09A25591">
              <w:rPr>
                <w:rFonts w:ascii="Trebuchet MS" w:hAnsi="Trebuchet MS"/>
                <w:i/>
                <w:iCs/>
              </w:rPr>
              <w:t xml:space="preserve"> Additionally, there shall be one representative from the BC Foundation</w:t>
            </w:r>
            <w:r w:rsidR="009F5247" w:rsidRPr="09A25591">
              <w:rPr>
                <w:rFonts w:ascii="Trebuchet MS" w:hAnsi="Trebuchet MS"/>
                <w:i/>
                <w:iCs/>
              </w:rPr>
              <w:t xml:space="preserve"> (Ex Officio)</w:t>
            </w:r>
            <w:r w:rsidR="009C7BBA" w:rsidRPr="09A25591">
              <w:rPr>
                <w:rFonts w:ascii="Trebuchet MS" w:hAnsi="Trebuchet MS"/>
                <w:i/>
                <w:iCs/>
              </w:rPr>
              <w:t xml:space="preserve">, the BC Scholarship Manager, and the </w:t>
            </w:r>
            <w:r w:rsidR="001138FF" w:rsidRPr="09A25591">
              <w:rPr>
                <w:rFonts w:ascii="Trebuchet MS" w:hAnsi="Trebuchet MS"/>
                <w:i/>
                <w:iCs/>
              </w:rPr>
              <w:t xml:space="preserve">Executive </w:t>
            </w:r>
            <w:r w:rsidR="009C7BBA" w:rsidRPr="09A25591">
              <w:rPr>
                <w:rFonts w:ascii="Trebuchet MS" w:hAnsi="Trebuchet MS"/>
                <w:i/>
                <w:iCs/>
              </w:rPr>
              <w:t>Director of Financial Aid</w:t>
            </w:r>
            <w:r w:rsidR="00B338D7" w:rsidRPr="09A25591">
              <w:rPr>
                <w:rFonts w:ascii="Trebuchet MS" w:hAnsi="Trebuchet MS"/>
                <w:i/>
                <w:iCs/>
              </w:rPr>
              <w:t xml:space="preserve"> &amp; Scholarships</w:t>
            </w:r>
            <w:r w:rsidR="009C7BBA" w:rsidRPr="09A25591">
              <w:rPr>
                <w:rFonts w:ascii="Trebuchet MS" w:hAnsi="Trebuchet MS"/>
                <w:i/>
                <w:iCs/>
              </w:rPr>
              <w:t>.</w:t>
            </w:r>
          </w:p>
        </w:tc>
      </w:tr>
      <w:tr w:rsidR="09A25591" w14:paraId="5DE47B83" w14:textId="77777777" w:rsidTr="09A25591">
        <w:trPr>
          <w:trHeight w:val="330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4984F341" w14:textId="10B38FC9" w:rsidR="2D8E6BFC" w:rsidRDefault="2D8E6BFC" w:rsidP="09A25591">
            <w:pPr>
              <w:pStyle w:val="TableParagraph"/>
              <w:spacing w:line="243" w:lineRule="exact"/>
              <w:ind w:left="103"/>
              <w:rPr>
                <w:rFonts w:ascii="Trebuchet MS" w:hAnsi="Trebuchet MS"/>
                <w:b/>
                <w:bCs/>
                <w:color w:val="FF0000"/>
              </w:rPr>
            </w:pPr>
            <w:r w:rsidRPr="09A25591">
              <w:rPr>
                <w:rFonts w:ascii="Trebuchet MS" w:hAnsi="Trebuchet MS"/>
                <w:b/>
                <w:bCs/>
                <w:color w:val="FF0000"/>
              </w:rPr>
              <w:t>Alignment to Accreditation</w:t>
            </w:r>
          </w:p>
        </w:tc>
        <w:tc>
          <w:tcPr>
            <w:tcW w:w="1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653A3" w14:textId="3A2F9993" w:rsidR="509099FB" w:rsidRDefault="509099FB" w:rsidP="09A25591">
            <w:pPr>
              <w:pStyle w:val="TableParagraph"/>
              <w:spacing w:line="250" w:lineRule="exact"/>
              <w:ind w:left="180"/>
              <w:rPr>
                <w:rFonts w:ascii="Trebuchet MS" w:hAnsi="Trebuchet MS"/>
                <w:b/>
                <w:bCs/>
                <w:i/>
                <w:iCs/>
                <w:color w:val="FF0000"/>
              </w:rPr>
            </w:pPr>
            <w:r w:rsidRPr="09A25591">
              <w:rPr>
                <w:rFonts w:ascii="Trebuchet MS" w:hAnsi="Trebuchet MS"/>
                <w:b/>
                <w:bCs/>
                <w:i/>
                <w:iCs/>
                <w:color w:val="FF0000"/>
              </w:rPr>
              <w:t>Standard 2: Student Success</w:t>
            </w:r>
          </w:p>
          <w:p w14:paraId="05A0CF01" w14:textId="2619DF13" w:rsidR="509099FB" w:rsidRDefault="509099FB" w:rsidP="09A25591">
            <w:pPr>
              <w:pStyle w:val="TableParagraph"/>
              <w:numPr>
                <w:ilvl w:val="0"/>
                <w:numId w:val="1"/>
              </w:numPr>
              <w:spacing w:line="250" w:lineRule="exact"/>
              <w:rPr>
                <w:rFonts w:ascii="Trebuchet MS" w:hAnsi="Trebuchet MS"/>
                <w:b/>
                <w:bCs/>
                <w:i/>
                <w:iCs/>
                <w:color w:val="FF0000"/>
              </w:rPr>
            </w:pPr>
            <w:r w:rsidRPr="09A25591">
              <w:rPr>
                <w:rFonts w:ascii="Trebuchet MS" w:hAnsi="Trebuchet MS"/>
                <w:b/>
                <w:bCs/>
                <w:i/>
                <w:iCs/>
                <w:color w:val="FF0000"/>
              </w:rPr>
              <w:t xml:space="preserve">2.4 </w:t>
            </w:r>
          </w:p>
        </w:tc>
      </w:tr>
    </w:tbl>
    <w:p w14:paraId="79D5823B" w14:textId="3ADCA8FE" w:rsidR="00E823B4" w:rsidRDefault="00E823B4" w:rsidP="00212549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Approv</w:t>
      </w:r>
      <w:r w:rsidR="008A1B4C">
        <w:rPr>
          <w:rFonts w:ascii="Trebuchet MS" w:hAnsi="Trebuchet MS"/>
          <w:i/>
        </w:rPr>
        <w:t>ed</w:t>
      </w:r>
      <w:r>
        <w:rPr>
          <w:rFonts w:ascii="Trebuchet MS" w:hAnsi="Trebuchet MS"/>
          <w:i/>
        </w:rPr>
        <w:t xml:space="preserve"> by Scholarship Committee</w:t>
      </w:r>
      <w:r w:rsidR="00F5146D">
        <w:rPr>
          <w:rFonts w:ascii="Trebuchet MS" w:hAnsi="Trebuchet MS"/>
          <w:i/>
        </w:rPr>
        <w:t xml:space="preserve"> </w:t>
      </w:r>
      <w:r w:rsidR="00FC6F7B">
        <w:rPr>
          <w:rFonts w:ascii="Trebuchet MS" w:hAnsi="Trebuchet MS"/>
          <w:i/>
        </w:rPr>
        <w:t>10/9/23.</w:t>
      </w:r>
    </w:p>
    <w:p w14:paraId="0EF1FE4F" w14:textId="348D4C36" w:rsidR="00973ED7" w:rsidRPr="009F5247" w:rsidRDefault="00E823B4" w:rsidP="00212549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Pending Approval </w:t>
      </w:r>
      <w:r w:rsidR="00973ED7" w:rsidRPr="009F5247">
        <w:rPr>
          <w:rFonts w:ascii="Trebuchet MS" w:hAnsi="Trebuchet MS"/>
          <w:i/>
        </w:rPr>
        <w:t>by the Academic Senate</w:t>
      </w:r>
      <w:r w:rsidR="001331C3">
        <w:rPr>
          <w:rFonts w:ascii="Trebuchet MS" w:hAnsi="Trebuchet MS"/>
          <w:i/>
        </w:rPr>
        <w:t>-</w:t>
      </w:r>
      <w:r w:rsidR="00F52C56" w:rsidRPr="009F5247">
        <w:rPr>
          <w:rFonts w:ascii="Trebuchet MS" w:hAnsi="Trebuchet MS"/>
          <w:i/>
        </w:rPr>
        <w:tab/>
      </w:r>
      <w:r w:rsidR="00F52C56" w:rsidRPr="009F5247">
        <w:rPr>
          <w:rFonts w:ascii="Trebuchet MS" w:hAnsi="Trebuchet MS"/>
          <w:i/>
        </w:rPr>
        <w:tab/>
      </w:r>
      <w:r w:rsidR="00F52C56" w:rsidRPr="009F5247">
        <w:rPr>
          <w:rFonts w:ascii="Trebuchet MS" w:hAnsi="Trebuchet MS"/>
          <w:i/>
        </w:rPr>
        <w:tab/>
      </w:r>
      <w:r w:rsidR="00F52C56" w:rsidRPr="009F5247">
        <w:rPr>
          <w:rFonts w:ascii="Trebuchet MS" w:hAnsi="Trebuchet MS"/>
          <w:i/>
        </w:rPr>
        <w:tab/>
      </w:r>
      <w:r w:rsidR="00F52C56" w:rsidRPr="009F5247">
        <w:rPr>
          <w:rFonts w:ascii="Trebuchet MS" w:hAnsi="Trebuchet MS"/>
          <w:i/>
        </w:rPr>
        <w:tab/>
      </w:r>
      <w:r w:rsidR="00F52C56" w:rsidRPr="009F5247">
        <w:rPr>
          <w:rFonts w:ascii="Trebuchet MS" w:hAnsi="Trebuchet MS"/>
          <w:i/>
        </w:rPr>
        <w:tab/>
      </w:r>
    </w:p>
    <w:p w14:paraId="74B5CD53" w14:textId="5308B025" w:rsidR="00F52C56" w:rsidRPr="009F5247" w:rsidRDefault="00E823B4" w:rsidP="00212549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Pending Approval</w:t>
      </w:r>
      <w:r w:rsidR="00F52C56" w:rsidRPr="009F5247">
        <w:rPr>
          <w:rFonts w:ascii="Trebuchet MS" w:hAnsi="Trebuchet MS"/>
          <w:i/>
        </w:rPr>
        <w:t xml:space="preserve"> by College </w:t>
      </w:r>
      <w:r w:rsidR="009C7BBA" w:rsidRPr="009F5247">
        <w:rPr>
          <w:rFonts w:ascii="Trebuchet MS" w:hAnsi="Trebuchet MS"/>
          <w:i/>
        </w:rPr>
        <w:t>Council</w:t>
      </w:r>
      <w:r w:rsidR="001331C3">
        <w:rPr>
          <w:rFonts w:ascii="Trebuchet MS" w:hAnsi="Trebuchet MS"/>
          <w:i/>
        </w:rPr>
        <w:t>-</w:t>
      </w:r>
    </w:p>
    <w:sectPr w:rsidR="00F52C56" w:rsidRPr="009F5247" w:rsidSect="00462CDB">
      <w:headerReference w:type="default" r:id="rId10"/>
      <w:type w:val="continuous"/>
      <w:pgSz w:w="15840" w:h="12240" w:orient="landscape"/>
      <w:pgMar w:top="1200" w:right="1360" w:bottom="5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E0CE" w14:textId="77777777" w:rsidR="005C5EBA" w:rsidRDefault="005C5EBA" w:rsidP="007A6844">
      <w:r>
        <w:separator/>
      </w:r>
    </w:p>
  </w:endnote>
  <w:endnote w:type="continuationSeparator" w:id="0">
    <w:p w14:paraId="60F03B6F" w14:textId="77777777" w:rsidR="005C5EBA" w:rsidRDefault="005C5EBA" w:rsidP="007A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F5FA" w14:textId="77777777" w:rsidR="005C5EBA" w:rsidRDefault="005C5EBA" w:rsidP="007A6844">
      <w:r>
        <w:separator/>
      </w:r>
    </w:p>
  </w:footnote>
  <w:footnote w:type="continuationSeparator" w:id="0">
    <w:p w14:paraId="60E3BA87" w14:textId="77777777" w:rsidR="005C5EBA" w:rsidRDefault="005C5EBA" w:rsidP="007A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1245" w14:textId="040ED69E" w:rsidR="007A6844" w:rsidRDefault="007A6844">
    <w:pPr>
      <w:pStyle w:val="Header"/>
    </w:pPr>
    <w:r>
      <w:t>Last updated</w:t>
    </w:r>
    <w:r w:rsidR="008F25A9">
      <w:t xml:space="preserve"> </w:t>
    </w:r>
    <w:proofErr w:type="gramStart"/>
    <w:r w:rsidR="008F25A9">
      <w:t>10.</w:t>
    </w:r>
    <w:r w:rsidR="009F1DBE">
      <w:t>9</w:t>
    </w:r>
    <w:r>
      <w:t>.23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328E"/>
    <w:multiLevelType w:val="hybridMultilevel"/>
    <w:tmpl w:val="54A49882"/>
    <w:lvl w:ilvl="0" w:tplc="636448CA">
      <w:start w:val="1"/>
      <w:numFmt w:val="decimal"/>
      <w:lvlText w:val="%1."/>
      <w:lvlJc w:val="left"/>
      <w:pPr>
        <w:ind w:left="823" w:hanging="360"/>
        <w:jc w:val="left"/>
      </w:pPr>
      <w:rPr>
        <w:rFonts w:ascii="Trebuchet MS" w:eastAsia="Trebuchet MS" w:hAnsi="Trebuchet MS" w:hint="default"/>
        <w:spacing w:val="-1"/>
        <w:w w:val="100"/>
        <w:sz w:val="22"/>
        <w:szCs w:val="22"/>
      </w:rPr>
    </w:lvl>
    <w:lvl w:ilvl="1" w:tplc="000C1670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28967C4C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EF9CF54A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DE120EF8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8522CBCA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6" w:tplc="AE8015B2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AEFA418E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4158471C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</w:abstractNum>
  <w:abstractNum w:abstractNumId="1" w15:restartNumberingAfterBreak="0">
    <w:nsid w:val="2B173B82"/>
    <w:multiLevelType w:val="hybridMultilevel"/>
    <w:tmpl w:val="115E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6AC0"/>
    <w:multiLevelType w:val="hybridMultilevel"/>
    <w:tmpl w:val="88FEE25C"/>
    <w:lvl w:ilvl="0" w:tplc="98A4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8E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E6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C6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9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0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C4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8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62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34EB"/>
    <w:multiLevelType w:val="hybridMultilevel"/>
    <w:tmpl w:val="9484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36931"/>
    <w:multiLevelType w:val="hybridMultilevel"/>
    <w:tmpl w:val="B800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1480">
    <w:abstractNumId w:val="2"/>
  </w:num>
  <w:num w:numId="2" w16cid:durableId="1255475684">
    <w:abstractNumId w:val="0"/>
  </w:num>
  <w:num w:numId="3" w16cid:durableId="1943998502">
    <w:abstractNumId w:val="4"/>
  </w:num>
  <w:num w:numId="4" w16cid:durableId="1016494241">
    <w:abstractNumId w:val="3"/>
  </w:num>
  <w:num w:numId="5" w16cid:durableId="136852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7A"/>
    <w:rsid w:val="000763E8"/>
    <w:rsid w:val="00096467"/>
    <w:rsid w:val="000C7A76"/>
    <w:rsid w:val="000E405E"/>
    <w:rsid w:val="00103712"/>
    <w:rsid w:val="001138FF"/>
    <w:rsid w:val="001331C3"/>
    <w:rsid w:val="00143E95"/>
    <w:rsid w:val="00160B87"/>
    <w:rsid w:val="001874FF"/>
    <w:rsid w:val="001C2573"/>
    <w:rsid w:val="001C6428"/>
    <w:rsid w:val="001D2E36"/>
    <w:rsid w:val="001D497A"/>
    <w:rsid w:val="001D534E"/>
    <w:rsid w:val="00212549"/>
    <w:rsid w:val="00244DBA"/>
    <w:rsid w:val="00275D8B"/>
    <w:rsid w:val="002D5E30"/>
    <w:rsid w:val="00322A08"/>
    <w:rsid w:val="003B4DB0"/>
    <w:rsid w:val="003E76E1"/>
    <w:rsid w:val="00422011"/>
    <w:rsid w:val="00462CDB"/>
    <w:rsid w:val="004876CB"/>
    <w:rsid w:val="004A15F7"/>
    <w:rsid w:val="004A4C9B"/>
    <w:rsid w:val="00505194"/>
    <w:rsid w:val="0054797D"/>
    <w:rsid w:val="005A15A8"/>
    <w:rsid w:val="005C5EBA"/>
    <w:rsid w:val="005D0295"/>
    <w:rsid w:val="005E6EF8"/>
    <w:rsid w:val="005F79AA"/>
    <w:rsid w:val="00634F72"/>
    <w:rsid w:val="00637B34"/>
    <w:rsid w:val="006479D7"/>
    <w:rsid w:val="00652D68"/>
    <w:rsid w:val="00677959"/>
    <w:rsid w:val="006C7C56"/>
    <w:rsid w:val="006D7B31"/>
    <w:rsid w:val="006F7EF1"/>
    <w:rsid w:val="00705506"/>
    <w:rsid w:val="00706008"/>
    <w:rsid w:val="00732101"/>
    <w:rsid w:val="007A4C12"/>
    <w:rsid w:val="007A6844"/>
    <w:rsid w:val="007E254D"/>
    <w:rsid w:val="007F4DC6"/>
    <w:rsid w:val="008028B2"/>
    <w:rsid w:val="00827028"/>
    <w:rsid w:val="0082751F"/>
    <w:rsid w:val="008A1B4C"/>
    <w:rsid w:val="008C564B"/>
    <w:rsid w:val="008C61A5"/>
    <w:rsid w:val="008D54FB"/>
    <w:rsid w:val="008F25A9"/>
    <w:rsid w:val="008F4C91"/>
    <w:rsid w:val="008F769D"/>
    <w:rsid w:val="00920534"/>
    <w:rsid w:val="00944587"/>
    <w:rsid w:val="009456DF"/>
    <w:rsid w:val="00967C25"/>
    <w:rsid w:val="00973ED7"/>
    <w:rsid w:val="009C7BBA"/>
    <w:rsid w:val="009D6809"/>
    <w:rsid w:val="009F1DBE"/>
    <w:rsid w:val="009F5247"/>
    <w:rsid w:val="00A14D88"/>
    <w:rsid w:val="00A264EA"/>
    <w:rsid w:val="00A5119A"/>
    <w:rsid w:val="00A80D3B"/>
    <w:rsid w:val="00A856DE"/>
    <w:rsid w:val="00AA6B8F"/>
    <w:rsid w:val="00AA7DD6"/>
    <w:rsid w:val="00B338D7"/>
    <w:rsid w:val="00B45036"/>
    <w:rsid w:val="00B8180F"/>
    <w:rsid w:val="00BD4172"/>
    <w:rsid w:val="00BF4666"/>
    <w:rsid w:val="00C20B1C"/>
    <w:rsid w:val="00C63AB6"/>
    <w:rsid w:val="00C74A6B"/>
    <w:rsid w:val="00C861F9"/>
    <w:rsid w:val="00CC2C79"/>
    <w:rsid w:val="00CF7FA0"/>
    <w:rsid w:val="00D143F0"/>
    <w:rsid w:val="00DD23D9"/>
    <w:rsid w:val="00DD4793"/>
    <w:rsid w:val="00DD5548"/>
    <w:rsid w:val="00E21489"/>
    <w:rsid w:val="00E7181A"/>
    <w:rsid w:val="00E823B4"/>
    <w:rsid w:val="00E85EB0"/>
    <w:rsid w:val="00F5146D"/>
    <w:rsid w:val="00F52C56"/>
    <w:rsid w:val="00FB0880"/>
    <w:rsid w:val="00FC6F7B"/>
    <w:rsid w:val="00FD3154"/>
    <w:rsid w:val="00FD5070"/>
    <w:rsid w:val="00FD7904"/>
    <w:rsid w:val="00FF3AC9"/>
    <w:rsid w:val="09A25591"/>
    <w:rsid w:val="1F668514"/>
    <w:rsid w:val="2D8E6BFC"/>
    <w:rsid w:val="369CFEE3"/>
    <w:rsid w:val="490F4BBA"/>
    <w:rsid w:val="509099FB"/>
    <w:rsid w:val="5A1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8CD9"/>
  <w15:docId w15:val="{65DE7E52-4712-4A8A-B029-BBC47D24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6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844"/>
  </w:style>
  <w:style w:type="paragraph" w:styleId="Footer">
    <w:name w:val="footer"/>
    <w:basedOn w:val="Normal"/>
    <w:link w:val="FooterChar"/>
    <w:uiPriority w:val="99"/>
    <w:unhideWhenUsed/>
    <w:rsid w:val="007A6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D1EDEA1B44B4F85DF4F597EC9A" ma:contentTypeVersion="" ma:contentTypeDescription="Create a new document." ma:contentTypeScope="" ma:versionID="c81535a7338989ecbe5a1478ee011ee3">
  <xsd:schema xmlns:xsd="http://www.w3.org/2001/XMLSchema" xmlns:xs="http://www.w3.org/2001/XMLSchema" xmlns:p="http://schemas.microsoft.com/office/2006/metadata/properties" xmlns:ns2="454fd486-4e42-4a7f-bc2f-e2145d19cd8b" xmlns:ns3="212a144b-0a3d-4ce9-9a18-2cd4ad3d75b8" targetNamespace="http://schemas.microsoft.com/office/2006/metadata/properties" ma:root="true" ma:fieldsID="55902c7c516c021f895a1939d96a74e3" ns2:_="" ns3:_="">
    <xsd:import namespace="454fd486-4e42-4a7f-bc2f-e2145d19cd8b"/>
    <xsd:import namespace="212a144b-0a3d-4ce9-9a18-2cd4ad3d7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144b-0a3d-4ce9-9a18-2cd4ad3d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57911-9398-4A46-8360-6504FC145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3E13B-30DB-4CB2-99BB-27056BBB8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78DA9-0664-4520-9351-AC1E31D6F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fd486-4e42-4a7f-bc2f-e2145d19cd8b"/>
    <ds:schemaRef ds:uri="212a144b-0a3d-4ce9-9a18-2cd4ad3d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Kern Community College District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Committee Charge Revision Proposal</dc:title>
  <dc:creator>BCIS</dc:creator>
  <cp:lastModifiedBy>E M</cp:lastModifiedBy>
  <cp:revision>18</cp:revision>
  <dcterms:created xsi:type="dcterms:W3CDTF">2023-10-09T18:38:00Z</dcterms:created>
  <dcterms:modified xsi:type="dcterms:W3CDTF">2023-11-04T18:36:00Z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2016-03-04T00:00:00Z</vt:filetime>
  </property>
  <property fmtid="{D5CDD505-2E9C-101B-9397-08002B2CF9AE}" pid="5" name="ContentTypeId">
    <vt:lpwstr>0x010100F0F424D1EDEA1B44B4F85DF4F597EC9A</vt:lpwstr>
  </property>
</Properties>
</file>