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65FB83F6" w14:textId="77777777" w:rsidR="006B7D9D" w:rsidRDefault="00FE67DA"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 xml:space="preserve">Guided Pathways </w:t>
      </w:r>
      <w:r w:rsidR="006B7D9D">
        <w:rPr>
          <w:rFonts w:ascii="Times New Roman" w:hAnsi="Times New Roman" w:cs="Times New Roman"/>
          <w:b/>
          <w:sz w:val="32"/>
          <w:szCs w:val="24"/>
        </w:rPr>
        <w:t>Strategies</w:t>
      </w:r>
      <w:r>
        <w:rPr>
          <w:rFonts w:ascii="Times New Roman" w:hAnsi="Times New Roman" w:cs="Times New Roman"/>
          <w:b/>
          <w:sz w:val="32"/>
          <w:szCs w:val="24"/>
        </w:rPr>
        <w:t xml:space="preserve"> (GP</w:t>
      </w:r>
      <w:r w:rsidR="006B7D9D">
        <w:rPr>
          <w:rFonts w:ascii="Times New Roman" w:hAnsi="Times New Roman" w:cs="Times New Roman"/>
          <w:b/>
          <w:sz w:val="32"/>
          <w:szCs w:val="24"/>
        </w:rPr>
        <w:t>S</w:t>
      </w:r>
      <w:r>
        <w:rPr>
          <w:rFonts w:ascii="Times New Roman" w:hAnsi="Times New Roman" w:cs="Times New Roman"/>
          <w:b/>
          <w:sz w:val="32"/>
          <w:szCs w:val="24"/>
        </w:rPr>
        <w:t>)</w:t>
      </w:r>
      <w:r w:rsidR="00824A5B">
        <w:rPr>
          <w:rFonts w:ascii="Times New Roman" w:hAnsi="Times New Roman" w:cs="Times New Roman"/>
          <w:b/>
          <w:sz w:val="32"/>
          <w:szCs w:val="24"/>
        </w:rPr>
        <w:t xml:space="preserve"> </w:t>
      </w:r>
    </w:p>
    <w:p w14:paraId="5E6BE8A8" w14:textId="5DCEEA33" w:rsidR="00D84AB9" w:rsidRPr="00D84AB9" w:rsidRDefault="006B7D9D"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Faculty Leads Meeting</w:t>
      </w:r>
      <w:r w:rsidR="00320FB3">
        <w:rPr>
          <w:rFonts w:ascii="Times New Roman" w:hAnsi="Times New Roman" w:cs="Times New Roman"/>
          <w:b/>
          <w:sz w:val="32"/>
          <w:szCs w:val="24"/>
        </w:rPr>
        <w:t xml:space="preserve"> </w:t>
      </w:r>
    </w:p>
    <w:p w14:paraId="6CC9675F" w14:textId="6F6F98A8" w:rsidR="00D84AB9" w:rsidRPr="00D84AB9" w:rsidRDefault="002F12D5"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February 14</w:t>
      </w:r>
      <w:r w:rsidR="006B7D9D">
        <w:rPr>
          <w:rFonts w:ascii="Times New Roman" w:hAnsi="Times New Roman" w:cs="Times New Roman"/>
          <w:sz w:val="28"/>
          <w:szCs w:val="24"/>
        </w:rPr>
        <w:t>, 2022</w:t>
      </w:r>
    </w:p>
    <w:p w14:paraId="058F8866" w14:textId="15E1B024" w:rsidR="00D84AB9" w:rsidRPr="00D84AB9" w:rsidRDefault="00D2116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12:00</w:t>
      </w:r>
      <w:r w:rsidR="001362B9">
        <w:rPr>
          <w:rFonts w:ascii="Times New Roman" w:hAnsi="Times New Roman" w:cs="Times New Roman"/>
          <w:sz w:val="28"/>
          <w:szCs w:val="24"/>
        </w:rPr>
        <w:t xml:space="preserve"> pm</w:t>
      </w:r>
      <w:r w:rsidR="0006751E">
        <w:rPr>
          <w:rFonts w:ascii="Times New Roman" w:hAnsi="Times New Roman" w:cs="Times New Roman"/>
          <w:sz w:val="28"/>
          <w:szCs w:val="24"/>
        </w:rPr>
        <w:t xml:space="preserve"> Zoom</w:t>
      </w:r>
    </w:p>
    <w:p w14:paraId="50D6A3F4" w14:textId="555CB590" w:rsidR="00682DB0" w:rsidRDefault="00682DB0" w:rsidP="00D84AB9">
      <w:pPr>
        <w:spacing w:after="0" w:line="240" w:lineRule="auto"/>
        <w:contextualSpacing/>
        <w:jc w:val="center"/>
        <w:rPr>
          <w:rFonts w:ascii="Times New Roman" w:hAnsi="Times New Roman" w:cs="Times New Roman"/>
          <w:sz w:val="24"/>
          <w:szCs w:val="24"/>
        </w:rPr>
      </w:pPr>
    </w:p>
    <w:p w14:paraId="0882EF50" w14:textId="1DEE7890" w:rsidR="00D84AB9" w:rsidRDefault="00E72A37" w:rsidP="00D84AB9">
      <w:pPr>
        <w:jc w:val="center"/>
        <w:rPr>
          <w:rFonts w:ascii="Times New Roman" w:hAnsi="Times New Roman" w:cs="Times New Roman"/>
          <w:sz w:val="40"/>
          <w:szCs w:val="24"/>
        </w:rPr>
      </w:pPr>
      <w:r>
        <w:rPr>
          <w:rFonts w:ascii="Times New Roman" w:hAnsi="Times New Roman" w:cs="Times New Roman"/>
          <w:sz w:val="40"/>
          <w:szCs w:val="24"/>
        </w:rPr>
        <w:t>Minutes</w:t>
      </w:r>
    </w:p>
    <w:tbl>
      <w:tblPr>
        <w:tblStyle w:val="TableGrid"/>
        <w:tblW w:w="0" w:type="auto"/>
        <w:tblInd w:w="5" w:type="dxa"/>
        <w:tblLook w:val="04A0" w:firstRow="1" w:lastRow="0" w:firstColumn="1" w:lastColumn="0" w:noHBand="0" w:noVBand="1"/>
      </w:tblPr>
      <w:tblGrid>
        <w:gridCol w:w="6769"/>
        <w:gridCol w:w="1865"/>
      </w:tblGrid>
      <w:tr w:rsidR="006176DC" w14:paraId="3976CEB7" w14:textId="77777777" w:rsidTr="00FA409C">
        <w:trPr>
          <w:trHeight w:val="292"/>
        </w:trPr>
        <w:tc>
          <w:tcPr>
            <w:tcW w:w="6769"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6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FA409C">
        <w:trPr>
          <w:trHeight w:val="514"/>
        </w:trPr>
        <w:tc>
          <w:tcPr>
            <w:tcW w:w="6769" w:type="dxa"/>
          </w:tcPr>
          <w:p w14:paraId="6694140A" w14:textId="4FF7EEAE" w:rsidR="006176DC" w:rsidRDefault="00E44EBF" w:rsidP="00324CA5">
            <w:pPr>
              <w:contextualSpacing/>
              <w:rPr>
                <w:rFonts w:ascii="Times New Roman" w:hAnsi="Times New Roman" w:cs="Times New Roman"/>
                <w:sz w:val="24"/>
                <w:szCs w:val="24"/>
              </w:rPr>
            </w:pPr>
            <w:r>
              <w:rPr>
                <w:rFonts w:ascii="Times New Roman" w:hAnsi="Times New Roman" w:cs="Times New Roman"/>
                <w:sz w:val="24"/>
                <w:szCs w:val="24"/>
              </w:rPr>
              <w:t xml:space="preserve">Attendees: </w:t>
            </w:r>
            <w:r w:rsidR="00E72A37">
              <w:rPr>
                <w:rFonts w:ascii="Times New Roman" w:hAnsi="Times New Roman" w:cs="Times New Roman"/>
                <w:sz w:val="24"/>
                <w:szCs w:val="24"/>
              </w:rPr>
              <w:t>Grace, Anna, Rudy, Rony, Ben, Marisa</w:t>
            </w:r>
            <w:r w:rsidR="0064618C">
              <w:rPr>
                <w:rFonts w:ascii="Times New Roman" w:hAnsi="Times New Roman" w:cs="Times New Roman"/>
                <w:sz w:val="24"/>
                <w:szCs w:val="24"/>
              </w:rPr>
              <w:t xml:space="preserve">, </w:t>
            </w:r>
            <w:r w:rsidR="00053DED">
              <w:rPr>
                <w:rFonts w:ascii="Times New Roman" w:hAnsi="Times New Roman" w:cs="Times New Roman"/>
                <w:sz w:val="24"/>
                <w:szCs w:val="24"/>
              </w:rPr>
              <w:t xml:space="preserve">Christie, Angie, </w:t>
            </w:r>
            <w:r w:rsidR="0064618C">
              <w:rPr>
                <w:rFonts w:ascii="Times New Roman" w:hAnsi="Times New Roman" w:cs="Times New Roman"/>
                <w:sz w:val="24"/>
                <w:szCs w:val="24"/>
              </w:rPr>
              <w:t xml:space="preserve">Kimberly, </w:t>
            </w:r>
            <w:r w:rsidR="0001028B">
              <w:rPr>
                <w:rFonts w:ascii="Times New Roman" w:hAnsi="Times New Roman" w:cs="Times New Roman"/>
                <w:sz w:val="24"/>
                <w:szCs w:val="24"/>
              </w:rPr>
              <w:t xml:space="preserve">Travis, </w:t>
            </w:r>
            <w:r w:rsidR="0064618C">
              <w:rPr>
                <w:rFonts w:ascii="Times New Roman" w:hAnsi="Times New Roman" w:cs="Times New Roman"/>
                <w:sz w:val="24"/>
                <w:szCs w:val="24"/>
              </w:rPr>
              <w:t>and</w:t>
            </w:r>
            <w:r w:rsidR="00E72A37">
              <w:rPr>
                <w:rFonts w:ascii="Times New Roman" w:hAnsi="Times New Roman" w:cs="Times New Roman"/>
                <w:sz w:val="24"/>
                <w:szCs w:val="24"/>
              </w:rPr>
              <w:t xml:space="preserve"> Gloria</w:t>
            </w:r>
          </w:p>
          <w:p w14:paraId="7847A232" w14:textId="6F263DB0" w:rsidR="0064618C" w:rsidRDefault="0064618C" w:rsidP="00324CA5">
            <w:pPr>
              <w:contextualSpacing/>
              <w:rPr>
                <w:rFonts w:ascii="Times New Roman" w:hAnsi="Times New Roman" w:cs="Times New Roman"/>
                <w:sz w:val="24"/>
                <w:szCs w:val="24"/>
              </w:rPr>
            </w:pPr>
          </w:p>
          <w:p w14:paraId="29198DF0" w14:textId="735FFB49" w:rsidR="0064618C" w:rsidRDefault="0064618C" w:rsidP="00324CA5">
            <w:pPr>
              <w:contextualSpacing/>
              <w:rPr>
                <w:rFonts w:ascii="Times New Roman" w:hAnsi="Times New Roman" w:cs="Times New Roman"/>
                <w:sz w:val="24"/>
                <w:szCs w:val="24"/>
              </w:rPr>
            </w:pPr>
            <w:r>
              <w:rPr>
                <w:rFonts w:ascii="Times New Roman" w:hAnsi="Times New Roman" w:cs="Times New Roman"/>
                <w:sz w:val="24"/>
                <w:szCs w:val="24"/>
              </w:rPr>
              <w:t xml:space="preserve">Guest: </w:t>
            </w:r>
            <w:proofErr w:type="spellStart"/>
            <w:r>
              <w:rPr>
                <w:rFonts w:ascii="Times New Roman" w:hAnsi="Times New Roman" w:cs="Times New Roman"/>
                <w:sz w:val="24"/>
                <w:szCs w:val="24"/>
              </w:rPr>
              <w:t>Sooyeon</w:t>
            </w:r>
            <w:proofErr w:type="spellEnd"/>
          </w:p>
          <w:p w14:paraId="08DF4831" w14:textId="2025D61F" w:rsidR="00E44EBF" w:rsidRPr="0006751E" w:rsidRDefault="00E44EBF" w:rsidP="00324CA5">
            <w:pPr>
              <w:contextualSpacing/>
              <w:rPr>
                <w:rFonts w:ascii="Times New Roman" w:hAnsi="Times New Roman" w:cs="Times New Roman"/>
                <w:sz w:val="24"/>
                <w:szCs w:val="24"/>
              </w:rPr>
            </w:pPr>
          </w:p>
        </w:tc>
        <w:tc>
          <w:tcPr>
            <w:tcW w:w="1865" w:type="dxa"/>
          </w:tcPr>
          <w:p w14:paraId="78E136CC" w14:textId="77777777" w:rsidR="006176DC" w:rsidRPr="0006751E" w:rsidRDefault="006176DC" w:rsidP="00324CA5">
            <w:pPr>
              <w:contextualSpacing/>
              <w:jc w:val="center"/>
              <w:rPr>
                <w:rFonts w:ascii="Times New Roman" w:hAnsi="Times New Roman" w:cs="Times New Roman"/>
                <w:sz w:val="24"/>
                <w:szCs w:val="24"/>
              </w:rPr>
            </w:pPr>
          </w:p>
        </w:tc>
      </w:tr>
      <w:tr w:rsidR="006176DC" w14:paraId="1D1999A2" w14:textId="77777777" w:rsidTr="00FA409C">
        <w:trPr>
          <w:trHeight w:val="500"/>
        </w:trPr>
        <w:tc>
          <w:tcPr>
            <w:tcW w:w="6769" w:type="dxa"/>
          </w:tcPr>
          <w:p w14:paraId="1E0DAD60" w14:textId="4A17122E" w:rsidR="005C0AB5" w:rsidRDefault="00D2116E"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Set Notetaker</w:t>
            </w:r>
            <w:r w:rsidR="00E72A37">
              <w:rPr>
                <w:rFonts w:ascii="Times New Roman" w:hAnsi="Times New Roman" w:cs="Times New Roman"/>
                <w:sz w:val="24"/>
                <w:szCs w:val="24"/>
              </w:rPr>
              <w:t>: Gloria</w:t>
            </w:r>
          </w:p>
          <w:p w14:paraId="6F87B7D0" w14:textId="4358F4EA" w:rsidR="002318BE" w:rsidRPr="00C8482B" w:rsidRDefault="002318BE" w:rsidP="00324CA5">
            <w:pPr>
              <w:contextualSpacing/>
              <w:jc w:val="center"/>
              <w:rPr>
                <w:rFonts w:ascii="Times New Roman" w:hAnsi="Times New Roman" w:cs="Times New Roman"/>
                <w:sz w:val="24"/>
                <w:szCs w:val="24"/>
              </w:rPr>
            </w:pPr>
            <w:r>
              <w:rPr>
                <w:rFonts w:ascii="Times New Roman" w:hAnsi="Times New Roman" w:cs="Times New Roman"/>
                <w:sz w:val="24"/>
                <w:szCs w:val="24"/>
              </w:rPr>
              <w:t>Review Minutes</w:t>
            </w:r>
            <w:r w:rsidR="009210FF">
              <w:rPr>
                <w:rFonts w:ascii="Times New Roman" w:hAnsi="Times New Roman" w:cs="Times New Roman"/>
                <w:sz w:val="24"/>
                <w:szCs w:val="24"/>
              </w:rPr>
              <w:t>: Minutes Approved</w:t>
            </w:r>
          </w:p>
          <w:p w14:paraId="6AB66D9A" w14:textId="3FCC5CB7" w:rsidR="00D2116E" w:rsidRPr="00C8482B" w:rsidRDefault="00D2116E" w:rsidP="00324CA5">
            <w:pPr>
              <w:contextualSpacing/>
              <w:jc w:val="center"/>
              <w:rPr>
                <w:rFonts w:ascii="Times New Roman" w:hAnsi="Times New Roman" w:cs="Times New Roman"/>
                <w:sz w:val="24"/>
                <w:szCs w:val="24"/>
              </w:rPr>
            </w:pPr>
          </w:p>
        </w:tc>
        <w:tc>
          <w:tcPr>
            <w:tcW w:w="1865" w:type="dxa"/>
          </w:tcPr>
          <w:p w14:paraId="7397AECB" w14:textId="0E2F1885" w:rsidR="006176DC" w:rsidRDefault="006176DC" w:rsidP="00324CA5">
            <w:pPr>
              <w:contextualSpacing/>
              <w:jc w:val="center"/>
              <w:rPr>
                <w:rFonts w:ascii="Times New Roman" w:hAnsi="Times New Roman" w:cs="Times New Roman"/>
                <w:sz w:val="24"/>
                <w:szCs w:val="24"/>
              </w:rPr>
            </w:pPr>
          </w:p>
        </w:tc>
      </w:tr>
      <w:tr w:rsidR="006176DC" w14:paraId="451B946E" w14:textId="77777777" w:rsidTr="0094415E">
        <w:trPr>
          <w:trHeight w:val="1169"/>
        </w:trPr>
        <w:tc>
          <w:tcPr>
            <w:tcW w:w="6769" w:type="dxa"/>
          </w:tcPr>
          <w:p w14:paraId="6D553F81" w14:textId="7B0076FB" w:rsidR="001362B9" w:rsidRDefault="001362B9"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Chair Report</w:t>
            </w:r>
            <w:r w:rsidR="00B72B9E">
              <w:rPr>
                <w:rFonts w:ascii="Times New Roman" w:hAnsi="Times New Roman" w:cs="Times New Roman"/>
                <w:sz w:val="24"/>
                <w:szCs w:val="24"/>
              </w:rPr>
              <w:t xml:space="preserve"> –Grace</w:t>
            </w:r>
          </w:p>
          <w:p w14:paraId="5BE17A7C" w14:textId="77777777" w:rsidR="009210FF" w:rsidRPr="00C8482B" w:rsidRDefault="009210FF" w:rsidP="00324CA5">
            <w:pPr>
              <w:contextualSpacing/>
              <w:jc w:val="center"/>
              <w:rPr>
                <w:rFonts w:ascii="Times New Roman" w:hAnsi="Times New Roman" w:cs="Times New Roman"/>
                <w:sz w:val="24"/>
                <w:szCs w:val="24"/>
              </w:rPr>
            </w:pPr>
          </w:p>
          <w:p w14:paraId="188E221D" w14:textId="7424D843" w:rsidR="009210FF" w:rsidRDefault="002F12D5" w:rsidP="002F12D5">
            <w:pPr>
              <w:contextualSpacing/>
              <w:jc w:val="center"/>
              <w:rPr>
                <w:rFonts w:ascii="Times New Roman" w:hAnsi="Times New Roman" w:cs="Times New Roman"/>
                <w:sz w:val="24"/>
                <w:szCs w:val="24"/>
              </w:rPr>
            </w:pPr>
            <w:r>
              <w:rPr>
                <w:rFonts w:ascii="Times New Roman" w:hAnsi="Times New Roman" w:cs="Times New Roman"/>
                <w:sz w:val="24"/>
                <w:szCs w:val="24"/>
              </w:rPr>
              <w:t>College Council</w:t>
            </w:r>
          </w:p>
          <w:p w14:paraId="44896DC9" w14:textId="77777777" w:rsidR="009210FF" w:rsidRDefault="009210FF" w:rsidP="002F12D5">
            <w:pPr>
              <w:contextualSpacing/>
              <w:jc w:val="center"/>
              <w:rPr>
                <w:rFonts w:ascii="Times New Roman" w:hAnsi="Times New Roman" w:cs="Times New Roman"/>
                <w:sz w:val="24"/>
                <w:szCs w:val="24"/>
              </w:rPr>
            </w:pPr>
          </w:p>
          <w:p w14:paraId="7FA92970" w14:textId="2EF0D937" w:rsidR="002F12D5" w:rsidRDefault="009210FF" w:rsidP="009210FF">
            <w:pPr>
              <w:contextualSpacing/>
              <w:rPr>
                <w:rFonts w:ascii="Times New Roman" w:hAnsi="Times New Roman" w:cs="Times New Roman"/>
                <w:sz w:val="24"/>
                <w:szCs w:val="24"/>
              </w:rPr>
            </w:pPr>
            <w:r>
              <w:rPr>
                <w:rFonts w:ascii="Times New Roman" w:hAnsi="Times New Roman" w:cs="Times New Roman"/>
                <w:sz w:val="24"/>
                <w:szCs w:val="24"/>
              </w:rPr>
              <w:t xml:space="preserve">At council they talked about the Covid checkpoints on campus, but there was not a checkpoint when people arrived on campus. The checkpoint, it turns out, my vary. They have a contract, and are trying to hit different times of day. Marisa says they were exploring 10 am to 2 pm. Today they were at the Haley entrance at 7 am. (Today is the day for full campus return.) </w:t>
            </w:r>
          </w:p>
          <w:p w14:paraId="68C9ED6B" w14:textId="25A61BEE" w:rsidR="00F90234" w:rsidRDefault="00F90234" w:rsidP="009210FF">
            <w:pPr>
              <w:contextualSpacing/>
              <w:rPr>
                <w:rFonts w:ascii="Times New Roman" w:hAnsi="Times New Roman" w:cs="Times New Roman"/>
                <w:sz w:val="24"/>
                <w:szCs w:val="24"/>
              </w:rPr>
            </w:pPr>
          </w:p>
          <w:p w14:paraId="6406B629" w14:textId="7087293E" w:rsidR="00F90234" w:rsidRDefault="00F90234" w:rsidP="009210FF">
            <w:pPr>
              <w:contextualSpacing/>
              <w:rPr>
                <w:rFonts w:ascii="Times New Roman" w:hAnsi="Times New Roman" w:cs="Times New Roman"/>
                <w:sz w:val="24"/>
                <w:szCs w:val="24"/>
              </w:rPr>
            </w:pPr>
            <w:r>
              <w:rPr>
                <w:rFonts w:ascii="Times New Roman" w:hAnsi="Times New Roman" w:cs="Times New Roman"/>
                <w:sz w:val="24"/>
                <w:szCs w:val="24"/>
              </w:rPr>
              <w:t xml:space="preserve">There was a presentation on credit for prior learning. </w:t>
            </w:r>
          </w:p>
          <w:p w14:paraId="44B816EC" w14:textId="77777777" w:rsidR="009210FF" w:rsidRDefault="009210FF" w:rsidP="009210FF">
            <w:pPr>
              <w:contextualSpacing/>
              <w:rPr>
                <w:rFonts w:ascii="Times New Roman" w:hAnsi="Times New Roman" w:cs="Times New Roman"/>
                <w:sz w:val="24"/>
                <w:szCs w:val="24"/>
              </w:rPr>
            </w:pPr>
          </w:p>
          <w:p w14:paraId="78CFD0CF" w14:textId="0C463460" w:rsidR="002F12D5" w:rsidRDefault="002F12D5" w:rsidP="002F12D5">
            <w:pPr>
              <w:contextualSpacing/>
              <w:jc w:val="center"/>
              <w:rPr>
                <w:rFonts w:ascii="Times New Roman" w:hAnsi="Times New Roman" w:cs="Times New Roman"/>
                <w:sz w:val="24"/>
                <w:szCs w:val="24"/>
              </w:rPr>
            </w:pPr>
            <w:r>
              <w:rPr>
                <w:rFonts w:ascii="Times New Roman" w:hAnsi="Times New Roman" w:cs="Times New Roman"/>
                <w:sz w:val="24"/>
                <w:szCs w:val="24"/>
              </w:rPr>
              <w:t>Progress Surveys</w:t>
            </w:r>
          </w:p>
          <w:p w14:paraId="7C53FC4C" w14:textId="3D02DD01" w:rsidR="00F90234" w:rsidRDefault="00F90234" w:rsidP="002F12D5">
            <w:pPr>
              <w:contextualSpacing/>
              <w:jc w:val="center"/>
              <w:rPr>
                <w:rFonts w:ascii="Times New Roman" w:hAnsi="Times New Roman" w:cs="Times New Roman"/>
                <w:sz w:val="24"/>
                <w:szCs w:val="24"/>
              </w:rPr>
            </w:pPr>
          </w:p>
          <w:p w14:paraId="31E550B2" w14:textId="78B5B702" w:rsidR="00F90234" w:rsidRDefault="00F90234" w:rsidP="00F90234">
            <w:pPr>
              <w:contextualSpacing/>
              <w:rPr>
                <w:rFonts w:ascii="Times New Roman" w:hAnsi="Times New Roman" w:cs="Times New Roman"/>
                <w:sz w:val="24"/>
                <w:szCs w:val="24"/>
              </w:rPr>
            </w:pPr>
            <w:r>
              <w:rPr>
                <w:rFonts w:ascii="Times New Roman" w:hAnsi="Times New Roman" w:cs="Times New Roman"/>
                <w:sz w:val="24"/>
                <w:szCs w:val="24"/>
              </w:rPr>
              <w:t xml:space="preserve">Not all progress surveys have been completed. Grace hopes to work with people regarding rising scholars in terms of what survey need to be completed. </w:t>
            </w:r>
          </w:p>
          <w:p w14:paraId="6916EB67" w14:textId="77777777" w:rsidR="009210FF" w:rsidRDefault="009210FF" w:rsidP="002F12D5">
            <w:pPr>
              <w:contextualSpacing/>
              <w:jc w:val="center"/>
              <w:rPr>
                <w:rFonts w:ascii="Times New Roman" w:hAnsi="Times New Roman" w:cs="Times New Roman"/>
                <w:sz w:val="24"/>
                <w:szCs w:val="24"/>
              </w:rPr>
            </w:pPr>
          </w:p>
          <w:p w14:paraId="17A7B3BD" w14:textId="546EB78A" w:rsidR="002F12D5" w:rsidRDefault="002F12D5" w:rsidP="002F12D5">
            <w:pPr>
              <w:contextualSpacing/>
              <w:jc w:val="center"/>
              <w:rPr>
                <w:rFonts w:ascii="Times New Roman" w:hAnsi="Times New Roman" w:cs="Times New Roman"/>
                <w:sz w:val="24"/>
                <w:szCs w:val="24"/>
              </w:rPr>
            </w:pPr>
            <w:r>
              <w:rPr>
                <w:rFonts w:ascii="Times New Roman" w:hAnsi="Times New Roman" w:cs="Times New Roman"/>
                <w:sz w:val="24"/>
                <w:szCs w:val="24"/>
              </w:rPr>
              <w:t>Addition to the team – Ben</w:t>
            </w:r>
            <w:r w:rsidR="0064618C">
              <w:rPr>
                <w:rFonts w:ascii="Times New Roman" w:hAnsi="Times New Roman" w:cs="Times New Roman"/>
                <w:sz w:val="24"/>
                <w:szCs w:val="24"/>
              </w:rPr>
              <w:t xml:space="preserve"> </w:t>
            </w:r>
            <w:proofErr w:type="spellStart"/>
            <w:r w:rsidR="0064618C">
              <w:rPr>
                <w:rFonts w:ascii="Times New Roman" w:hAnsi="Times New Roman" w:cs="Times New Roman"/>
                <w:sz w:val="24"/>
                <w:szCs w:val="24"/>
              </w:rPr>
              <w:t>Perlado</w:t>
            </w:r>
            <w:proofErr w:type="spellEnd"/>
          </w:p>
          <w:p w14:paraId="36840AC4" w14:textId="77777777" w:rsidR="0064618C" w:rsidRDefault="0064618C" w:rsidP="002F12D5">
            <w:pPr>
              <w:contextualSpacing/>
              <w:jc w:val="center"/>
              <w:rPr>
                <w:rFonts w:ascii="Times New Roman" w:hAnsi="Times New Roman" w:cs="Times New Roman"/>
                <w:sz w:val="24"/>
                <w:szCs w:val="24"/>
              </w:rPr>
            </w:pPr>
          </w:p>
          <w:p w14:paraId="6CE4244C" w14:textId="029DCEAF" w:rsidR="009210FF" w:rsidRDefault="009210FF" w:rsidP="009210FF">
            <w:pPr>
              <w:contextualSpacing/>
              <w:rPr>
                <w:rFonts w:ascii="Times New Roman" w:hAnsi="Times New Roman" w:cs="Times New Roman"/>
                <w:sz w:val="24"/>
                <w:szCs w:val="24"/>
              </w:rPr>
            </w:pPr>
            <w:r>
              <w:rPr>
                <w:rFonts w:ascii="Times New Roman" w:hAnsi="Times New Roman" w:cs="Times New Roman"/>
                <w:sz w:val="24"/>
                <w:szCs w:val="24"/>
              </w:rPr>
              <w:t xml:space="preserve">Ben is our new director of transfer pathways. He comes to us from CSUB, where he worked for 24 years. </w:t>
            </w:r>
          </w:p>
          <w:p w14:paraId="552D4D76" w14:textId="4E4D1EF3" w:rsidR="002F12D5" w:rsidRPr="00C8482B" w:rsidRDefault="002F12D5" w:rsidP="002F12D5">
            <w:pPr>
              <w:contextualSpacing/>
              <w:jc w:val="center"/>
              <w:rPr>
                <w:rFonts w:ascii="Times New Roman" w:hAnsi="Times New Roman" w:cs="Times New Roman"/>
                <w:sz w:val="24"/>
                <w:szCs w:val="24"/>
              </w:rPr>
            </w:pPr>
          </w:p>
        </w:tc>
        <w:tc>
          <w:tcPr>
            <w:tcW w:w="1865" w:type="dxa"/>
          </w:tcPr>
          <w:p w14:paraId="460190C4" w14:textId="1578674C" w:rsidR="006176DC" w:rsidRPr="0006751E" w:rsidRDefault="002F12D5" w:rsidP="00324CA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r w:rsidR="00324CA5">
              <w:rPr>
                <w:rFonts w:ascii="Times New Roman" w:hAnsi="Times New Roman" w:cs="Times New Roman"/>
                <w:sz w:val="24"/>
                <w:szCs w:val="24"/>
              </w:rPr>
              <w:t xml:space="preserve"> min</w:t>
            </w:r>
            <w:r>
              <w:rPr>
                <w:rFonts w:ascii="Times New Roman" w:hAnsi="Times New Roman" w:cs="Times New Roman"/>
                <w:sz w:val="24"/>
                <w:szCs w:val="24"/>
              </w:rPr>
              <w:t>ute</w:t>
            </w:r>
            <w:r w:rsidR="00324CA5">
              <w:rPr>
                <w:rFonts w:ascii="Times New Roman" w:hAnsi="Times New Roman" w:cs="Times New Roman"/>
                <w:sz w:val="24"/>
                <w:szCs w:val="24"/>
              </w:rPr>
              <w:t>s</w:t>
            </w:r>
          </w:p>
        </w:tc>
      </w:tr>
      <w:tr w:rsidR="0094415E" w14:paraId="35FDBB5F" w14:textId="77777777" w:rsidTr="0094415E">
        <w:trPr>
          <w:trHeight w:val="791"/>
        </w:trPr>
        <w:tc>
          <w:tcPr>
            <w:tcW w:w="6769" w:type="dxa"/>
          </w:tcPr>
          <w:p w14:paraId="607682CF" w14:textId="77777777" w:rsidR="0094415E" w:rsidRDefault="002F12D5" w:rsidP="002F12D5">
            <w:pPr>
              <w:ind w:left="375"/>
              <w:contextualSpacing/>
              <w:jc w:val="center"/>
              <w:rPr>
                <w:rFonts w:ascii="Times New Roman" w:hAnsi="Times New Roman" w:cs="Times New Roman"/>
                <w:sz w:val="24"/>
                <w:szCs w:val="24"/>
              </w:rPr>
            </w:pPr>
            <w:r>
              <w:rPr>
                <w:rFonts w:ascii="Times New Roman" w:hAnsi="Times New Roman" w:cs="Times New Roman"/>
                <w:sz w:val="24"/>
                <w:szCs w:val="24"/>
              </w:rPr>
              <w:t xml:space="preserve">NACCC Survey Results – </w:t>
            </w:r>
            <w:proofErr w:type="spellStart"/>
            <w:r>
              <w:rPr>
                <w:rFonts w:ascii="Times New Roman" w:hAnsi="Times New Roman" w:cs="Times New Roman"/>
                <w:sz w:val="24"/>
                <w:szCs w:val="24"/>
              </w:rPr>
              <w:t>Sooyeon</w:t>
            </w:r>
            <w:proofErr w:type="spellEnd"/>
          </w:p>
          <w:p w14:paraId="391B03E8" w14:textId="77777777" w:rsidR="00F90234" w:rsidRDefault="00F90234" w:rsidP="002F12D5">
            <w:pPr>
              <w:ind w:left="375"/>
              <w:contextualSpacing/>
              <w:jc w:val="center"/>
              <w:rPr>
                <w:rFonts w:ascii="Times New Roman" w:hAnsi="Times New Roman" w:cs="Times New Roman"/>
                <w:sz w:val="24"/>
                <w:szCs w:val="24"/>
              </w:rPr>
            </w:pPr>
          </w:p>
          <w:p w14:paraId="10563AAA" w14:textId="7D29106E" w:rsidR="00053DED" w:rsidRDefault="00F90234" w:rsidP="00F90234">
            <w:pPr>
              <w:contextualSpacing/>
              <w:rPr>
                <w:rFonts w:ascii="Times New Roman" w:hAnsi="Times New Roman" w:cs="Times New Roman"/>
                <w:sz w:val="24"/>
                <w:szCs w:val="24"/>
              </w:rPr>
            </w:pPr>
            <w:r>
              <w:rPr>
                <w:rFonts w:ascii="Times New Roman" w:hAnsi="Times New Roman" w:cs="Times New Roman"/>
                <w:sz w:val="24"/>
                <w:szCs w:val="24"/>
              </w:rPr>
              <w:t>Natl. Assessment of Collegial College Climate. Those under 18 were excluded from the survey. Response rate of 6.3%. This survey was administrated during Covid</w:t>
            </w:r>
            <w:r w:rsidR="003D3CA8">
              <w:rPr>
                <w:rFonts w:ascii="Times New Roman" w:hAnsi="Times New Roman" w:cs="Times New Roman"/>
                <w:sz w:val="24"/>
                <w:szCs w:val="24"/>
              </w:rPr>
              <w:t>, which probably had an impact on the percentage of students who responded</w:t>
            </w:r>
            <w:r>
              <w:rPr>
                <w:rFonts w:ascii="Times New Roman" w:hAnsi="Times New Roman" w:cs="Times New Roman"/>
                <w:sz w:val="24"/>
                <w:szCs w:val="24"/>
              </w:rPr>
              <w:t>.</w:t>
            </w:r>
            <w:r w:rsidR="00053DED">
              <w:rPr>
                <w:rFonts w:ascii="Times New Roman" w:hAnsi="Times New Roman" w:cs="Times New Roman"/>
                <w:sz w:val="24"/>
                <w:szCs w:val="24"/>
              </w:rPr>
              <w:t>)</w:t>
            </w:r>
          </w:p>
          <w:p w14:paraId="660DA81F" w14:textId="77777777" w:rsidR="00053DED" w:rsidRDefault="00053DED" w:rsidP="00F90234">
            <w:pPr>
              <w:contextualSpacing/>
              <w:rPr>
                <w:rFonts w:ascii="Times New Roman" w:hAnsi="Times New Roman" w:cs="Times New Roman"/>
                <w:sz w:val="24"/>
                <w:szCs w:val="24"/>
              </w:rPr>
            </w:pPr>
          </w:p>
          <w:p w14:paraId="1E427EEC" w14:textId="5B28F11B" w:rsidR="00F90234" w:rsidRDefault="00053DED" w:rsidP="00F90234">
            <w:pPr>
              <w:contextualSpacing/>
              <w:rPr>
                <w:rFonts w:ascii="Times New Roman" w:hAnsi="Times New Roman" w:cs="Times New Roman"/>
                <w:sz w:val="24"/>
                <w:szCs w:val="24"/>
              </w:rPr>
            </w:pPr>
            <w:r>
              <w:rPr>
                <w:rFonts w:ascii="Times New Roman" w:hAnsi="Times New Roman" w:cs="Times New Roman"/>
                <w:sz w:val="24"/>
                <w:szCs w:val="24"/>
              </w:rPr>
              <w:t xml:space="preserve">Rudy asked about goals. </w:t>
            </w:r>
            <w:proofErr w:type="spellStart"/>
            <w:r>
              <w:rPr>
                <w:rFonts w:ascii="Times New Roman" w:hAnsi="Times New Roman" w:cs="Times New Roman"/>
                <w:sz w:val="24"/>
                <w:szCs w:val="24"/>
              </w:rPr>
              <w:t>Sooyeon</w:t>
            </w:r>
            <w:proofErr w:type="spellEnd"/>
            <w:r>
              <w:rPr>
                <w:rFonts w:ascii="Times New Roman" w:hAnsi="Times New Roman" w:cs="Times New Roman"/>
                <w:sz w:val="24"/>
                <w:szCs w:val="24"/>
              </w:rPr>
              <w:t xml:space="preserve"> said they do have strategic direction and a strong equity plan, on which they focus. Rudy wanted to know when we would achieve our equity goal. Grace said we want to set the bar close to 100 %, but it takes time to get there and we do not have any public metrics. Christie wanted to know how we can get more students to complete the survey. She mentioned this has implications for faculty training and how to get teachers to connect more with students. </w:t>
            </w:r>
            <w:r w:rsidR="003B3B3E">
              <w:rPr>
                <w:rFonts w:ascii="Times New Roman" w:hAnsi="Times New Roman" w:cs="Times New Roman"/>
                <w:sz w:val="24"/>
                <w:szCs w:val="24"/>
              </w:rPr>
              <w:t xml:space="preserve">It was asked if this is an annual survey; </w:t>
            </w:r>
            <w:proofErr w:type="spellStart"/>
            <w:r w:rsidR="003B3B3E">
              <w:rPr>
                <w:rFonts w:ascii="Times New Roman" w:hAnsi="Times New Roman" w:cs="Times New Roman"/>
                <w:sz w:val="24"/>
                <w:szCs w:val="24"/>
              </w:rPr>
              <w:t>Sooyean</w:t>
            </w:r>
            <w:proofErr w:type="spellEnd"/>
            <w:r w:rsidR="003B3B3E">
              <w:rPr>
                <w:rFonts w:ascii="Times New Roman" w:hAnsi="Times New Roman" w:cs="Times New Roman"/>
                <w:sz w:val="24"/>
                <w:szCs w:val="24"/>
              </w:rPr>
              <w:t xml:space="preserve"> was not sure. </w:t>
            </w:r>
            <w:r w:rsidR="003D3CA8">
              <w:rPr>
                <w:rFonts w:ascii="Times New Roman" w:hAnsi="Times New Roman" w:cs="Times New Roman"/>
                <w:sz w:val="24"/>
                <w:szCs w:val="24"/>
              </w:rPr>
              <w:t xml:space="preserve">Grace asked her to let us know if this could be done annually. </w:t>
            </w:r>
          </w:p>
          <w:p w14:paraId="4CB6768B" w14:textId="0EEE9541" w:rsidR="0091239B" w:rsidRDefault="0091239B" w:rsidP="00F90234">
            <w:pPr>
              <w:contextualSpacing/>
              <w:rPr>
                <w:rFonts w:ascii="Times New Roman" w:hAnsi="Times New Roman" w:cs="Times New Roman"/>
                <w:sz w:val="24"/>
                <w:szCs w:val="24"/>
              </w:rPr>
            </w:pPr>
          </w:p>
          <w:p w14:paraId="71E0A186" w14:textId="73D5061B" w:rsidR="0091239B" w:rsidRDefault="0091239B" w:rsidP="00F90234">
            <w:pPr>
              <w:contextualSpacing/>
              <w:rPr>
                <w:rFonts w:ascii="Times New Roman" w:hAnsi="Times New Roman" w:cs="Times New Roman"/>
                <w:sz w:val="24"/>
                <w:szCs w:val="24"/>
              </w:rPr>
            </w:pPr>
            <w:r>
              <w:rPr>
                <w:rFonts w:ascii="Times New Roman" w:hAnsi="Times New Roman" w:cs="Times New Roman"/>
                <w:sz w:val="24"/>
                <w:szCs w:val="24"/>
              </w:rPr>
              <w:t xml:space="preserve">There were six content survey areas: “Mattering and </w:t>
            </w:r>
            <w:r w:rsidR="001F5275">
              <w:rPr>
                <w:rFonts w:ascii="Times New Roman" w:hAnsi="Times New Roman" w:cs="Times New Roman"/>
                <w:sz w:val="24"/>
                <w:szCs w:val="24"/>
              </w:rPr>
              <w:t>A</w:t>
            </w:r>
            <w:r>
              <w:rPr>
                <w:rFonts w:ascii="Times New Roman" w:hAnsi="Times New Roman" w:cs="Times New Roman"/>
                <w:sz w:val="24"/>
                <w:szCs w:val="24"/>
              </w:rPr>
              <w:t xml:space="preserve">ffirmation,” “Cross Racial Engagement,” “Racial Learning and Literacy,” “Encounters with Racial Stress,” “Appraisals of Institutional Commitment,” and “Impact of External Environments.” </w:t>
            </w:r>
          </w:p>
          <w:p w14:paraId="1B4E24E3" w14:textId="1FE9D3CF" w:rsidR="001F5275" w:rsidRDefault="001F5275" w:rsidP="00F90234">
            <w:pPr>
              <w:contextualSpacing/>
              <w:rPr>
                <w:rFonts w:ascii="Times New Roman" w:hAnsi="Times New Roman" w:cs="Times New Roman"/>
                <w:sz w:val="24"/>
                <w:szCs w:val="24"/>
              </w:rPr>
            </w:pPr>
          </w:p>
          <w:p w14:paraId="13925E4E" w14:textId="75F7F507" w:rsidR="006D7E8F" w:rsidRDefault="001F5275" w:rsidP="006D7E8F">
            <w:pPr>
              <w:contextualSpacing/>
              <w:rPr>
                <w:rFonts w:ascii="Times New Roman" w:hAnsi="Times New Roman" w:cs="Times New Roman"/>
                <w:sz w:val="24"/>
                <w:szCs w:val="24"/>
              </w:rPr>
            </w:pPr>
            <w:r>
              <w:rPr>
                <w:rFonts w:ascii="Times New Roman" w:hAnsi="Times New Roman" w:cs="Times New Roman"/>
                <w:sz w:val="24"/>
                <w:szCs w:val="24"/>
              </w:rPr>
              <w:t xml:space="preserve">In </w:t>
            </w:r>
            <w:r w:rsidR="006D7E8F">
              <w:rPr>
                <w:rFonts w:ascii="Times New Roman" w:hAnsi="Times New Roman" w:cs="Times New Roman"/>
                <w:sz w:val="24"/>
                <w:szCs w:val="24"/>
              </w:rPr>
              <w:t xml:space="preserve">Area 1, </w:t>
            </w:r>
            <w:r>
              <w:rPr>
                <w:rFonts w:ascii="Times New Roman" w:hAnsi="Times New Roman" w:cs="Times New Roman"/>
                <w:sz w:val="24"/>
                <w:szCs w:val="24"/>
              </w:rPr>
              <w:t xml:space="preserve">“Mattering and Affirmation,” 74% of White students indicated </w:t>
            </w:r>
            <w:r w:rsidR="006D7E8F">
              <w:rPr>
                <w:rFonts w:ascii="Times New Roman" w:hAnsi="Times New Roman" w:cs="Times New Roman"/>
                <w:sz w:val="24"/>
                <w:szCs w:val="24"/>
              </w:rPr>
              <w:t xml:space="preserve">they “mostly matter or strongly matter in classes with White professors.” 64% of students of color indicated they “mostly matter or strongly matter in classes with White professors.” </w:t>
            </w:r>
          </w:p>
          <w:p w14:paraId="686F80A4" w14:textId="0108FF06" w:rsidR="001F5275" w:rsidRDefault="001F5275" w:rsidP="00F90234">
            <w:pPr>
              <w:contextualSpacing/>
              <w:rPr>
                <w:rFonts w:ascii="Times New Roman" w:hAnsi="Times New Roman" w:cs="Times New Roman"/>
                <w:sz w:val="24"/>
                <w:szCs w:val="24"/>
              </w:rPr>
            </w:pPr>
          </w:p>
          <w:p w14:paraId="512C3D08" w14:textId="747C12E3" w:rsidR="006D7E8F" w:rsidRDefault="006D7E8F" w:rsidP="00F90234">
            <w:pPr>
              <w:contextualSpacing/>
              <w:rPr>
                <w:rFonts w:ascii="Times New Roman" w:hAnsi="Times New Roman" w:cs="Times New Roman"/>
                <w:sz w:val="24"/>
                <w:szCs w:val="24"/>
              </w:rPr>
            </w:pPr>
            <w:r>
              <w:rPr>
                <w:rFonts w:ascii="Times New Roman" w:hAnsi="Times New Roman" w:cs="Times New Roman"/>
                <w:sz w:val="24"/>
                <w:szCs w:val="24"/>
              </w:rPr>
              <w:t xml:space="preserve">Overall, students were more likely to experience concern got feels from professors of color than from White professors. </w:t>
            </w:r>
          </w:p>
          <w:p w14:paraId="56ED8B12" w14:textId="77777777" w:rsidR="006D7E8F" w:rsidRDefault="006D7E8F" w:rsidP="00F90234">
            <w:pPr>
              <w:contextualSpacing/>
              <w:rPr>
                <w:rFonts w:ascii="Times New Roman" w:hAnsi="Times New Roman" w:cs="Times New Roman"/>
                <w:sz w:val="24"/>
                <w:szCs w:val="24"/>
              </w:rPr>
            </w:pPr>
          </w:p>
          <w:p w14:paraId="79F59CA8" w14:textId="6052A548" w:rsidR="00F90234" w:rsidRDefault="006D7E8F" w:rsidP="00F90234">
            <w:pPr>
              <w:contextualSpacing/>
              <w:rPr>
                <w:rFonts w:ascii="Times New Roman" w:hAnsi="Times New Roman" w:cs="Times New Roman"/>
                <w:sz w:val="24"/>
                <w:szCs w:val="24"/>
              </w:rPr>
            </w:pPr>
            <w:r>
              <w:rPr>
                <w:rFonts w:ascii="Times New Roman" w:hAnsi="Times New Roman" w:cs="Times New Roman"/>
                <w:sz w:val="24"/>
                <w:szCs w:val="24"/>
              </w:rPr>
              <w:t>How can BC do better?</w:t>
            </w:r>
          </w:p>
          <w:p w14:paraId="5D9BB2F7" w14:textId="392D9894" w:rsidR="006D7E8F" w:rsidRDefault="006D7E8F" w:rsidP="00F90234">
            <w:pPr>
              <w:contextualSpacing/>
              <w:rPr>
                <w:rFonts w:ascii="Times New Roman" w:hAnsi="Times New Roman" w:cs="Times New Roman"/>
                <w:sz w:val="24"/>
                <w:szCs w:val="24"/>
              </w:rPr>
            </w:pPr>
          </w:p>
          <w:p w14:paraId="2543405B" w14:textId="68D85EF2" w:rsidR="006D7E8F" w:rsidRPr="006D7E8F" w:rsidRDefault="006D7E8F" w:rsidP="006D7E8F">
            <w:pPr>
              <w:pStyle w:val="ListParagraph"/>
              <w:numPr>
                <w:ilvl w:val="0"/>
                <w:numId w:val="4"/>
              </w:numPr>
              <w:rPr>
                <w:rFonts w:ascii="Times New Roman" w:hAnsi="Times New Roman" w:cs="Times New Roman"/>
                <w:sz w:val="24"/>
                <w:szCs w:val="24"/>
              </w:rPr>
            </w:pPr>
            <w:r w:rsidRPr="006D7E8F">
              <w:rPr>
                <w:rFonts w:ascii="Times New Roman" w:hAnsi="Times New Roman" w:cs="Times New Roman"/>
                <w:sz w:val="24"/>
                <w:szCs w:val="24"/>
              </w:rPr>
              <w:t>Access Campus Identity</w:t>
            </w:r>
          </w:p>
          <w:p w14:paraId="4FBF5955" w14:textId="7E5E475B" w:rsidR="006D7E8F" w:rsidRPr="006D7E8F" w:rsidRDefault="006D7E8F" w:rsidP="006D7E8F">
            <w:pPr>
              <w:pStyle w:val="ListParagraph"/>
              <w:numPr>
                <w:ilvl w:val="0"/>
                <w:numId w:val="4"/>
              </w:numPr>
              <w:rPr>
                <w:rFonts w:ascii="Times New Roman" w:hAnsi="Times New Roman" w:cs="Times New Roman"/>
                <w:sz w:val="24"/>
                <w:szCs w:val="24"/>
              </w:rPr>
            </w:pPr>
            <w:r w:rsidRPr="006D7E8F">
              <w:rPr>
                <w:rFonts w:ascii="Times New Roman" w:hAnsi="Times New Roman" w:cs="Times New Roman"/>
                <w:sz w:val="24"/>
                <w:szCs w:val="24"/>
              </w:rPr>
              <w:t>Build Standards of Inclusive Teaching</w:t>
            </w:r>
          </w:p>
          <w:p w14:paraId="01E45DA2" w14:textId="6DCD80AA" w:rsidR="006D7E8F" w:rsidRPr="006D7E8F" w:rsidRDefault="006D7E8F" w:rsidP="006D7E8F">
            <w:pPr>
              <w:pStyle w:val="ListParagraph"/>
              <w:numPr>
                <w:ilvl w:val="0"/>
                <w:numId w:val="4"/>
              </w:numPr>
              <w:rPr>
                <w:rFonts w:ascii="Times New Roman" w:hAnsi="Times New Roman" w:cs="Times New Roman"/>
                <w:sz w:val="24"/>
                <w:szCs w:val="24"/>
              </w:rPr>
            </w:pPr>
            <w:r w:rsidRPr="006D7E8F">
              <w:rPr>
                <w:rFonts w:ascii="Times New Roman" w:hAnsi="Times New Roman" w:cs="Times New Roman"/>
                <w:sz w:val="24"/>
                <w:szCs w:val="24"/>
              </w:rPr>
              <w:t>Engage Race-Consciousness in Classrooms</w:t>
            </w:r>
          </w:p>
          <w:p w14:paraId="4747288F" w14:textId="2B08EF2A" w:rsidR="006D7E8F" w:rsidRPr="006D7E8F" w:rsidRDefault="006D7E8F" w:rsidP="006D7E8F">
            <w:pPr>
              <w:pStyle w:val="ListParagraph"/>
              <w:numPr>
                <w:ilvl w:val="0"/>
                <w:numId w:val="4"/>
              </w:numPr>
              <w:rPr>
                <w:rFonts w:ascii="Times New Roman" w:hAnsi="Times New Roman" w:cs="Times New Roman"/>
                <w:sz w:val="24"/>
                <w:szCs w:val="24"/>
              </w:rPr>
            </w:pPr>
            <w:r w:rsidRPr="006D7E8F">
              <w:rPr>
                <w:rFonts w:ascii="Times New Roman" w:hAnsi="Times New Roman" w:cs="Times New Roman"/>
                <w:sz w:val="24"/>
                <w:szCs w:val="24"/>
              </w:rPr>
              <w:t>Train Staff for Inclusiveness Environments</w:t>
            </w:r>
          </w:p>
          <w:p w14:paraId="10CBE67E" w14:textId="7C3BF38C" w:rsidR="006D7E8F" w:rsidRPr="006D7E8F" w:rsidRDefault="006D7E8F" w:rsidP="006D7E8F">
            <w:pPr>
              <w:pStyle w:val="ListParagraph"/>
              <w:numPr>
                <w:ilvl w:val="0"/>
                <w:numId w:val="4"/>
              </w:numPr>
              <w:rPr>
                <w:rFonts w:ascii="Times New Roman" w:hAnsi="Times New Roman" w:cs="Times New Roman"/>
                <w:sz w:val="24"/>
                <w:szCs w:val="24"/>
              </w:rPr>
            </w:pPr>
            <w:r w:rsidRPr="006D7E8F">
              <w:rPr>
                <w:rFonts w:ascii="Times New Roman" w:hAnsi="Times New Roman" w:cs="Times New Roman"/>
                <w:sz w:val="24"/>
                <w:szCs w:val="24"/>
              </w:rPr>
              <w:t>Assess Strengths and Weaknesses</w:t>
            </w:r>
          </w:p>
          <w:p w14:paraId="22FB3134" w14:textId="199B6EBC" w:rsidR="006D7E8F" w:rsidRDefault="006D7E8F" w:rsidP="00F90234">
            <w:pPr>
              <w:contextualSpacing/>
              <w:rPr>
                <w:rFonts w:ascii="Times New Roman" w:hAnsi="Times New Roman" w:cs="Times New Roman"/>
                <w:sz w:val="24"/>
                <w:szCs w:val="24"/>
              </w:rPr>
            </w:pPr>
          </w:p>
          <w:p w14:paraId="7AF3E9C6" w14:textId="69899356" w:rsidR="006D7E8F" w:rsidRDefault="006D7E8F" w:rsidP="00F90234">
            <w:pPr>
              <w:contextualSpacing/>
              <w:rPr>
                <w:rFonts w:ascii="Times New Roman" w:hAnsi="Times New Roman" w:cs="Times New Roman"/>
                <w:sz w:val="24"/>
                <w:szCs w:val="24"/>
              </w:rPr>
            </w:pPr>
            <w:r>
              <w:rPr>
                <w:rFonts w:ascii="Times New Roman" w:hAnsi="Times New Roman" w:cs="Times New Roman"/>
                <w:sz w:val="24"/>
                <w:szCs w:val="24"/>
              </w:rPr>
              <w:t xml:space="preserve">In Area 2, “Cross Racial Engagement,” the findings were that students of color feel more encouraged when talking about race with students of color than with White students. </w:t>
            </w:r>
          </w:p>
          <w:p w14:paraId="5DE62F65" w14:textId="62B517C5" w:rsidR="006D7E8F" w:rsidRDefault="006D7E8F" w:rsidP="00F90234">
            <w:pPr>
              <w:contextualSpacing/>
              <w:rPr>
                <w:rFonts w:ascii="Times New Roman" w:hAnsi="Times New Roman" w:cs="Times New Roman"/>
                <w:sz w:val="24"/>
                <w:szCs w:val="24"/>
              </w:rPr>
            </w:pPr>
          </w:p>
          <w:p w14:paraId="585DD7DA" w14:textId="67D04E92" w:rsidR="006D7E8F" w:rsidRDefault="006D7E8F" w:rsidP="00F90234">
            <w:pPr>
              <w:contextualSpacing/>
              <w:rPr>
                <w:rFonts w:ascii="Times New Roman" w:hAnsi="Times New Roman" w:cs="Times New Roman"/>
                <w:sz w:val="24"/>
                <w:szCs w:val="24"/>
              </w:rPr>
            </w:pPr>
            <w:r>
              <w:rPr>
                <w:rFonts w:ascii="Times New Roman" w:hAnsi="Times New Roman" w:cs="Times New Roman"/>
                <w:sz w:val="24"/>
                <w:szCs w:val="24"/>
              </w:rPr>
              <w:t xml:space="preserve">The selected goal of Area 3, “Racial Learning and Literacy,” is to improve students’ understanding of the historical, social , institutional, and systemic relationships of power—specifically related to race and racism—in the United States. </w:t>
            </w:r>
          </w:p>
          <w:p w14:paraId="3D632AA7" w14:textId="20682CED" w:rsidR="006D7E8F" w:rsidRDefault="006D7E8F" w:rsidP="00F90234">
            <w:pPr>
              <w:contextualSpacing/>
              <w:rPr>
                <w:rFonts w:ascii="Times New Roman" w:hAnsi="Times New Roman" w:cs="Times New Roman"/>
                <w:sz w:val="24"/>
                <w:szCs w:val="24"/>
              </w:rPr>
            </w:pPr>
          </w:p>
          <w:p w14:paraId="579034EC" w14:textId="30EF5071" w:rsidR="006D7E8F" w:rsidRDefault="006D7E8F" w:rsidP="00F90234">
            <w:pPr>
              <w:contextualSpacing/>
              <w:rPr>
                <w:rFonts w:ascii="Times New Roman" w:hAnsi="Times New Roman" w:cs="Times New Roman"/>
                <w:sz w:val="24"/>
                <w:szCs w:val="24"/>
              </w:rPr>
            </w:pPr>
            <w:r>
              <w:rPr>
                <w:rFonts w:ascii="Times New Roman" w:hAnsi="Times New Roman" w:cs="Times New Roman"/>
                <w:sz w:val="24"/>
                <w:szCs w:val="24"/>
              </w:rPr>
              <w:t xml:space="preserve">In Area 4, “Encounters with Racial Stress,” one of the questions was “How racist is the overall environment of BC?” </w:t>
            </w:r>
          </w:p>
          <w:p w14:paraId="67EDBCF0" w14:textId="07931387" w:rsidR="006D7E8F" w:rsidRDefault="00F65334" w:rsidP="00F65334">
            <w:pPr>
              <w:pStyle w:val="ListParagraph"/>
              <w:numPr>
                <w:ilvl w:val="0"/>
                <w:numId w:val="5"/>
              </w:numPr>
              <w:rPr>
                <w:rFonts w:ascii="Times New Roman" w:hAnsi="Times New Roman" w:cs="Times New Roman"/>
                <w:sz w:val="24"/>
                <w:szCs w:val="24"/>
              </w:rPr>
            </w:pPr>
            <w:r w:rsidRPr="00F65334">
              <w:rPr>
                <w:rFonts w:ascii="Times New Roman" w:hAnsi="Times New Roman" w:cs="Times New Roman"/>
                <w:sz w:val="24"/>
                <w:szCs w:val="24"/>
              </w:rPr>
              <w:t>65% of s</w:t>
            </w:r>
            <w:r w:rsidR="006D7E8F" w:rsidRPr="00F65334">
              <w:rPr>
                <w:rFonts w:ascii="Times New Roman" w:hAnsi="Times New Roman" w:cs="Times New Roman"/>
                <w:sz w:val="24"/>
                <w:szCs w:val="24"/>
              </w:rPr>
              <w:t xml:space="preserve">tudents </w:t>
            </w:r>
            <w:r w:rsidRPr="00F65334">
              <w:rPr>
                <w:rFonts w:ascii="Times New Roman" w:hAnsi="Times New Roman" w:cs="Times New Roman"/>
                <w:sz w:val="24"/>
                <w:szCs w:val="24"/>
              </w:rPr>
              <w:t>o</w:t>
            </w:r>
            <w:r w:rsidR="006D7E8F" w:rsidRPr="00F65334">
              <w:rPr>
                <w:rFonts w:ascii="Times New Roman" w:hAnsi="Times New Roman" w:cs="Times New Roman"/>
                <w:sz w:val="24"/>
                <w:szCs w:val="24"/>
              </w:rPr>
              <w:t>f color report</w:t>
            </w:r>
            <w:r w:rsidRPr="00F65334">
              <w:rPr>
                <w:rFonts w:ascii="Times New Roman" w:hAnsi="Times New Roman" w:cs="Times New Roman"/>
                <w:sz w:val="24"/>
                <w:szCs w:val="24"/>
              </w:rPr>
              <w:t xml:space="preserve">ed “not at all racist; 21% reported “slightly racist”; 10% reported “somewhat racist,” and 5% reported “Mostly or strongly racist.” </w:t>
            </w:r>
          </w:p>
          <w:p w14:paraId="0C653294" w14:textId="1D614412" w:rsidR="00F65334" w:rsidRPr="00F65334" w:rsidRDefault="00F65334" w:rsidP="00F653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74</w:t>
            </w:r>
            <w:r w:rsidRPr="00F65334">
              <w:rPr>
                <w:rFonts w:ascii="Times New Roman" w:hAnsi="Times New Roman" w:cs="Times New Roman"/>
                <w:sz w:val="24"/>
                <w:szCs w:val="24"/>
              </w:rPr>
              <w:t xml:space="preserve">% of </w:t>
            </w:r>
            <w:r>
              <w:rPr>
                <w:rFonts w:ascii="Times New Roman" w:hAnsi="Times New Roman" w:cs="Times New Roman"/>
                <w:sz w:val="24"/>
                <w:szCs w:val="24"/>
              </w:rPr>
              <w:t xml:space="preserve">White </w:t>
            </w:r>
            <w:r w:rsidRPr="00F65334">
              <w:rPr>
                <w:rFonts w:ascii="Times New Roman" w:hAnsi="Times New Roman" w:cs="Times New Roman"/>
                <w:sz w:val="24"/>
                <w:szCs w:val="24"/>
              </w:rPr>
              <w:t xml:space="preserve">students reported “not at all racist; </w:t>
            </w:r>
            <w:r>
              <w:rPr>
                <w:rFonts w:ascii="Times New Roman" w:hAnsi="Times New Roman" w:cs="Times New Roman"/>
                <w:sz w:val="24"/>
                <w:szCs w:val="24"/>
              </w:rPr>
              <w:t>13</w:t>
            </w:r>
            <w:r w:rsidRPr="00F65334">
              <w:rPr>
                <w:rFonts w:ascii="Times New Roman" w:hAnsi="Times New Roman" w:cs="Times New Roman"/>
                <w:sz w:val="24"/>
                <w:szCs w:val="24"/>
              </w:rPr>
              <w:t xml:space="preserve">% reported “slightly racist”; </w:t>
            </w:r>
            <w:r>
              <w:rPr>
                <w:rFonts w:ascii="Times New Roman" w:hAnsi="Times New Roman" w:cs="Times New Roman"/>
                <w:sz w:val="24"/>
                <w:szCs w:val="24"/>
              </w:rPr>
              <w:t>9</w:t>
            </w:r>
            <w:r w:rsidRPr="00F65334">
              <w:rPr>
                <w:rFonts w:ascii="Times New Roman" w:hAnsi="Times New Roman" w:cs="Times New Roman"/>
                <w:sz w:val="24"/>
                <w:szCs w:val="24"/>
              </w:rPr>
              <w:t xml:space="preserve">% reported “somewhat racist,” and </w:t>
            </w:r>
            <w:r>
              <w:rPr>
                <w:rFonts w:ascii="Times New Roman" w:hAnsi="Times New Roman" w:cs="Times New Roman"/>
                <w:sz w:val="24"/>
                <w:szCs w:val="24"/>
              </w:rPr>
              <w:t>4</w:t>
            </w:r>
            <w:r w:rsidRPr="00F65334">
              <w:rPr>
                <w:rFonts w:ascii="Times New Roman" w:hAnsi="Times New Roman" w:cs="Times New Roman"/>
                <w:sz w:val="24"/>
                <w:szCs w:val="24"/>
              </w:rPr>
              <w:t xml:space="preserve">% reported “Mostly or strongly racist.” </w:t>
            </w:r>
          </w:p>
          <w:p w14:paraId="56D18C50" w14:textId="3384F06C" w:rsidR="00F65334" w:rsidRPr="00F65334" w:rsidRDefault="00F65334" w:rsidP="00F653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59</w:t>
            </w:r>
            <w:r w:rsidRPr="00F65334">
              <w:rPr>
                <w:rFonts w:ascii="Times New Roman" w:hAnsi="Times New Roman" w:cs="Times New Roman"/>
                <w:sz w:val="24"/>
                <w:szCs w:val="24"/>
              </w:rPr>
              <w:t xml:space="preserve">% of </w:t>
            </w:r>
            <w:r>
              <w:rPr>
                <w:rFonts w:ascii="Times New Roman" w:hAnsi="Times New Roman" w:cs="Times New Roman"/>
                <w:sz w:val="24"/>
                <w:szCs w:val="24"/>
              </w:rPr>
              <w:t xml:space="preserve">Asian </w:t>
            </w:r>
            <w:r w:rsidRPr="00F65334">
              <w:rPr>
                <w:rFonts w:ascii="Times New Roman" w:hAnsi="Times New Roman" w:cs="Times New Roman"/>
                <w:sz w:val="24"/>
                <w:szCs w:val="24"/>
              </w:rPr>
              <w:t xml:space="preserve">students reported “not at all racist; </w:t>
            </w:r>
            <w:r>
              <w:rPr>
                <w:rFonts w:ascii="Times New Roman" w:hAnsi="Times New Roman" w:cs="Times New Roman"/>
                <w:sz w:val="24"/>
                <w:szCs w:val="24"/>
              </w:rPr>
              <w:t>30</w:t>
            </w:r>
            <w:r w:rsidRPr="00F65334">
              <w:rPr>
                <w:rFonts w:ascii="Times New Roman" w:hAnsi="Times New Roman" w:cs="Times New Roman"/>
                <w:sz w:val="24"/>
                <w:szCs w:val="24"/>
              </w:rPr>
              <w:t xml:space="preserve">% reported “slightly racist”; </w:t>
            </w:r>
            <w:r>
              <w:rPr>
                <w:rFonts w:ascii="Times New Roman" w:hAnsi="Times New Roman" w:cs="Times New Roman"/>
                <w:sz w:val="24"/>
                <w:szCs w:val="24"/>
              </w:rPr>
              <w:t>8</w:t>
            </w:r>
            <w:r w:rsidRPr="00F65334">
              <w:rPr>
                <w:rFonts w:ascii="Times New Roman" w:hAnsi="Times New Roman" w:cs="Times New Roman"/>
                <w:sz w:val="24"/>
                <w:szCs w:val="24"/>
              </w:rPr>
              <w:t xml:space="preserve">% reported “somewhat racist,” and </w:t>
            </w:r>
            <w:r>
              <w:rPr>
                <w:rFonts w:ascii="Times New Roman" w:hAnsi="Times New Roman" w:cs="Times New Roman"/>
                <w:sz w:val="24"/>
                <w:szCs w:val="24"/>
              </w:rPr>
              <w:t>3</w:t>
            </w:r>
            <w:r w:rsidRPr="00F65334">
              <w:rPr>
                <w:rFonts w:ascii="Times New Roman" w:hAnsi="Times New Roman" w:cs="Times New Roman"/>
                <w:sz w:val="24"/>
                <w:szCs w:val="24"/>
              </w:rPr>
              <w:t xml:space="preserve">% reported “Mostly or strongly racist.” </w:t>
            </w:r>
          </w:p>
          <w:p w14:paraId="6943A4F2" w14:textId="00667FB2" w:rsidR="00F65334" w:rsidRPr="00F65334" w:rsidRDefault="00F65334" w:rsidP="00F653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59</w:t>
            </w:r>
            <w:r w:rsidRPr="00F65334">
              <w:rPr>
                <w:rFonts w:ascii="Times New Roman" w:hAnsi="Times New Roman" w:cs="Times New Roman"/>
                <w:sz w:val="24"/>
                <w:szCs w:val="24"/>
              </w:rPr>
              <w:t xml:space="preserve">% of </w:t>
            </w:r>
            <w:r>
              <w:rPr>
                <w:rFonts w:ascii="Times New Roman" w:hAnsi="Times New Roman" w:cs="Times New Roman"/>
                <w:sz w:val="24"/>
                <w:szCs w:val="24"/>
              </w:rPr>
              <w:t xml:space="preserve">Black </w:t>
            </w:r>
            <w:r w:rsidRPr="00F65334">
              <w:rPr>
                <w:rFonts w:ascii="Times New Roman" w:hAnsi="Times New Roman" w:cs="Times New Roman"/>
                <w:sz w:val="24"/>
                <w:szCs w:val="24"/>
              </w:rPr>
              <w:t xml:space="preserve">students reported “not at all racist; </w:t>
            </w:r>
            <w:r>
              <w:rPr>
                <w:rFonts w:ascii="Times New Roman" w:hAnsi="Times New Roman" w:cs="Times New Roman"/>
                <w:sz w:val="24"/>
                <w:szCs w:val="24"/>
              </w:rPr>
              <w:t>20</w:t>
            </w:r>
            <w:r w:rsidRPr="00F65334">
              <w:rPr>
                <w:rFonts w:ascii="Times New Roman" w:hAnsi="Times New Roman" w:cs="Times New Roman"/>
                <w:sz w:val="24"/>
                <w:szCs w:val="24"/>
              </w:rPr>
              <w:t xml:space="preserve">% reported “slightly racist”; </w:t>
            </w:r>
            <w:r>
              <w:rPr>
                <w:rFonts w:ascii="Times New Roman" w:hAnsi="Times New Roman" w:cs="Times New Roman"/>
                <w:sz w:val="24"/>
                <w:szCs w:val="24"/>
              </w:rPr>
              <w:t>12</w:t>
            </w:r>
            <w:r w:rsidRPr="00F65334">
              <w:rPr>
                <w:rFonts w:ascii="Times New Roman" w:hAnsi="Times New Roman" w:cs="Times New Roman"/>
                <w:sz w:val="24"/>
                <w:szCs w:val="24"/>
              </w:rPr>
              <w:t xml:space="preserve">% reported “somewhat racist,” and </w:t>
            </w:r>
            <w:r>
              <w:rPr>
                <w:rFonts w:ascii="Times New Roman" w:hAnsi="Times New Roman" w:cs="Times New Roman"/>
                <w:sz w:val="24"/>
                <w:szCs w:val="24"/>
              </w:rPr>
              <w:t>10</w:t>
            </w:r>
            <w:r w:rsidRPr="00F65334">
              <w:rPr>
                <w:rFonts w:ascii="Times New Roman" w:hAnsi="Times New Roman" w:cs="Times New Roman"/>
                <w:sz w:val="24"/>
                <w:szCs w:val="24"/>
              </w:rPr>
              <w:t xml:space="preserve">% reported “Mostly or strongly racist.” </w:t>
            </w:r>
          </w:p>
          <w:p w14:paraId="0E63E7AD" w14:textId="07544DE0" w:rsidR="00F65334" w:rsidRPr="00F65334" w:rsidRDefault="00F65334" w:rsidP="00F653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67</w:t>
            </w:r>
            <w:r w:rsidRPr="00F65334">
              <w:rPr>
                <w:rFonts w:ascii="Times New Roman" w:hAnsi="Times New Roman" w:cs="Times New Roman"/>
                <w:sz w:val="24"/>
                <w:szCs w:val="24"/>
              </w:rPr>
              <w:t xml:space="preserve">% of </w:t>
            </w:r>
            <w:r>
              <w:rPr>
                <w:rFonts w:ascii="Times New Roman" w:hAnsi="Times New Roman" w:cs="Times New Roman"/>
                <w:sz w:val="24"/>
                <w:szCs w:val="24"/>
              </w:rPr>
              <w:t xml:space="preserve">Hispanic or Latinx </w:t>
            </w:r>
            <w:r w:rsidRPr="00F65334">
              <w:rPr>
                <w:rFonts w:ascii="Times New Roman" w:hAnsi="Times New Roman" w:cs="Times New Roman"/>
                <w:sz w:val="24"/>
                <w:szCs w:val="24"/>
              </w:rPr>
              <w:t xml:space="preserve">students reported “not at all racist; </w:t>
            </w:r>
            <w:r>
              <w:rPr>
                <w:rFonts w:ascii="Times New Roman" w:hAnsi="Times New Roman" w:cs="Times New Roman"/>
                <w:sz w:val="24"/>
                <w:szCs w:val="24"/>
              </w:rPr>
              <w:t>20</w:t>
            </w:r>
            <w:r w:rsidRPr="00F65334">
              <w:rPr>
                <w:rFonts w:ascii="Times New Roman" w:hAnsi="Times New Roman" w:cs="Times New Roman"/>
                <w:sz w:val="24"/>
                <w:szCs w:val="24"/>
              </w:rPr>
              <w:t xml:space="preserve">% reported “slightly racist”; </w:t>
            </w:r>
            <w:r>
              <w:rPr>
                <w:rFonts w:ascii="Times New Roman" w:hAnsi="Times New Roman" w:cs="Times New Roman"/>
                <w:sz w:val="24"/>
                <w:szCs w:val="24"/>
              </w:rPr>
              <w:t>10</w:t>
            </w:r>
            <w:r w:rsidRPr="00F65334">
              <w:rPr>
                <w:rFonts w:ascii="Times New Roman" w:hAnsi="Times New Roman" w:cs="Times New Roman"/>
                <w:sz w:val="24"/>
                <w:szCs w:val="24"/>
              </w:rPr>
              <w:t xml:space="preserve">% reported “somewhat racist,” and </w:t>
            </w:r>
            <w:r>
              <w:rPr>
                <w:rFonts w:ascii="Times New Roman" w:hAnsi="Times New Roman" w:cs="Times New Roman"/>
                <w:sz w:val="24"/>
                <w:szCs w:val="24"/>
              </w:rPr>
              <w:t>3</w:t>
            </w:r>
            <w:r w:rsidRPr="00F65334">
              <w:rPr>
                <w:rFonts w:ascii="Times New Roman" w:hAnsi="Times New Roman" w:cs="Times New Roman"/>
                <w:sz w:val="24"/>
                <w:szCs w:val="24"/>
              </w:rPr>
              <w:t xml:space="preserve">% reported “Mostly or strongly racist.” </w:t>
            </w:r>
          </w:p>
          <w:p w14:paraId="76AC854C" w14:textId="5428B5A5" w:rsidR="00F65334" w:rsidRPr="00F65334" w:rsidRDefault="00F65334" w:rsidP="00F653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62% of students of “two or more races” </w:t>
            </w:r>
            <w:r w:rsidRPr="00F65334">
              <w:rPr>
                <w:rFonts w:ascii="Times New Roman" w:hAnsi="Times New Roman" w:cs="Times New Roman"/>
                <w:sz w:val="24"/>
                <w:szCs w:val="24"/>
              </w:rPr>
              <w:t xml:space="preserve">reported “not at all racist; </w:t>
            </w:r>
            <w:r>
              <w:rPr>
                <w:rFonts w:ascii="Times New Roman" w:hAnsi="Times New Roman" w:cs="Times New Roman"/>
                <w:sz w:val="24"/>
                <w:szCs w:val="24"/>
              </w:rPr>
              <w:t>21</w:t>
            </w:r>
            <w:r w:rsidRPr="00F65334">
              <w:rPr>
                <w:rFonts w:ascii="Times New Roman" w:hAnsi="Times New Roman" w:cs="Times New Roman"/>
                <w:sz w:val="24"/>
                <w:szCs w:val="24"/>
              </w:rPr>
              <w:t xml:space="preserve">% reported “slightly racist”; </w:t>
            </w:r>
            <w:r>
              <w:rPr>
                <w:rFonts w:ascii="Times New Roman" w:hAnsi="Times New Roman" w:cs="Times New Roman"/>
                <w:sz w:val="24"/>
                <w:szCs w:val="24"/>
              </w:rPr>
              <w:t>12</w:t>
            </w:r>
            <w:r w:rsidRPr="00F65334">
              <w:rPr>
                <w:rFonts w:ascii="Times New Roman" w:hAnsi="Times New Roman" w:cs="Times New Roman"/>
                <w:sz w:val="24"/>
                <w:szCs w:val="24"/>
              </w:rPr>
              <w:t xml:space="preserve">% reported “somewhat racist,” and </w:t>
            </w:r>
            <w:r>
              <w:rPr>
                <w:rFonts w:ascii="Times New Roman" w:hAnsi="Times New Roman" w:cs="Times New Roman"/>
                <w:sz w:val="24"/>
                <w:szCs w:val="24"/>
              </w:rPr>
              <w:t>5</w:t>
            </w:r>
            <w:r w:rsidRPr="00F65334">
              <w:rPr>
                <w:rFonts w:ascii="Times New Roman" w:hAnsi="Times New Roman" w:cs="Times New Roman"/>
                <w:sz w:val="24"/>
                <w:szCs w:val="24"/>
              </w:rPr>
              <w:t xml:space="preserve">% reported “Mostly or strongly racist.” </w:t>
            </w:r>
          </w:p>
          <w:p w14:paraId="3060CB54" w14:textId="36BA9A73" w:rsidR="00F65334" w:rsidRDefault="00F65334" w:rsidP="00F65334">
            <w:pPr>
              <w:rPr>
                <w:rFonts w:ascii="Times New Roman" w:hAnsi="Times New Roman" w:cs="Times New Roman"/>
                <w:sz w:val="24"/>
                <w:szCs w:val="24"/>
              </w:rPr>
            </w:pPr>
          </w:p>
          <w:p w14:paraId="2FC3F1F7" w14:textId="5EAE564B" w:rsidR="00F65334" w:rsidRPr="00F65334" w:rsidRDefault="00F65334" w:rsidP="00F65334">
            <w:pPr>
              <w:rPr>
                <w:rFonts w:ascii="Times New Roman" w:hAnsi="Times New Roman" w:cs="Times New Roman"/>
                <w:sz w:val="24"/>
                <w:szCs w:val="24"/>
              </w:rPr>
            </w:pPr>
            <w:r>
              <w:rPr>
                <w:rFonts w:ascii="Times New Roman" w:hAnsi="Times New Roman" w:cs="Times New Roman"/>
                <w:sz w:val="24"/>
                <w:szCs w:val="24"/>
              </w:rPr>
              <w:t>In Area 5,” “Appraisals of Institutional Commitment,”</w:t>
            </w:r>
            <w:r w:rsidR="005060C6">
              <w:rPr>
                <w:rFonts w:ascii="Times New Roman" w:hAnsi="Times New Roman" w:cs="Times New Roman"/>
                <w:sz w:val="24"/>
                <w:szCs w:val="24"/>
              </w:rPr>
              <w:t xml:space="preserve"> students were asked about how they believed that BC is mostly or strongly committed to “Hiring Faculty of Color” and “Sponsoring Activities about Racial Diversity.” </w:t>
            </w:r>
          </w:p>
          <w:p w14:paraId="1AF542E0" w14:textId="4E133B8E" w:rsidR="006D7E8F" w:rsidRDefault="006D7E8F" w:rsidP="00F90234">
            <w:pPr>
              <w:contextualSpacing/>
              <w:rPr>
                <w:rFonts w:ascii="Times New Roman" w:hAnsi="Times New Roman" w:cs="Times New Roman"/>
                <w:sz w:val="24"/>
                <w:szCs w:val="24"/>
              </w:rPr>
            </w:pPr>
          </w:p>
          <w:p w14:paraId="52E0888F" w14:textId="65A43F67" w:rsidR="006D7E8F" w:rsidRDefault="005060C6" w:rsidP="00F90234">
            <w:pPr>
              <w:contextualSpacing/>
              <w:rPr>
                <w:rFonts w:ascii="Times New Roman" w:hAnsi="Times New Roman" w:cs="Times New Roman"/>
                <w:sz w:val="24"/>
                <w:szCs w:val="24"/>
              </w:rPr>
            </w:pPr>
            <w:r>
              <w:rPr>
                <w:rFonts w:ascii="Times New Roman" w:hAnsi="Times New Roman" w:cs="Times New Roman"/>
                <w:sz w:val="24"/>
                <w:szCs w:val="24"/>
              </w:rPr>
              <w:t>In Area 6, “Impact of External Environments,” students were asked if they had ever experienced racism in the following areas: “Racism in Area Surrounding the Campus” and “</w:t>
            </w:r>
            <w:proofErr w:type="spellStart"/>
            <w:r>
              <w:rPr>
                <w:rFonts w:ascii="Times New Roman" w:hAnsi="Times New Roman" w:cs="Times New Roman"/>
                <w:sz w:val="24"/>
                <w:szCs w:val="24"/>
              </w:rPr>
              <w:t>Rcaism</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Socail</w:t>
            </w:r>
            <w:proofErr w:type="spellEnd"/>
            <w:r>
              <w:rPr>
                <w:rFonts w:ascii="Times New Roman" w:hAnsi="Times New Roman" w:cs="Times New Roman"/>
                <w:sz w:val="24"/>
                <w:szCs w:val="24"/>
              </w:rPr>
              <w:t xml:space="preserve"> Media.”</w:t>
            </w:r>
          </w:p>
          <w:p w14:paraId="7164E4FF" w14:textId="780BDBA1" w:rsidR="00F90234" w:rsidRPr="00C8482B" w:rsidRDefault="00F90234" w:rsidP="00F90234">
            <w:pPr>
              <w:contextualSpacing/>
              <w:rPr>
                <w:rFonts w:ascii="Times New Roman" w:hAnsi="Times New Roman" w:cs="Times New Roman"/>
                <w:sz w:val="24"/>
                <w:szCs w:val="24"/>
              </w:rPr>
            </w:pPr>
          </w:p>
        </w:tc>
        <w:tc>
          <w:tcPr>
            <w:tcW w:w="1865" w:type="dxa"/>
          </w:tcPr>
          <w:p w14:paraId="46B201D9" w14:textId="604BF6B4" w:rsidR="0094415E" w:rsidRDefault="002F12D5" w:rsidP="0094415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15 minutes</w:t>
            </w:r>
          </w:p>
        </w:tc>
      </w:tr>
      <w:tr w:rsidR="002F12D5" w14:paraId="10FB8D7C" w14:textId="77777777" w:rsidTr="00FA409C">
        <w:trPr>
          <w:trHeight w:val="764"/>
        </w:trPr>
        <w:tc>
          <w:tcPr>
            <w:tcW w:w="6769" w:type="dxa"/>
          </w:tcPr>
          <w:p w14:paraId="73CA77E3" w14:textId="14C7267E" w:rsidR="002F12D5" w:rsidRDefault="002F12D5" w:rsidP="002F12D5">
            <w:pPr>
              <w:jc w:val="center"/>
              <w:rPr>
                <w:rFonts w:ascii="Times New Roman" w:hAnsi="Times New Roman" w:cs="Times New Roman"/>
                <w:sz w:val="24"/>
                <w:szCs w:val="24"/>
              </w:rPr>
            </w:pPr>
            <w:r>
              <w:rPr>
                <w:rFonts w:ascii="Times New Roman" w:hAnsi="Times New Roman" w:cs="Times New Roman"/>
                <w:sz w:val="24"/>
                <w:szCs w:val="24"/>
              </w:rPr>
              <w:t>Midterm Report Update – Leo</w:t>
            </w:r>
          </w:p>
          <w:p w14:paraId="371C7E60" w14:textId="77777777" w:rsidR="0091239B" w:rsidRDefault="0091239B" w:rsidP="002F12D5">
            <w:pPr>
              <w:jc w:val="center"/>
              <w:rPr>
                <w:rFonts w:ascii="Times New Roman" w:hAnsi="Times New Roman" w:cs="Times New Roman"/>
                <w:sz w:val="24"/>
                <w:szCs w:val="24"/>
              </w:rPr>
            </w:pPr>
          </w:p>
          <w:p w14:paraId="396634E1" w14:textId="63ABC252" w:rsidR="002F12D5" w:rsidRDefault="003D3CA8" w:rsidP="003D3CA8">
            <w:pPr>
              <w:rPr>
                <w:rFonts w:ascii="Times New Roman" w:hAnsi="Times New Roman" w:cs="Times New Roman"/>
                <w:sz w:val="24"/>
                <w:szCs w:val="24"/>
              </w:rPr>
            </w:pPr>
            <w:r>
              <w:rPr>
                <w:rFonts w:ascii="Times New Roman" w:hAnsi="Times New Roman" w:cs="Times New Roman"/>
                <w:sz w:val="24"/>
                <w:szCs w:val="24"/>
              </w:rPr>
              <w:t xml:space="preserve">This is our year to prepare the midterm report, which is due in October. The team has already completed a first draft. </w:t>
            </w:r>
            <w:r w:rsidR="004957FC">
              <w:rPr>
                <w:rFonts w:ascii="Times New Roman" w:hAnsi="Times New Roman" w:cs="Times New Roman"/>
                <w:sz w:val="24"/>
                <w:szCs w:val="24"/>
              </w:rPr>
              <w:t xml:space="preserve">Around the beginning of March we will have the draft come through GPS, and there will be a campus open forum. Encourage colleagues to come to provide feedback. It has to be approved by Academic Senate and College Council before going to the Board of Trustees. </w:t>
            </w:r>
          </w:p>
          <w:p w14:paraId="55E571CC" w14:textId="3C8E1DD7" w:rsidR="002F12D5" w:rsidRPr="00C8482B" w:rsidRDefault="002F12D5" w:rsidP="002F12D5">
            <w:pPr>
              <w:contextualSpacing/>
              <w:jc w:val="center"/>
              <w:rPr>
                <w:rFonts w:ascii="Times New Roman" w:hAnsi="Times New Roman" w:cs="Times New Roman"/>
                <w:sz w:val="24"/>
                <w:szCs w:val="24"/>
              </w:rPr>
            </w:pPr>
          </w:p>
        </w:tc>
        <w:tc>
          <w:tcPr>
            <w:tcW w:w="1865" w:type="dxa"/>
          </w:tcPr>
          <w:p w14:paraId="5E4B7CB1" w14:textId="2107677E" w:rsidR="002F12D5" w:rsidRPr="0006751E" w:rsidRDefault="002F12D5" w:rsidP="002F12D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 minutes</w:t>
            </w:r>
          </w:p>
        </w:tc>
      </w:tr>
      <w:tr w:rsidR="002F12D5" w14:paraId="2A69557F" w14:textId="77777777" w:rsidTr="0094415E">
        <w:trPr>
          <w:trHeight w:val="971"/>
        </w:trPr>
        <w:tc>
          <w:tcPr>
            <w:tcW w:w="6769" w:type="dxa"/>
          </w:tcPr>
          <w:p w14:paraId="341A18C0" w14:textId="4F4AA858" w:rsidR="002F12D5" w:rsidRDefault="002F12D5" w:rsidP="002F12D5">
            <w:pPr>
              <w:contextualSpacing/>
              <w:jc w:val="center"/>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Counseling Updates – Marisa</w:t>
            </w:r>
          </w:p>
          <w:p w14:paraId="7E291421" w14:textId="08F61FDE" w:rsidR="004957FC" w:rsidRDefault="004957FC" w:rsidP="002F12D5">
            <w:pPr>
              <w:contextualSpacing/>
              <w:jc w:val="center"/>
              <w:outlineLvl w:val="1"/>
              <w:rPr>
                <w:rFonts w:ascii="Times New Roman" w:eastAsia="Times New Roman" w:hAnsi="Times New Roman" w:cs="Times New Roman"/>
                <w:bCs/>
                <w:color w:val="000000" w:themeColor="text1"/>
                <w:sz w:val="24"/>
                <w:szCs w:val="24"/>
              </w:rPr>
            </w:pPr>
          </w:p>
          <w:p w14:paraId="65312E16" w14:textId="40300B6A" w:rsidR="004957FC" w:rsidRDefault="004957FC" w:rsidP="004957FC">
            <w:pPr>
              <w:contextualSpacing/>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It is “advising season,” but advising never ends—it is here for the multiple populations we serve. Late start courses can help students complete certificates, transfer early, transfer on time, and so on. Late start classes help students “finish strong.” </w:t>
            </w:r>
            <w:r w:rsidR="000C6BD0">
              <w:rPr>
                <w:rFonts w:ascii="Times New Roman" w:eastAsia="Times New Roman" w:hAnsi="Times New Roman" w:cs="Times New Roman"/>
                <w:bCs/>
                <w:color w:val="000000" w:themeColor="text1"/>
                <w:sz w:val="24"/>
                <w:szCs w:val="24"/>
              </w:rPr>
              <w:t xml:space="preserve">Remind students about the “8 + 8” program. Encourage students to meet with financial aid representatives. March 30 will be the first date that students with priority registration can register for classes. </w:t>
            </w:r>
          </w:p>
          <w:p w14:paraId="0E32B967" w14:textId="4AFF5A5E" w:rsidR="000C6BD0" w:rsidRDefault="000C6BD0" w:rsidP="004957FC">
            <w:pPr>
              <w:contextualSpacing/>
              <w:outlineLvl w:val="1"/>
              <w:rPr>
                <w:rFonts w:ascii="Times New Roman" w:eastAsia="Times New Roman" w:hAnsi="Times New Roman" w:cs="Times New Roman"/>
                <w:bCs/>
                <w:color w:val="000000" w:themeColor="text1"/>
                <w:sz w:val="24"/>
                <w:szCs w:val="24"/>
              </w:rPr>
            </w:pPr>
          </w:p>
          <w:p w14:paraId="413A9999" w14:textId="5A08B221" w:rsidR="000C6BD0" w:rsidRDefault="000C6BD0" w:rsidP="004957FC">
            <w:pPr>
              <w:contextualSpacing/>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Link to early (priority) registration appointments: </w:t>
            </w:r>
            <w:hyperlink r:id="rId9" w:anchor="mainContent" w:history="1">
              <w:r w:rsidRPr="001F4F64">
                <w:rPr>
                  <w:rStyle w:val="Hyperlink"/>
                  <w:rFonts w:ascii="Times New Roman" w:eastAsia="Times New Roman" w:hAnsi="Times New Roman" w:cs="Times New Roman"/>
                  <w:bCs/>
                  <w:sz w:val="24"/>
                  <w:szCs w:val="24"/>
                </w:rPr>
                <w:t>https://bakersfield.elumenapp.com/catalog/2021-2022/earlypriorityregistrationappointments#mainContent</w:t>
              </w:r>
            </w:hyperlink>
          </w:p>
          <w:p w14:paraId="7A98C08D" w14:textId="77777777" w:rsidR="000C6BD0" w:rsidRDefault="000C6BD0" w:rsidP="004957FC">
            <w:pPr>
              <w:contextualSpacing/>
              <w:outlineLvl w:val="1"/>
              <w:rPr>
                <w:rFonts w:ascii="Times New Roman" w:eastAsia="Times New Roman" w:hAnsi="Times New Roman" w:cs="Times New Roman"/>
                <w:bCs/>
                <w:color w:val="000000" w:themeColor="text1"/>
                <w:sz w:val="24"/>
                <w:szCs w:val="24"/>
              </w:rPr>
            </w:pPr>
          </w:p>
          <w:p w14:paraId="1BFC53B6" w14:textId="3AC86981" w:rsidR="004957FC" w:rsidRDefault="000C6BD0" w:rsidP="004957FC">
            <w:pPr>
              <w:contextualSpacing/>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Feb. 22 is the Banner upgrade. Pam Rivers created great YouTube videos to help both students and faculty.</w:t>
            </w:r>
          </w:p>
          <w:p w14:paraId="228FD4F5" w14:textId="02E98437" w:rsidR="0001028B" w:rsidRDefault="0001028B" w:rsidP="004957FC">
            <w:pPr>
              <w:contextualSpacing/>
              <w:outlineLvl w:val="1"/>
              <w:rPr>
                <w:rFonts w:ascii="Times New Roman" w:eastAsia="Times New Roman" w:hAnsi="Times New Roman" w:cs="Times New Roman"/>
                <w:bCs/>
                <w:color w:val="000000" w:themeColor="text1"/>
                <w:sz w:val="24"/>
                <w:szCs w:val="24"/>
              </w:rPr>
            </w:pPr>
          </w:p>
          <w:p w14:paraId="5381D0DA" w14:textId="1C90D03D" w:rsidR="0001028B" w:rsidRDefault="0001028B" w:rsidP="004957FC">
            <w:pPr>
              <w:contextualSpacing/>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Grace posted this link in the chat room:  </w:t>
            </w:r>
            <w:hyperlink r:id="rId10" w:history="1">
              <w:r w:rsidRPr="001F4F64">
                <w:rPr>
                  <w:rStyle w:val="Hyperlink"/>
                  <w:rFonts w:ascii="Times New Roman" w:eastAsia="Times New Roman" w:hAnsi="Times New Roman" w:cs="Times New Roman"/>
                  <w:bCs/>
                  <w:sz w:val="24"/>
                  <w:szCs w:val="24"/>
                </w:rPr>
                <w:t>https://committees.kccd.edu/bc/committee/guided-pathways-implementation-team</w:t>
              </w:r>
            </w:hyperlink>
          </w:p>
          <w:p w14:paraId="4A88EA91" w14:textId="77777777" w:rsidR="0001028B" w:rsidRDefault="0001028B" w:rsidP="004957FC">
            <w:pPr>
              <w:contextualSpacing/>
              <w:outlineLvl w:val="1"/>
              <w:rPr>
                <w:rFonts w:ascii="Times New Roman" w:eastAsia="Times New Roman" w:hAnsi="Times New Roman" w:cs="Times New Roman"/>
                <w:bCs/>
                <w:color w:val="000000" w:themeColor="text1"/>
                <w:sz w:val="24"/>
                <w:szCs w:val="24"/>
              </w:rPr>
            </w:pPr>
          </w:p>
          <w:p w14:paraId="0DEC8D89" w14:textId="39DF43D0" w:rsidR="000C6BD0" w:rsidRDefault="0001028B" w:rsidP="004957FC">
            <w:pPr>
              <w:contextualSpacing/>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Grace sent out team member the links for the progress surveys.</w:t>
            </w:r>
          </w:p>
          <w:p w14:paraId="2B9B00C7" w14:textId="77777777" w:rsidR="0001028B" w:rsidRDefault="0001028B" w:rsidP="004957FC">
            <w:pPr>
              <w:contextualSpacing/>
              <w:outlineLvl w:val="1"/>
              <w:rPr>
                <w:rFonts w:ascii="Times New Roman" w:eastAsia="Times New Roman" w:hAnsi="Times New Roman" w:cs="Times New Roman"/>
                <w:bCs/>
                <w:color w:val="000000" w:themeColor="text1"/>
                <w:sz w:val="24"/>
                <w:szCs w:val="24"/>
              </w:rPr>
            </w:pPr>
          </w:p>
          <w:p w14:paraId="7F50F339" w14:textId="5D3A6A76" w:rsidR="002F12D5" w:rsidRPr="0006751E" w:rsidRDefault="002F12D5" w:rsidP="0001028B">
            <w:pPr>
              <w:contextualSpacing/>
              <w:jc w:val="center"/>
              <w:outlineLvl w:val="1"/>
              <w:rPr>
                <w:rFonts w:ascii="Times New Roman" w:hAnsi="Times New Roman" w:cs="Times New Roman"/>
                <w:sz w:val="24"/>
                <w:szCs w:val="24"/>
              </w:rPr>
            </w:pPr>
          </w:p>
        </w:tc>
        <w:tc>
          <w:tcPr>
            <w:tcW w:w="1865" w:type="dxa"/>
          </w:tcPr>
          <w:p w14:paraId="3C1F415F" w14:textId="03163362" w:rsidR="002F12D5" w:rsidRDefault="002F12D5" w:rsidP="002F12D5">
            <w:pPr>
              <w:contextualSpacing/>
              <w:jc w:val="center"/>
              <w:rPr>
                <w:rFonts w:ascii="Times New Roman" w:hAnsi="Times New Roman" w:cs="Times New Roman"/>
                <w:sz w:val="24"/>
                <w:szCs w:val="24"/>
              </w:rPr>
            </w:pPr>
            <w:r>
              <w:rPr>
                <w:rFonts w:ascii="Times New Roman" w:hAnsi="Times New Roman" w:cs="Times New Roman"/>
                <w:sz w:val="24"/>
                <w:szCs w:val="24"/>
              </w:rPr>
              <w:t>20 minutes</w:t>
            </w:r>
          </w:p>
          <w:p w14:paraId="5F8FCAF0" w14:textId="68345EA1" w:rsidR="002F12D5" w:rsidRPr="0006751E" w:rsidRDefault="002F12D5" w:rsidP="002F12D5">
            <w:pPr>
              <w:contextualSpacing/>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352"/>
    <w:multiLevelType w:val="multilevel"/>
    <w:tmpl w:val="931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371F0"/>
    <w:multiLevelType w:val="multilevel"/>
    <w:tmpl w:val="8EF4B6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1393E"/>
    <w:multiLevelType w:val="hybridMultilevel"/>
    <w:tmpl w:val="65E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75FE4"/>
    <w:multiLevelType w:val="hybridMultilevel"/>
    <w:tmpl w:val="42A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61264"/>
    <w:multiLevelType w:val="multilevel"/>
    <w:tmpl w:val="5B0AFB8A"/>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028B"/>
    <w:rsid w:val="0003478A"/>
    <w:rsid w:val="000425A1"/>
    <w:rsid w:val="00053DED"/>
    <w:rsid w:val="0006751E"/>
    <w:rsid w:val="000B2326"/>
    <w:rsid w:val="000B3C44"/>
    <w:rsid w:val="000C6BD0"/>
    <w:rsid w:val="000D60EF"/>
    <w:rsid w:val="0010731D"/>
    <w:rsid w:val="00111287"/>
    <w:rsid w:val="00117995"/>
    <w:rsid w:val="00134B2F"/>
    <w:rsid w:val="001362B9"/>
    <w:rsid w:val="0014406B"/>
    <w:rsid w:val="00151C41"/>
    <w:rsid w:val="001E2AB4"/>
    <w:rsid w:val="001F079F"/>
    <w:rsid w:val="001F5275"/>
    <w:rsid w:val="002318BE"/>
    <w:rsid w:val="002464EC"/>
    <w:rsid w:val="002718C5"/>
    <w:rsid w:val="00291077"/>
    <w:rsid w:val="002F12D5"/>
    <w:rsid w:val="00301EBE"/>
    <w:rsid w:val="00313195"/>
    <w:rsid w:val="00320091"/>
    <w:rsid w:val="00320FB3"/>
    <w:rsid w:val="00324CA5"/>
    <w:rsid w:val="00392908"/>
    <w:rsid w:val="003A06C5"/>
    <w:rsid w:val="003B3B3E"/>
    <w:rsid w:val="003D3CA8"/>
    <w:rsid w:val="003F1683"/>
    <w:rsid w:val="003F34AE"/>
    <w:rsid w:val="004020C0"/>
    <w:rsid w:val="00470672"/>
    <w:rsid w:val="00484DE6"/>
    <w:rsid w:val="004957FC"/>
    <w:rsid w:val="004B2EE5"/>
    <w:rsid w:val="004C3095"/>
    <w:rsid w:val="004D7019"/>
    <w:rsid w:val="00502168"/>
    <w:rsid w:val="005060C6"/>
    <w:rsid w:val="00526D68"/>
    <w:rsid w:val="005574B9"/>
    <w:rsid w:val="00564F4F"/>
    <w:rsid w:val="00572066"/>
    <w:rsid w:val="005962B0"/>
    <w:rsid w:val="005C0AB5"/>
    <w:rsid w:val="00600045"/>
    <w:rsid w:val="006176DC"/>
    <w:rsid w:val="0062697A"/>
    <w:rsid w:val="00641E37"/>
    <w:rsid w:val="0064618C"/>
    <w:rsid w:val="00682DB0"/>
    <w:rsid w:val="006A1CD1"/>
    <w:rsid w:val="006B7D9D"/>
    <w:rsid w:val="006D7E8F"/>
    <w:rsid w:val="00732CD1"/>
    <w:rsid w:val="007451F3"/>
    <w:rsid w:val="00792D59"/>
    <w:rsid w:val="00824A5B"/>
    <w:rsid w:val="008D3D53"/>
    <w:rsid w:val="008E3C38"/>
    <w:rsid w:val="008F6A52"/>
    <w:rsid w:val="0091239B"/>
    <w:rsid w:val="009210FF"/>
    <w:rsid w:val="00934E6E"/>
    <w:rsid w:val="0094415E"/>
    <w:rsid w:val="00944730"/>
    <w:rsid w:val="00962F14"/>
    <w:rsid w:val="00975BDE"/>
    <w:rsid w:val="009B048F"/>
    <w:rsid w:val="009B60DD"/>
    <w:rsid w:val="009C0516"/>
    <w:rsid w:val="009C4F3C"/>
    <w:rsid w:val="009C7FE6"/>
    <w:rsid w:val="009D20E5"/>
    <w:rsid w:val="009E5D70"/>
    <w:rsid w:val="00A400EC"/>
    <w:rsid w:val="00AA16A4"/>
    <w:rsid w:val="00AB5D9D"/>
    <w:rsid w:val="00AB5F47"/>
    <w:rsid w:val="00B06F80"/>
    <w:rsid w:val="00B2186D"/>
    <w:rsid w:val="00B51CFE"/>
    <w:rsid w:val="00B63C4F"/>
    <w:rsid w:val="00B7072E"/>
    <w:rsid w:val="00B716D3"/>
    <w:rsid w:val="00B72B9E"/>
    <w:rsid w:val="00B76910"/>
    <w:rsid w:val="00BA634B"/>
    <w:rsid w:val="00BC1B26"/>
    <w:rsid w:val="00C11BAB"/>
    <w:rsid w:val="00C8482B"/>
    <w:rsid w:val="00CD595E"/>
    <w:rsid w:val="00CD6397"/>
    <w:rsid w:val="00D001FF"/>
    <w:rsid w:val="00D0680F"/>
    <w:rsid w:val="00D16BE4"/>
    <w:rsid w:val="00D2116E"/>
    <w:rsid w:val="00D4268F"/>
    <w:rsid w:val="00D50CD1"/>
    <w:rsid w:val="00D67CC3"/>
    <w:rsid w:val="00D84AB9"/>
    <w:rsid w:val="00DA116D"/>
    <w:rsid w:val="00DF1224"/>
    <w:rsid w:val="00E37046"/>
    <w:rsid w:val="00E41C03"/>
    <w:rsid w:val="00E44EBF"/>
    <w:rsid w:val="00E72A37"/>
    <w:rsid w:val="00EA39C3"/>
    <w:rsid w:val="00EB2461"/>
    <w:rsid w:val="00EE2A1E"/>
    <w:rsid w:val="00F30E08"/>
    <w:rsid w:val="00F33DA4"/>
    <w:rsid w:val="00F37986"/>
    <w:rsid w:val="00F434E8"/>
    <w:rsid w:val="00F56FA8"/>
    <w:rsid w:val="00F65334"/>
    <w:rsid w:val="00F90234"/>
    <w:rsid w:val="00FA409C"/>
    <w:rsid w:val="00FB32CC"/>
    <w:rsid w:val="00FE67DA"/>
    <w:rsid w:val="00FF109B"/>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styleId="FollowedHyperlink">
    <w:name w:val="FollowedHyperlink"/>
    <w:basedOn w:val="DefaultParagraphFont"/>
    <w:uiPriority w:val="99"/>
    <w:semiHidden/>
    <w:unhideWhenUsed/>
    <w:rsid w:val="00E44EBF"/>
    <w:rPr>
      <w:color w:val="954F72" w:themeColor="followedHyperlink"/>
      <w:u w:val="single"/>
    </w:rPr>
  </w:style>
  <w:style w:type="character" w:customStyle="1" w:styleId="UnresolvedMention1">
    <w:name w:val="Unresolved Mention1"/>
    <w:basedOn w:val="DefaultParagraphFont"/>
    <w:uiPriority w:val="99"/>
    <w:semiHidden/>
    <w:unhideWhenUsed/>
    <w:rsid w:val="00D50CD1"/>
    <w:rPr>
      <w:color w:val="605E5C"/>
      <w:shd w:val="clear" w:color="auto" w:fill="E1DFDD"/>
    </w:rPr>
  </w:style>
  <w:style w:type="character" w:customStyle="1" w:styleId="Heading2Char">
    <w:name w:val="Heading 2 Char"/>
    <w:basedOn w:val="DefaultParagraphFont"/>
    <w:link w:val="Heading2"/>
    <w:uiPriority w:val="9"/>
    <w:rsid w:val="00C84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82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6BD0"/>
    <w:rPr>
      <w:color w:val="605E5C"/>
      <w:shd w:val="clear" w:color="auto" w:fill="E1DFDD"/>
    </w:rPr>
  </w:style>
  <w:style w:type="paragraph" w:styleId="ListParagraph">
    <w:name w:val="List Paragraph"/>
    <w:basedOn w:val="Normal"/>
    <w:uiPriority w:val="34"/>
    <w:qFormat/>
    <w:rsid w:val="006D7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365906901">
      <w:bodyDiv w:val="1"/>
      <w:marLeft w:val="0"/>
      <w:marRight w:val="0"/>
      <w:marTop w:val="0"/>
      <w:marBottom w:val="0"/>
      <w:divBdr>
        <w:top w:val="none" w:sz="0" w:space="0" w:color="auto"/>
        <w:left w:val="none" w:sz="0" w:space="0" w:color="auto"/>
        <w:bottom w:val="none" w:sz="0" w:space="0" w:color="auto"/>
        <w:right w:val="none" w:sz="0" w:space="0" w:color="auto"/>
      </w:divBdr>
      <w:divsChild>
        <w:div w:id="1942562941">
          <w:marLeft w:val="0"/>
          <w:marRight w:val="0"/>
          <w:marTop w:val="0"/>
          <w:marBottom w:val="0"/>
          <w:divBdr>
            <w:top w:val="none" w:sz="0" w:space="0" w:color="auto"/>
            <w:left w:val="none" w:sz="0" w:space="0" w:color="auto"/>
            <w:bottom w:val="none" w:sz="0" w:space="0" w:color="auto"/>
            <w:right w:val="none" w:sz="0" w:space="0" w:color="auto"/>
          </w:divBdr>
        </w:div>
        <w:div w:id="1288701106">
          <w:marLeft w:val="0"/>
          <w:marRight w:val="0"/>
          <w:marTop w:val="0"/>
          <w:marBottom w:val="0"/>
          <w:divBdr>
            <w:top w:val="none" w:sz="0" w:space="0" w:color="auto"/>
            <w:left w:val="none" w:sz="0" w:space="0" w:color="auto"/>
            <w:bottom w:val="none" w:sz="0" w:space="0" w:color="auto"/>
            <w:right w:val="none" w:sz="0" w:space="0" w:color="auto"/>
          </w:divBdr>
        </w:div>
        <w:div w:id="439642287">
          <w:marLeft w:val="0"/>
          <w:marRight w:val="0"/>
          <w:marTop w:val="0"/>
          <w:marBottom w:val="0"/>
          <w:divBdr>
            <w:top w:val="none" w:sz="0" w:space="0" w:color="auto"/>
            <w:left w:val="none" w:sz="0" w:space="0" w:color="auto"/>
            <w:bottom w:val="none" w:sz="0" w:space="0" w:color="auto"/>
            <w:right w:val="none" w:sz="0" w:space="0" w:color="auto"/>
          </w:divBdr>
        </w:div>
        <w:div w:id="771049848">
          <w:marLeft w:val="0"/>
          <w:marRight w:val="0"/>
          <w:marTop w:val="0"/>
          <w:marBottom w:val="0"/>
          <w:divBdr>
            <w:top w:val="none" w:sz="0" w:space="0" w:color="auto"/>
            <w:left w:val="none" w:sz="0" w:space="0" w:color="auto"/>
            <w:bottom w:val="none" w:sz="0" w:space="0" w:color="auto"/>
            <w:right w:val="none" w:sz="0" w:space="0" w:color="auto"/>
          </w:divBdr>
          <w:divsChild>
            <w:div w:id="597519920">
              <w:marLeft w:val="0"/>
              <w:marRight w:val="0"/>
              <w:marTop w:val="0"/>
              <w:marBottom w:val="0"/>
              <w:divBdr>
                <w:top w:val="none" w:sz="0" w:space="0" w:color="auto"/>
                <w:left w:val="none" w:sz="0" w:space="0" w:color="auto"/>
                <w:bottom w:val="none" w:sz="0" w:space="0" w:color="auto"/>
                <w:right w:val="none" w:sz="0" w:space="0" w:color="auto"/>
              </w:divBdr>
            </w:div>
            <w:div w:id="1118373454">
              <w:marLeft w:val="0"/>
              <w:marRight w:val="0"/>
              <w:marTop w:val="0"/>
              <w:marBottom w:val="0"/>
              <w:divBdr>
                <w:top w:val="none" w:sz="0" w:space="0" w:color="auto"/>
                <w:left w:val="none" w:sz="0" w:space="0" w:color="auto"/>
                <w:bottom w:val="none" w:sz="0" w:space="0" w:color="auto"/>
                <w:right w:val="none" w:sz="0" w:space="0" w:color="auto"/>
              </w:divBdr>
            </w:div>
            <w:div w:id="2005088365">
              <w:marLeft w:val="0"/>
              <w:marRight w:val="0"/>
              <w:marTop w:val="0"/>
              <w:marBottom w:val="0"/>
              <w:divBdr>
                <w:top w:val="none" w:sz="0" w:space="0" w:color="auto"/>
                <w:left w:val="none" w:sz="0" w:space="0" w:color="auto"/>
                <w:bottom w:val="none" w:sz="0" w:space="0" w:color="auto"/>
                <w:right w:val="none" w:sz="0" w:space="0" w:color="auto"/>
              </w:divBdr>
            </w:div>
            <w:div w:id="1412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796217490">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mmittees.kccd.edu/bc/committee/guided-pathways-implementation-team" TargetMode="External"/><Relationship Id="rId4" Type="http://schemas.openxmlformats.org/officeDocument/2006/relationships/numbering" Target="numbering.xml"/><Relationship Id="rId9" Type="http://schemas.openxmlformats.org/officeDocument/2006/relationships/hyperlink" Target="https://bakersfield.elumenapp.com/catalog/2021-2022/earlypriorityregistration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8736F-5FE4-46F8-8278-B1AC8AEEE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C83CC-6392-4F5E-8C7E-2ACB997F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4AD78-CBC1-4718-A3F9-E239AD367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Gloria Dumler</cp:lastModifiedBy>
  <cp:revision>2</cp:revision>
  <dcterms:created xsi:type="dcterms:W3CDTF">2022-02-25T23:00:00Z</dcterms:created>
  <dcterms:modified xsi:type="dcterms:W3CDTF">2022-02-25T23:00:00Z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