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087C4475" w:rsidR="00D84AB9" w:rsidRPr="00D84AB9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Guided Pathways Implementation Team (GPIT)</w:t>
      </w:r>
      <w:r w:rsidR="00824A5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20FB3">
        <w:rPr>
          <w:rFonts w:ascii="Times New Roman" w:hAnsi="Times New Roman" w:cs="Times New Roman"/>
          <w:b/>
          <w:sz w:val="32"/>
          <w:szCs w:val="24"/>
        </w:rPr>
        <w:t xml:space="preserve">Orientation </w:t>
      </w:r>
    </w:p>
    <w:p w14:paraId="6CC9675F" w14:textId="54B6C8E0" w:rsidR="00D84AB9" w:rsidRPr="00D84AB9" w:rsidRDefault="00D2116E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October </w:t>
      </w:r>
      <w:r w:rsidR="0003478A">
        <w:rPr>
          <w:rFonts w:ascii="Times New Roman" w:hAnsi="Times New Roman" w:cs="Times New Roman"/>
          <w:sz w:val="28"/>
          <w:szCs w:val="24"/>
        </w:rPr>
        <w:t>18</w:t>
      </w:r>
      <w:r w:rsidR="00D50CD1">
        <w:rPr>
          <w:rFonts w:ascii="Times New Roman" w:hAnsi="Times New Roman" w:cs="Times New Roman"/>
          <w:sz w:val="28"/>
          <w:szCs w:val="24"/>
        </w:rPr>
        <w:t>, 2021</w:t>
      </w:r>
    </w:p>
    <w:p w14:paraId="058F8866" w14:textId="15E1B024" w:rsidR="00D84AB9" w:rsidRPr="00D84AB9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12:00</w:t>
      </w:r>
      <w:r w:rsidR="001362B9">
        <w:rPr>
          <w:rFonts w:ascii="Times New Roman" w:hAnsi="Times New Roman" w:cs="Times New Roman"/>
          <w:sz w:val="28"/>
          <w:szCs w:val="24"/>
        </w:rPr>
        <w:t xml:space="preserve"> pm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6176DC">
        <w:tc>
          <w:tcPr>
            <w:tcW w:w="6840" w:type="dxa"/>
          </w:tcPr>
          <w:p w14:paraId="6694140A" w14:textId="0E0BE115" w:rsidR="006176DC" w:rsidRDefault="00E44EBF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Attendees: </w:t>
            </w:r>
            <w:r w:rsidR="00286996">
              <w:rPr>
                <w:rFonts w:ascii="Times New Roman" w:hAnsi="Times New Roman" w:cs="Times New Roman"/>
                <w:sz w:val="24"/>
                <w:szCs w:val="24"/>
              </w:rPr>
              <w:t>(those listed are present)</w:t>
            </w:r>
          </w:p>
          <w:p w14:paraId="3CA89CCC" w14:textId="77777777" w:rsidR="00E44EBF" w:rsidRDefault="00F41B6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Jessica Wojtysiak</w:t>
            </w:r>
          </w:p>
          <w:p w14:paraId="797195CA" w14:textId="77777777" w:rsidR="00F41B6D" w:rsidRDefault="00F41B6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 Caudillo</w:t>
            </w:r>
          </w:p>
          <w:p w14:paraId="7A8DAF6A" w14:textId="77777777" w:rsidR="00F41B6D" w:rsidRDefault="00F41B6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Christie Howell</w:t>
            </w:r>
          </w:p>
          <w:p w14:paraId="5D1B68A1" w14:textId="77777777" w:rsidR="00F41B6D" w:rsidRDefault="00F41B6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McGarrah</w:t>
            </w:r>
            <w:proofErr w:type="spellEnd"/>
          </w:p>
          <w:p w14:paraId="77A0ED94" w14:textId="77777777" w:rsidR="00F41B6D" w:rsidRDefault="00F41B6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Kimberly Bligh</w:t>
            </w:r>
          </w:p>
          <w:p w14:paraId="762CAF45" w14:textId="77777777" w:rsidR="00F41B6D" w:rsidRDefault="00F41B6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Recinos</w:t>
            </w:r>
            <w:proofErr w:type="spellEnd"/>
          </w:p>
          <w:p w14:paraId="50B9F8C0" w14:textId="77777777" w:rsidR="00F41B6D" w:rsidRDefault="00F41B6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Menjivar</w:t>
            </w:r>
            <w:proofErr w:type="spellEnd"/>
          </w:p>
          <w:p w14:paraId="271911D1" w14:textId="77777777" w:rsidR="00F41B6D" w:rsidRDefault="00F41B6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Brent Burton</w:t>
            </w:r>
          </w:p>
          <w:p w14:paraId="08DF4831" w14:textId="5C354DDD" w:rsidR="00F41B6D" w:rsidRPr="0006751E" w:rsidRDefault="00F41B6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Marisa Marquez</w:t>
            </w: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1E0DAD60" w14:textId="53933ED9" w:rsidR="005C0AB5" w:rsidRDefault="00D2116E" w:rsidP="0028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Notetaker</w:t>
            </w:r>
          </w:p>
          <w:p w14:paraId="13C09F7D" w14:textId="77777777" w:rsidR="00D2116E" w:rsidRDefault="00F41B6D" w:rsidP="0028699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996">
              <w:rPr>
                <w:rFonts w:ascii="Times New Roman" w:hAnsi="Times New Roman" w:cs="Times New Roman"/>
                <w:sz w:val="24"/>
                <w:szCs w:val="24"/>
              </w:rPr>
              <w:t>Anna Melby</w:t>
            </w:r>
          </w:p>
          <w:p w14:paraId="6AB66D9A" w14:textId="7D1502EF" w:rsidR="00286996" w:rsidRPr="00286996" w:rsidRDefault="00286996" w:rsidP="0028699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 from last meeting were approved</w:t>
            </w:r>
          </w:p>
        </w:tc>
        <w:tc>
          <w:tcPr>
            <w:tcW w:w="1885" w:type="dxa"/>
          </w:tcPr>
          <w:p w14:paraId="7397AECB" w14:textId="0E2F1885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451B946E" w14:textId="77777777" w:rsidTr="006176DC">
        <w:tc>
          <w:tcPr>
            <w:tcW w:w="6840" w:type="dxa"/>
          </w:tcPr>
          <w:p w14:paraId="210C07A6" w14:textId="1D935048" w:rsidR="00F41B6D" w:rsidRPr="00286996" w:rsidRDefault="001362B9" w:rsidP="0028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Report</w:t>
            </w:r>
          </w:p>
          <w:p w14:paraId="7E8B9E10" w14:textId="5D4AAC6F" w:rsidR="00D2116E" w:rsidRDefault="00D2116E" w:rsidP="00F4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Starfish Progress Surveys</w:t>
            </w:r>
          </w:p>
          <w:p w14:paraId="14C60E0C" w14:textId="370C4E79" w:rsidR="00286996" w:rsidRDefault="00286996" w:rsidP="002869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8-week progress reports are live</w:t>
            </w:r>
          </w:p>
          <w:p w14:paraId="6E2B4EF2" w14:textId="62564F14" w:rsidR="00286996" w:rsidRPr="00286996" w:rsidRDefault="00286996" w:rsidP="002869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list will be sent of those within the pathway who have not submitted yet</w:t>
            </w:r>
          </w:p>
          <w:p w14:paraId="5F185AFF" w14:textId="242497A5" w:rsidR="00313195" w:rsidRDefault="00B51CFE" w:rsidP="00F4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Update</w:t>
            </w:r>
          </w:p>
          <w:p w14:paraId="2ADA6591" w14:textId="725A5AFB" w:rsidR="00286996" w:rsidRDefault="00286996" w:rsidP="0028699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goes to Senate this week for approval</w:t>
            </w:r>
          </w:p>
          <w:p w14:paraId="16095A4F" w14:textId="532DE7F1" w:rsidR="00286996" w:rsidRPr="00286996" w:rsidRDefault="00286996" w:rsidP="0028699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Senate may ask that “committee” be changed to “team” in charge language</w:t>
            </w:r>
          </w:p>
          <w:p w14:paraId="5B049925" w14:textId="42FD4A30" w:rsidR="00134B2F" w:rsidRDefault="00134B2F" w:rsidP="00F4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Pathway Listservs</w:t>
            </w:r>
          </w:p>
          <w:p w14:paraId="0A13DCCC" w14:textId="7B71BD71" w:rsidR="00F41B6D" w:rsidRDefault="00F41B6D" w:rsidP="00F41B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being used currently </w:t>
            </w:r>
          </w:p>
          <w:p w14:paraId="557DA3F1" w14:textId="7F5D1BC2" w:rsidR="00F41B6D" w:rsidRDefault="00F41B6D" w:rsidP="00F41B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Lists are being managed by lead</w:t>
            </w:r>
          </w:p>
          <w:p w14:paraId="31FEE2F4" w14:textId="036DF0A5" w:rsidR="00F41B6D" w:rsidRPr="00F41B6D" w:rsidRDefault="00F41B6D" w:rsidP="00F41B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 list can be used by lead as an email list</w:t>
            </w:r>
          </w:p>
          <w:p w14:paraId="42B37C77" w14:textId="2BB5A97B" w:rsidR="000425A1" w:rsidRDefault="000425A1" w:rsidP="00F4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week data</w:t>
            </w:r>
          </w:p>
          <w:p w14:paraId="7333AEB8" w14:textId="6A0BD808" w:rsidR="00F41B6D" w:rsidRDefault="00F41B6D" w:rsidP="00F41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Jessica presented 8-week data </w:t>
            </w:r>
          </w:p>
          <w:p w14:paraId="636B8950" w14:textId="13CB0EB6" w:rsidR="00F41B6D" w:rsidRDefault="00F41B6D" w:rsidP="00F41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Amarillo reported increase in graduation and full-time rates</w:t>
            </w:r>
          </w:p>
          <w:p w14:paraId="70001D87" w14:textId="5BD8C0C1" w:rsidR="00F41B6D" w:rsidRDefault="00F41B6D" w:rsidP="00F41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Odessa reported similar data and have moved </w:t>
            </w:r>
            <w:r w:rsidR="00D0533F">
              <w:rPr>
                <w:rFonts w:ascii="Times New Roman" w:hAnsi="Times New Roman" w:cs="Times New Roman"/>
                <w:sz w:val="24"/>
                <w:szCs w:val="24"/>
              </w:rPr>
              <w:t>completely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8-week model</w:t>
            </w:r>
          </w:p>
          <w:p w14:paraId="5E07EE2C" w14:textId="77777777" w:rsidR="00D0533F" w:rsidRDefault="00F41B6D" w:rsidP="00F41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BC reported jump in 8-week offerings </w:t>
            </w:r>
          </w:p>
          <w:p w14:paraId="48CF49F7" w14:textId="25679278" w:rsidR="00F41B6D" w:rsidRDefault="00D0533F" w:rsidP="00F41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 reported a 7% </w:t>
            </w:r>
            <w:r w:rsidR="00F41B6D">
              <w:rPr>
                <w:rFonts w:ascii="Times New Roman" w:hAnsi="Times New Roman" w:cs="Times New Roman"/>
                <w:sz w:val="24"/>
                <w:szCs w:val="24"/>
              </w:rPr>
              <w:t>increase in success rates in 8-week students</w:t>
            </w:r>
          </w:p>
          <w:p w14:paraId="116ABDB8" w14:textId="237F2A57" w:rsidR="00D0533F" w:rsidRDefault="00D0533F" w:rsidP="00F41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8-week program maps</w:t>
            </w:r>
          </w:p>
          <w:p w14:paraId="60880CCB" w14:textId="1565E7D3" w:rsidR="00D0533F" w:rsidRDefault="00D0533F" w:rsidP="00F41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unit courses are proving to be a difficult in the 8-week format</w:t>
            </w:r>
          </w:p>
          <w:p w14:paraId="017B48D2" w14:textId="340D56B8" w:rsidR="00D0533F" w:rsidRDefault="00D0533F" w:rsidP="00F41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Shifted/condensed class blocks were talked about</w:t>
            </w:r>
            <w:r w:rsidR="0062088A">
              <w:rPr>
                <w:rFonts w:ascii="Times New Roman" w:hAnsi="Times New Roman" w:cs="Times New Roman"/>
                <w:sz w:val="24"/>
                <w:szCs w:val="24"/>
              </w:rPr>
              <w:t>- may be a room issue</w:t>
            </w:r>
          </w:p>
          <w:p w14:paraId="552D4D76" w14:textId="5D74441E" w:rsidR="00134B2F" w:rsidRPr="00286996" w:rsidRDefault="0062088A" w:rsidP="00F41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talked about 1 day a week or blocking classes</w:t>
            </w:r>
          </w:p>
        </w:tc>
        <w:tc>
          <w:tcPr>
            <w:tcW w:w="1885" w:type="dxa"/>
          </w:tcPr>
          <w:p w14:paraId="460190C4" w14:textId="7716FAAD" w:rsidR="006176DC" w:rsidRPr="0006751E" w:rsidRDefault="00D2116E" w:rsidP="0032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20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mins</w:t>
            </w:r>
          </w:p>
        </w:tc>
      </w:tr>
      <w:tr w:rsidR="00D50CD1" w14:paraId="35FDBB5F" w14:textId="77777777" w:rsidTr="006176DC">
        <w:tc>
          <w:tcPr>
            <w:tcW w:w="6840" w:type="dxa"/>
          </w:tcPr>
          <w:p w14:paraId="4EEEE284" w14:textId="77777777" w:rsidR="00B51CFE" w:rsidRDefault="00320091" w:rsidP="0062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</w:p>
          <w:p w14:paraId="7164E4FF" w14:textId="39D92927" w:rsidR="0062088A" w:rsidRPr="0062088A" w:rsidRDefault="0062088A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Delayed</w:t>
            </w:r>
          </w:p>
        </w:tc>
        <w:tc>
          <w:tcPr>
            <w:tcW w:w="1885" w:type="dxa"/>
          </w:tcPr>
          <w:p w14:paraId="2FE39685" w14:textId="77777777" w:rsidR="00D50CD1" w:rsidRDefault="00320091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mins</w:t>
            </w:r>
          </w:p>
          <w:p w14:paraId="46B201D9" w14:textId="1408C7BF" w:rsidR="00320091" w:rsidRDefault="00320091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0FB8D7C" w14:textId="77777777" w:rsidTr="006176DC">
        <w:tc>
          <w:tcPr>
            <w:tcW w:w="6840" w:type="dxa"/>
          </w:tcPr>
          <w:p w14:paraId="6842616A" w14:textId="4DC937E4" w:rsidR="00320091" w:rsidRDefault="00320091" w:rsidP="0062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Pathway Status Discussion: Angie</w:t>
            </w:r>
          </w:p>
          <w:p w14:paraId="37DAEA32" w14:textId="77777777" w:rsidR="00320091" w:rsidRDefault="0062088A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Engaging students in Pathway work</w:t>
            </w:r>
          </w:p>
          <w:p w14:paraId="25ED2468" w14:textId="77777777" w:rsidR="0062088A" w:rsidRPr="00242A84" w:rsidRDefault="0062088A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84">
              <w:rPr>
                <w:rFonts w:ascii="Times New Roman" w:hAnsi="Times New Roman" w:cs="Times New Roman"/>
                <w:b/>
                <w:sz w:val="24"/>
                <w:szCs w:val="24"/>
              </w:rPr>
              <w:t>What recruitment/engagement events have you used in your pathway?</w:t>
            </w:r>
          </w:p>
          <w:p w14:paraId="6B827126" w14:textId="77777777" w:rsidR="0062088A" w:rsidRDefault="0062088A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Safety participates in community event like the event in Delano a couple weeks ago.  Pathway instructors and additional BC personnel participated.  Reach out to 5 high schools a semester zoom and in person.  Going to rural and city high schools face to face this year during lunch time.</w:t>
            </w:r>
          </w:p>
          <w:p w14:paraId="75D6A215" w14:textId="79AD7632" w:rsidR="00511D4A" w:rsidRDefault="00511D4A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286996">
              <w:rPr>
                <w:rFonts w:ascii="Times New Roman" w:hAnsi="Times New Roman" w:cs="Times New Roman"/>
                <w:sz w:val="24"/>
                <w:szCs w:val="24"/>
              </w:rPr>
              <w:t xml:space="preserve"> is a newer pathway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r w:rsidR="00242A84"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grants </w:t>
            </w:r>
            <w:r w:rsidR="00286996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allow for </w:t>
            </w:r>
            <w:r w:rsidR="00242A84">
              <w:rPr>
                <w:rFonts w:ascii="Times New Roman" w:hAnsi="Times New Roman" w:cs="Times New Roman"/>
                <w:sz w:val="24"/>
                <w:szCs w:val="24"/>
              </w:rPr>
              <w:t>recruitment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event</w:t>
            </w:r>
            <w:r w:rsidR="002869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Set up booths and do fairs on campus.  Huddles held monthly.  Consistent text communications with resources and additional touch points.</w:t>
            </w:r>
          </w:p>
          <w:p w14:paraId="129956CF" w14:textId="1DF431F1" w:rsidR="00511D4A" w:rsidRDefault="00511D4A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Psychology did panel meeting with counseling but haven’t done much recruitment.  Psychology has been a full program.  History and </w:t>
            </w:r>
            <w:r w:rsidR="00286996">
              <w:rPr>
                <w:rFonts w:ascii="Times New Roman" w:hAnsi="Times New Roman" w:cs="Times New Roman"/>
                <w:sz w:val="24"/>
                <w:szCs w:val="24"/>
              </w:rPr>
              <w:t>Poly Sci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speakers</w:t>
            </w:r>
            <w:r w:rsidR="00286996">
              <w:rPr>
                <w:rFonts w:ascii="Times New Roman" w:hAnsi="Times New Roman" w:cs="Times New Roman"/>
                <w:sz w:val="24"/>
                <w:szCs w:val="24"/>
              </w:rPr>
              <w:t xml:space="preserve"> consistently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many club</w:t>
            </w:r>
            <w:r w:rsidR="00286996">
              <w:rPr>
                <w:rFonts w:ascii="Times New Roman" w:hAnsi="Times New Roman" w:cs="Times New Roman"/>
                <w:sz w:val="24"/>
                <w:szCs w:val="24"/>
              </w:rPr>
              <w:t xml:space="preserve"> offerings pathway wide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Faculty and job panel</w:t>
            </w:r>
            <w:r w:rsidR="00286996">
              <w:rPr>
                <w:rFonts w:ascii="Times New Roman" w:hAnsi="Times New Roman" w:cs="Times New Roman"/>
                <w:sz w:val="24"/>
                <w:szCs w:val="24"/>
              </w:rPr>
              <w:t xml:space="preserve"> events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914CF5" w14:textId="3C2CAC1D" w:rsidR="00511D4A" w:rsidRDefault="00511D4A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goes to career fairs and uses the entrepreneur club which </w:t>
            </w:r>
            <w:r w:rsidR="0028699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inks high schools, CSUB, and BC.  Try to do 2 events each semester including job panels.  Recruiting from high schools and other BC majors.</w:t>
            </w:r>
          </w:p>
          <w:p w14:paraId="6604564C" w14:textId="65FAED8D" w:rsidR="00511D4A" w:rsidRDefault="00511D4A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STEM has the MESA program which requires event participation and leads to transfer.  </w:t>
            </w:r>
            <w:r w:rsidR="00242A84">
              <w:rPr>
                <w:rFonts w:ascii="Times New Roman" w:hAnsi="Times New Roman" w:cs="Times New Roman"/>
                <w:sz w:val="24"/>
                <w:szCs w:val="24"/>
              </w:rPr>
              <w:t>Planetarium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outreach.  Faculty has school relationships with elementary, junior, and high schools.  CSUB joint research projects.  Spring STEM and health conference.  Many STEM clubs.</w:t>
            </w:r>
          </w:p>
          <w:p w14:paraId="22378E21" w14:textId="77777777" w:rsidR="00511D4A" w:rsidRPr="00242A84" w:rsidRDefault="00511D4A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do we </w:t>
            </w:r>
            <w:r w:rsidR="00242A84" w:rsidRPr="00242A84">
              <w:rPr>
                <w:rFonts w:ascii="Times New Roman" w:hAnsi="Times New Roman" w:cs="Times New Roman"/>
                <w:b/>
                <w:sz w:val="24"/>
                <w:szCs w:val="24"/>
              </w:rPr>
              <w:t>want to see and what help do we need</w:t>
            </w:r>
            <w:r w:rsidRPr="00242A8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7DCC606F" w14:textId="77777777" w:rsidR="00242A84" w:rsidRDefault="00242A84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Pathway Swag – Invite BC programs to bring swag (finish in 4, financial aid, etc.)</w:t>
            </w:r>
          </w:p>
          <w:p w14:paraId="274EA21E" w14:textId="77777777" w:rsidR="00242A84" w:rsidRDefault="00242A84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UC speakers to come to campus</w:t>
            </w:r>
          </w:p>
          <w:p w14:paraId="41E7283B" w14:textId="77777777" w:rsidR="00242A84" w:rsidRDefault="00242A84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 field trips</w:t>
            </w:r>
          </w:p>
          <w:p w14:paraId="2C121028" w14:textId="77777777" w:rsidR="00242A84" w:rsidRDefault="00242A84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Pathway huddles</w:t>
            </w:r>
          </w:p>
          <w:p w14:paraId="55E571CC" w14:textId="384229CF" w:rsidR="00242A84" w:rsidRPr="0062088A" w:rsidRDefault="00286996" w:rsidP="006208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Momentum Point Completion Certificate</w:t>
            </w:r>
          </w:p>
        </w:tc>
        <w:tc>
          <w:tcPr>
            <w:tcW w:w="1885" w:type="dxa"/>
          </w:tcPr>
          <w:p w14:paraId="5E4B7CB1" w14:textId="2932A8FA" w:rsidR="006176DC" w:rsidRPr="0006751E" w:rsidRDefault="00320091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0F22"/>
    <w:multiLevelType w:val="hybridMultilevel"/>
    <w:tmpl w:val="5B2A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281"/>
    <w:multiLevelType w:val="hybridMultilevel"/>
    <w:tmpl w:val="D854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269E3"/>
    <w:multiLevelType w:val="hybridMultilevel"/>
    <w:tmpl w:val="EFF8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91C1D"/>
    <w:multiLevelType w:val="hybridMultilevel"/>
    <w:tmpl w:val="53C0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1A6B"/>
    <w:multiLevelType w:val="hybridMultilevel"/>
    <w:tmpl w:val="3FFC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40F3"/>
    <w:multiLevelType w:val="hybridMultilevel"/>
    <w:tmpl w:val="B616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600DB"/>
    <w:multiLevelType w:val="hybridMultilevel"/>
    <w:tmpl w:val="FC42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3478A"/>
    <w:rsid w:val="000425A1"/>
    <w:rsid w:val="0006751E"/>
    <w:rsid w:val="000B2326"/>
    <w:rsid w:val="000B3C44"/>
    <w:rsid w:val="000D60EF"/>
    <w:rsid w:val="0010731D"/>
    <w:rsid w:val="00111287"/>
    <w:rsid w:val="00117995"/>
    <w:rsid w:val="00134B2F"/>
    <w:rsid w:val="001362B9"/>
    <w:rsid w:val="0014406B"/>
    <w:rsid w:val="00151C41"/>
    <w:rsid w:val="001E2AB4"/>
    <w:rsid w:val="00242A84"/>
    <w:rsid w:val="002464EC"/>
    <w:rsid w:val="002718C5"/>
    <w:rsid w:val="00286996"/>
    <w:rsid w:val="00291077"/>
    <w:rsid w:val="00301EBE"/>
    <w:rsid w:val="00313195"/>
    <w:rsid w:val="00320091"/>
    <w:rsid w:val="00320FB3"/>
    <w:rsid w:val="003A06C5"/>
    <w:rsid w:val="003F1683"/>
    <w:rsid w:val="003F34AE"/>
    <w:rsid w:val="004020C0"/>
    <w:rsid w:val="00470672"/>
    <w:rsid w:val="00484DE6"/>
    <w:rsid w:val="004B2EE5"/>
    <w:rsid w:val="004C3095"/>
    <w:rsid w:val="004D7019"/>
    <w:rsid w:val="00502168"/>
    <w:rsid w:val="00511D4A"/>
    <w:rsid w:val="005574B9"/>
    <w:rsid w:val="00564F4F"/>
    <w:rsid w:val="00572066"/>
    <w:rsid w:val="005962B0"/>
    <w:rsid w:val="005C0AB5"/>
    <w:rsid w:val="00600045"/>
    <w:rsid w:val="006176DC"/>
    <w:rsid w:val="0062088A"/>
    <w:rsid w:val="0062697A"/>
    <w:rsid w:val="00641E37"/>
    <w:rsid w:val="00682DB0"/>
    <w:rsid w:val="00732CD1"/>
    <w:rsid w:val="007451F3"/>
    <w:rsid w:val="00792D59"/>
    <w:rsid w:val="00824A5B"/>
    <w:rsid w:val="00873CF2"/>
    <w:rsid w:val="008D3D53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A16A4"/>
    <w:rsid w:val="00AB5D9D"/>
    <w:rsid w:val="00AB5F47"/>
    <w:rsid w:val="00B2186D"/>
    <w:rsid w:val="00B51CFE"/>
    <w:rsid w:val="00B7072E"/>
    <w:rsid w:val="00B716D3"/>
    <w:rsid w:val="00B76910"/>
    <w:rsid w:val="00C11BAB"/>
    <w:rsid w:val="00CD595E"/>
    <w:rsid w:val="00CD6397"/>
    <w:rsid w:val="00D001FF"/>
    <w:rsid w:val="00D0533F"/>
    <w:rsid w:val="00D0680F"/>
    <w:rsid w:val="00D16BE4"/>
    <w:rsid w:val="00D2116E"/>
    <w:rsid w:val="00D4268F"/>
    <w:rsid w:val="00D50CD1"/>
    <w:rsid w:val="00D84AB9"/>
    <w:rsid w:val="00DA116D"/>
    <w:rsid w:val="00DF1224"/>
    <w:rsid w:val="00E37046"/>
    <w:rsid w:val="00E41C03"/>
    <w:rsid w:val="00E44EBF"/>
    <w:rsid w:val="00EA39C3"/>
    <w:rsid w:val="00EE2A1E"/>
    <w:rsid w:val="00F30E08"/>
    <w:rsid w:val="00F33DA4"/>
    <w:rsid w:val="00F37986"/>
    <w:rsid w:val="00F41B6D"/>
    <w:rsid w:val="00F434E8"/>
    <w:rsid w:val="00FB32CC"/>
    <w:rsid w:val="00FE67DA"/>
    <w:rsid w:val="00FF109B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2021-11-01T19:05:00Z</dcterms:created>
  <dcterms:modified xsi:type="dcterms:W3CDTF">2021-11-01T19:05:00Z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