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367CF" w:rsidRDefault="004367CF" w:rsidP="004367CF">
      <w:pPr>
        <w:jc w:val="center"/>
      </w:pPr>
      <w:bookmarkStart w:id="0" w:name="_GoBack"/>
      <w:bookmarkEnd w:id="0"/>
      <w:r>
        <w:rPr>
          <w:sz w:val="24"/>
          <w:szCs w:val="24"/>
          <w:u w:val="single"/>
        </w:rPr>
        <w:t>Feedback on Strategic Directions Report process</w:t>
      </w:r>
      <w:r>
        <w:t xml:space="preserve"> </w:t>
      </w:r>
    </w:p>
    <w:p w:rsidR="003C3D4E" w:rsidRDefault="004367CF" w:rsidP="004367CF">
      <w:pPr>
        <w:jc w:val="center"/>
      </w:pPr>
      <w:r>
        <w:rPr>
          <w:sz w:val="24"/>
          <w:szCs w:val="24"/>
          <w:u w:val="single"/>
        </w:rPr>
        <w:t>from College Council May 6, 2016 meeting</w:t>
      </w:r>
    </w:p>
    <w:p w:rsidR="003C3D4E" w:rsidRDefault="003C3D4E">
      <w:pPr>
        <w:jc w:val="center"/>
      </w:pPr>
    </w:p>
    <w:p w:rsidR="003C3D4E" w:rsidRDefault="004367CF">
      <w:r>
        <w:rPr>
          <w:b/>
          <w:sz w:val="24"/>
          <w:szCs w:val="24"/>
        </w:rPr>
        <w:t xml:space="preserve">Question 1:  </w:t>
      </w:r>
      <w:r>
        <w:rPr>
          <w:i/>
          <w:sz w:val="24"/>
          <w:szCs w:val="24"/>
        </w:rPr>
        <w:t>What have you learned from the process?</w:t>
      </w:r>
    </w:p>
    <w:p w:rsidR="003C3D4E" w:rsidRDefault="004367CF">
      <w:r>
        <w:rPr>
          <w:b/>
          <w:sz w:val="24"/>
          <w:szCs w:val="24"/>
        </w:rPr>
        <w:t>Responses:</w:t>
      </w:r>
    </w:p>
    <w:p w:rsidR="003C3D4E" w:rsidRDefault="004367CF">
      <w:pPr>
        <w:spacing w:after="200"/>
      </w:pPr>
      <w:r>
        <w:rPr>
          <w:sz w:val="24"/>
          <w:szCs w:val="24"/>
        </w:rPr>
        <w:t>“How important it is to focus our time and energy on the primary work of the college.”</w:t>
      </w:r>
    </w:p>
    <w:p w:rsidR="003C3D4E" w:rsidRDefault="004367CF">
      <w:pPr>
        <w:spacing w:after="200"/>
      </w:pPr>
      <w:r>
        <w:rPr>
          <w:sz w:val="24"/>
          <w:szCs w:val="24"/>
        </w:rPr>
        <w:t>“It’s helpful to do data collection discussions as a big team approach. (FCDC)”</w:t>
      </w:r>
    </w:p>
    <w:p w:rsidR="003C3D4E" w:rsidRDefault="004367CF">
      <w:pPr>
        <w:spacing w:after="200"/>
      </w:pPr>
      <w:r>
        <w:rPr>
          <w:sz w:val="24"/>
          <w:szCs w:val="24"/>
        </w:rPr>
        <w:t>“What an amazing job the committee has done with tracking and the improvement as a whole.”</w:t>
      </w:r>
    </w:p>
    <w:p w:rsidR="003C3D4E" w:rsidRDefault="004367CF">
      <w:pPr>
        <w:spacing w:after="200"/>
      </w:pPr>
      <w:r>
        <w:rPr>
          <w:sz w:val="24"/>
          <w:szCs w:val="24"/>
        </w:rPr>
        <w:t>“Stay focused--initiatives in sight every meeting.”</w:t>
      </w:r>
    </w:p>
    <w:p w:rsidR="003C3D4E" w:rsidRDefault="004367CF">
      <w:pPr>
        <w:spacing w:after="200"/>
      </w:pPr>
      <w:r>
        <w:rPr>
          <w:sz w:val="24"/>
          <w:szCs w:val="24"/>
        </w:rPr>
        <w:t>“There is a lot of complex work happening at the college.  There is definitely room for improvement as far as collaboration is concerned.”</w:t>
      </w:r>
    </w:p>
    <w:p w:rsidR="003C3D4E" w:rsidRDefault="004367CF">
      <w:pPr>
        <w:spacing w:after="200"/>
      </w:pPr>
      <w:r>
        <w:rPr>
          <w:sz w:val="24"/>
          <w:szCs w:val="24"/>
        </w:rPr>
        <w:t>“More complicated than I envisioned.  We do terrific work.”</w:t>
      </w:r>
    </w:p>
    <w:p w:rsidR="003C3D4E" w:rsidRDefault="004367CF">
      <w:pPr>
        <w:spacing w:after="200"/>
      </w:pPr>
      <w:r>
        <w:rPr>
          <w:sz w:val="24"/>
          <w:szCs w:val="24"/>
        </w:rPr>
        <w:t xml:space="preserve">“This is ‘integrated planning.’  </w:t>
      </w:r>
      <w:proofErr w:type="gramStart"/>
      <w:r>
        <w:rPr>
          <w:sz w:val="24"/>
          <w:szCs w:val="24"/>
        </w:rPr>
        <w:t>Amazing to see the work being documented in such a clear and accessible way.</w:t>
      </w:r>
      <w:proofErr w:type="gramEnd"/>
      <w:r>
        <w:rPr>
          <w:sz w:val="24"/>
          <w:szCs w:val="24"/>
        </w:rPr>
        <w:t xml:space="preserve">  </w:t>
      </w:r>
      <w:proofErr w:type="gramStart"/>
      <w:r>
        <w:rPr>
          <w:sz w:val="24"/>
          <w:szCs w:val="24"/>
        </w:rPr>
        <w:t>Great use of design.</w:t>
      </w:r>
      <w:proofErr w:type="gramEnd"/>
      <w:r>
        <w:rPr>
          <w:sz w:val="24"/>
          <w:szCs w:val="24"/>
        </w:rPr>
        <w:t xml:space="preserve">  Also linking to the detailed report brings depth to the work.  Finally, it captures the engagement and governance of the groups.  It just pops by the layout on the website.  NICE WORK!”</w:t>
      </w:r>
    </w:p>
    <w:p w:rsidR="003C3D4E" w:rsidRDefault="004367CF">
      <w:pPr>
        <w:spacing w:after="200"/>
      </w:pPr>
      <w:proofErr w:type="gramStart"/>
      <w:r>
        <w:rPr>
          <w:sz w:val="24"/>
          <w:szCs w:val="24"/>
        </w:rPr>
        <w:t>“How to collaboratively work and see goals more holistically as a campus community.</w:t>
      </w:r>
      <w:proofErr w:type="gramEnd"/>
      <w:r>
        <w:rPr>
          <w:sz w:val="24"/>
          <w:szCs w:val="24"/>
        </w:rPr>
        <w:t xml:space="preserve">  </w:t>
      </w:r>
      <w:proofErr w:type="gramStart"/>
      <w:r>
        <w:rPr>
          <w:sz w:val="24"/>
          <w:szCs w:val="24"/>
        </w:rPr>
        <w:t>Vision of integrated processes and impacts of the work.</w:t>
      </w:r>
      <w:proofErr w:type="gramEnd"/>
      <w:r>
        <w:rPr>
          <w:sz w:val="24"/>
          <w:szCs w:val="24"/>
        </w:rPr>
        <w:t xml:space="preserve">  </w:t>
      </w:r>
      <w:proofErr w:type="gramStart"/>
      <w:r>
        <w:rPr>
          <w:sz w:val="24"/>
          <w:szCs w:val="24"/>
        </w:rPr>
        <w:t>Great planning and reporting tool for committees.”</w:t>
      </w:r>
      <w:proofErr w:type="gramEnd"/>
    </w:p>
    <w:p w:rsidR="003C3D4E" w:rsidRDefault="004367CF">
      <w:pPr>
        <w:spacing w:after="200"/>
      </w:pPr>
      <w:proofErr w:type="gramStart"/>
      <w:r>
        <w:rPr>
          <w:sz w:val="24"/>
          <w:szCs w:val="24"/>
        </w:rPr>
        <w:t>“How to evaluate what we are doing.</w:t>
      </w:r>
      <w:proofErr w:type="gramEnd"/>
      <w:r>
        <w:rPr>
          <w:sz w:val="24"/>
          <w:szCs w:val="24"/>
        </w:rPr>
        <w:t xml:space="preserve">  Better goal setting.  Better reflection on the process.  Better tracking of what we are doing for evidence later.”</w:t>
      </w:r>
    </w:p>
    <w:p w:rsidR="003C3D4E" w:rsidRDefault="004367CF">
      <w:pPr>
        <w:spacing w:after="200"/>
      </w:pPr>
      <w:r>
        <w:rPr>
          <w:sz w:val="24"/>
          <w:szCs w:val="24"/>
        </w:rPr>
        <w:t>“We need to work more closely with colleagues across departments and divisions.”</w:t>
      </w:r>
    </w:p>
    <w:p w:rsidR="003C3D4E" w:rsidRDefault="004367CF">
      <w:pPr>
        <w:spacing w:after="200"/>
      </w:pPr>
      <w:r>
        <w:rPr>
          <w:sz w:val="24"/>
          <w:szCs w:val="24"/>
        </w:rPr>
        <w:t>“Demonstrated more clarity of how all of the work tied together.  Provided more info to new managers--gave them direction for their work.”</w:t>
      </w:r>
    </w:p>
    <w:p w:rsidR="003C3D4E" w:rsidRDefault="004367CF">
      <w:pPr>
        <w:spacing w:after="200"/>
      </w:pPr>
      <w:r>
        <w:rPr>
          <w:sz w:val="24"/>
          <w:szCs w:val="24"/>
        </w:rPr>
        <w:t>“Just becoming a part of the process has been wonderful.  It gives me a better understanding on where we are in our future planning!”</w:t>
      </w:r>
    </w:p>
    <w:p w:rsidR="003C3D4E" w:rsidRDefault="004367CF">
      <w:pPr>
        <w:spacing w:after="200"/>
      </w:pPr>
      <w:r>
        <w:rPr>
          <w:sz w:val="24"/>
          <w:szCs w:val="24"/>
        </w:rPr>
        <w:t xml:space="preserve">“Better communication with others.  </w:t>
      </w:r>
      <w:proofErr w:type="gramStart"/>
      <w:r>
        <w:rPr>
          <w:sz w:val="24"/>
          <w:szCs w:val="24"/>
        </w:rPr>
        <w:t>Workshop helpful on how to complete report.</w:t>
      </w:r>
      <w:proofErr w:type="gramEnd"/>
      <w:r>
        <w:rPr>
          <w:sz w:val="24"/>
          <w:szCs w:val="24"/>
        </w:rPr>
        <w:t xml:space="preserve">  </w:t>
      </w:r>
      <w:proofErr w:type="gramStart"/>
      <w:r>
        <w:rPr>
          <w:sz w:val="24"/>
          <w:szCs w:val="24"/>
        </w:rPr>
        <w:t>‘Brief’ handbook on how to complete.”</w:t>
      </w:r>
      <w:proofErr w:type="gramEnd"/>
    </w:p>
    <w:p w:rsidR="003C3D4E" w:rsidRDefault="004367CF">
      <w:pPr>
        <w:spacing w:after="200"/>
      </w:pPr>
      <w:r>
        <w:rPr>
          <w:sz w:val="24"/>
          <w:szCs w:val="24"/>
        </w:rPr>
        <w:t>“A lot of the amazing programs we do are not getting credit in the SD [Strategic Directions]. Need to figure how to connect.”</w:t>
      </w:r>
    </w:p>
    <w:p w:rsidR="003C3D4E" w:rsidRDefault="004367CF">
      <w:pPr>
        <w:spacing w:after="200"/>
      </w:pPr>
      <w:r>
        <w:rPr>
          <w:sz w:val="24"/>
          <w:szCs w:val="24"/>
        </w:rPr>
        <w:t>“How effective our institution can be.”</w:t>
      </w:r>
    </w:p>
    <w:p w:rsidR="003C3D4E" w:rsidRDefault="004367CF">
      <w:pPr>
        <w:spacing w:after="200"/>
      </w:pPr>
      <w:r>
        <w:rPr>
          <w:sz w:val="24"/>
          <w:szCs w:val="24"/>
        </w:rPr>
        <w:lastRenderedPageBreak/>
        <w:t>“The importance of integrated planning and how the work of one department affects the others.”</w:t>
      </w:r>
    </w:p>
    <w:p w:rsidR="003C3D4E" w:rsidRDefault="003C3D4E"/>
    <w:p w:rsidR="003C3D4E" w:rsidRDefault="004367CF">
      <w:r>
        <w:rPr>
          <w:b/>
          <w:sz w:val="24"/>
          <w:szCs w:val="24"/>
        </w:rPr>
        <w:t xml:space="preserve">Question 2:  </w:t>
      </w:r>
      <w:r>
        <w:rPr>
          <w:i/>
          <w:sz w:val="24"/>
          <w:szCs w:val="24"/>
        </w:rPr>
        <w:t xml:space="preserve">How will the information inform </w:t>
      </w:r>
      <w:proofErr w:type="gramStart"/>
      <w:r>
        <w:rPr>
          <w:i/>
          <w:sz w:val="24"/>
          <w:szCs w:val="24"/>
        </w:rPr>
        <w:t>your</w:t>
      </w:r>
      <w:proofErr w:type="gramEnd"/>
      <w:r>
        <w:rPr>
          <w:i/>
          <w:sz w:val="24"/>
          <w:szCs w:val="24"/>
        </w:rPr>
        <w:t xml:space="preserve"> goal-setting and decision-making?</w:t>
      </w:r>
    </w:p>
    <w:p w:rsidR="003C3D4E" w:rsidRDefault="004367CF">
      <w:r>
        <w:rPr>
          <w:b/>
          <w:sz w:val="24"/>
          <w:szCs w:val="24"/>
        </w:rPr>
        <w:t>Responses:</w:t>
      </w:r>
    </w:p>
    <w:p w:rsidR="003C3D4E" w:rsidRDefault="004367CF">
      <w:pPr>
        <w:spacing w:after="200"/>
      </w:pPr>
      <w:r>
        <w:rPr>
          <w:sz w:val="24"/>
          <w:szCs w:val="24"/>
        </w:rPr>
        <w:t>“By identifying gaps we can shift resources to close the gap.”</w:t>
      </w:r>
    </w:p>
    <w:p w:rsidR="003C3D4E" w:rsidRDefault="004367CF">
      <w:pPr>
        <w:spacing w:after="200"/>
      </w:pPr>
      <w:proofErr w:type="gramStart"/>
      <w:r>
        <w:rPr>
          <w:sz w:val="24"/>
          <w:szCs w:val="24"/>
        </w:rPr>
        <w:t>“Still thinking about this.”</w:t>
      </w:r>
      <w:proofErr w:type="gramEnd"/>
    </w:p>
    <w:p w:rsidR="003C3D4E" w:rsidRDefault="004367CF">
      <w:pPr>
        <w:spacing w:after="200"/>
      </w:pPr>
      <w:r>
        <w:rPr>
          <w:sz w:val="24"/>
          <w:szCs w:val="24"/>
        </w:rPr>
        <w:t>“We will use it to improve our own program.”</w:t>
      </w:r>
    </w:p>
    <w:p w:rsidR="003C3D4E" w:rsidRDefault="004367CF">
      <w:pPr>
        <w:spacing w:after="200"/>
      </w:pPr>
      <w:proofErr w:type="gramStart"/>
      <w:r>
        <w:rPr>
          <w:sz w:val="24"/>
          <w:szCs w:val="24"/>
        </w:rPr>
        <w:t>“Clearer path.</w:t>
      </w:r>
      <w:proofErr w:type="gramEnd"/>
      <w:r>
        <w:rPr>
          <w:sz w:val="24"/>
          <w:szCs w:val="24"/>
        </w:rPr>
        <w:t xml:space="preserve">  Not so jumbled when goal setting and decision making.  </w:t>
      </w:r>
      <w:proofErr w:type="gramStart"/>
      <w:r>
        <w:rPr>
          <w:sz w:val="24"/>
          <w:szCs w:val="24"/>
        </w:rPr>
        <w:t>Guiding work--co-chair.</w:t>
      </w:r>
      <w:proofErr w:type="gramEnd"/>
      <w:r>
        <w:rPr>
          <w:sz w:val="24"/>
          <w:szCs w:val="24"/>
        </w:rPr>
        <w:t xml:space="preserve">  Not just end </w:t>
      </w:r>
      <w:proofErr w:type="gramStart"/>
      <w:r>
        <w:rPr>
          <w:sz w:val="24"/>
          <w:szCs w:val="24"/>
        </w:rPr>
        <w:t>doc[</w:t>
      </w:r>
      <w:proofErr w:type="spellStart"/>
      <w:proofErr w:type="gramEnd"/>
      <w:r>
        <w:rPr>
          <w:sz w:val="24"/>
          <w:szCs w:val="24"/>
        </w:rPr>
        <w:t>ument</w:t>
      </w:r>
      <w:proofErr w:type="spellEnd"/>
      <w:r>
        <w:rPr>
          <w:sz w:val="24"/>
          <w:szCs w:val="24"/>
        </w:rPr>
        <w:t>].”</w:t>
      </w:r>
    </w:p>
    <w:p w:rsidR="003C3D4E" w:rsidRDefault="004367CF">
      <w:pPr>
        <w:spacing w:after="200"/>
      </w:pPr>
      <w:r>
        <w:rPr>
          <w:sz w:val="24"/>
          <w:szCs w:val="24"/>
        </w:rPr>
        <w:t>“This helps me see who the people groups that I need to work with are.  Gives me good ideas on who I can talk to for ideas.”</w:t>
      </w:r>
    </w:p>
    <w:p w:rsidR="003C3D4E" w:rsidRDefault="004367CF">
      <w:pPr>
        <w:spacing w:after="200"/>
      </w:pPr>
      <w:r>
        <w:rPr>
          <w:sz w:val="24"/>
          <w:szCs w:val="24"/>
        </w:rPr>
        <w:t>“Start committee meetings in fall with review of charge AND initiatives we need to work on.  Get started early.  Start working with people earlier.”</w:t>
      </w:r>
    </w:p>
    <w:p w:rsidR="003C3D4E" w:rsidRDefault="004367CF">
      <w:pPr>
        <w:spacing w:after="200"/>
      </w:pPr>
      <w:r>
        <w:rPr>
          <w:sz w:val="24"/>
          <w:szCs w:val="24"/>
        </w:rPr>
        <w:t>“Identify areas that create gaps in service to students.”</w:t>
      </w:r>
    </w:p>
    <w:p w:rsidR="003C3D4E" w:rsidRDefault="004367CF">
      <w:pPr>
        <w:spacing w:after="200"/>
      </w:pPr>
      <w:r>
        <w:rPr>
          <w:sz w:val="24"/>
          <w:szCs w:val="24"/>
        </w:rPr>
        <w:t>“Make goals more specific and less general.  Give timelines.  Co-chairs take a look at Scorecard.”</w:t>
      </w:r>
    </w:p>
    <w:p w:rsidR="003C3D4E" w:rsidRDefault="004367CF">
      <w:pPr>
        <w:spacing w:after="200"/>
      </w:pPr>
      <w:proofErr w:type="gramStart"/>
      <w:r>
        <w:rPr>
          <w:sz w:val="24"/>
          <w:szCs w:val="24"/>
        </w:rPr>
        <w:t>“Helps me focus on staff training and supervision needs.”</w:t>
      </w:r>
      <w:proofErr w:type="gramEnd"/>
    </w:p>
    <w:p w:rsidR="003C3D4E" w:rsidRDefault="004367CF">
      <w:pPr>
        <w:spacing w:after="200"/>
      </w:pPr>
      <w:r>
        <w:rPr>
          <w:sz w:val="24"/>
          <w:szCs w:val="24"/>
        </w:rPr>
        <w:t>“As new committee co-chair, the report should guide any committee work.  Suggest that with so many new co-chairs--need to make sure all know these documents exist.”</w:t>
      </w:r>
    </w:p>
    <w:p w:rsidR="003C3D4E" w:rsidRDefault="004367CF">
      <w:pPr>
        <w:spacing w:after="200"/>
      </w:pPr>
      <w:proofErr w:type="gramStart"/>
      <w:r>
        <w:rPr>
          <w:sz w:val="24"/>
          <w:szCs w:val="24"/>
        </w:rPr>
        <w:t>“Allows me to put more focus on areas necessary.”</w:t>
      </w:r>
      <w:proofErr w:type="gramEnd"/>
    </w:p>
    <w:p w:rsidR="003C3D4E" w:rsidRDefault="004367CF">
      <w:pPr>
        <w:spacing w:after="200"/>
      </w:pPr>
      <w:r>
        <w:rPr>
          <w:sz w:val="24"/>
          <w:szCs w:val="24"/>
        </w:rPr>
        <w:t>“With the leadership of our department chair and Deans, continue to grow and support my department’s goals and plans for the future!”</w:t>
      </w:r>
    </w:p>
    <w:p w:rsidR="003C3D4E" w:rsidRDefault="004367CF">
      <w:pPr>
        <w:spacing w:after="200"/>
      </w:pPr>
      <w:r>
        <w:rPr>
          <w:sz w:val="24"/>
          <w:szCs w:val="24"/>
        </w:rPr>
        <w:t>“Need to include this information in program review document.”</w:t>
      </w:r>
    </w:p>
    <w:p w:rsidR="003C3D4E" w:rsidRDefault="004367CF">
      <w:pPr>
        <w:spacing w:after="200"/>
      </w:pPr>
      <w:proofErr w:type="gramStart"/>
      <w:r>
        <w:rPr>
          <w:sz w:val="24"/>
          <w:szCs w:val="24"/>
        </w:rPr>
        <w:t>“Being able to engage students into the direction of the institution.”</w:t>
      </w:r>
      <w:proofErr w:type="gramEnd"/>
    </w:p>
    <w:p w:rsidR="003C3D4E" w:rsidRDefault="004367CF">
      <w:pPr>
        <w:spacing w:after="200"/>
      </w:pPr>
      <w:r>
        <w:rPr>
          <w:sz w:val="24"/>
          <w:szCs w:val="24"/>
        </w:rPr>
        <w:t>“To think big picture, but to have documentation of what we have done/doing.”</w:t>
      </w:r>
    </w:p>
    <w:p w:rsidR="003C3D4E" w:rsidRDefault="004367CF">
      <w:pPr>
        <w:spacing w:after="200"/>
        <w:rPr>
          <w:sz w:val="24"/>
          <w:szCs w:val="24"/>
        </w:rPr>
      </w:pPr>
      <w:r>
        <w:rPr>
          <w:sz w:val="24"/>
          <w:szCs w:val="24"/>
        </w:rPr>
        <w:t>“It gives me a better understanding of the parameters and boundaries of goals I set.”</w:t>
      </w:r>
    </w:p>
    <w:p w:rsidR="004367CF" w:rsidRDefault="004367CF">
      <w:pPr>
        <w:spacing w:after="200"/>
        <w:rPr>
          <w:sz w:val="24"/>
          <w:szCs w:val="24"/>
        </w:rPr>
      </w:pPr>
    </w:p>
    <w:p w:rsidR="004367CF" w:rsidRDefault="004367CF">
      <w:pPr>
        <w:spacing w:after="200"/>
      </w:pPr>
    </w:p>
    <w:p w:rsidR="003C3D4E" w:rsidRDefault="004367CF">
      <w:r>
        <w:rPr>
          <w:b/>
          <w:sz w:val="24"/>
          <w:szCs w:val="24"/>
        </w:rPr>
        <w:lastRenderedPageBreak/>
        <w:t xml:space="preserve">Question 3:  </w:t>
      </w:r>
      <w:r>
        <w:rPr>
          <w:i/>
          <w:sz w:val="24"/>
          <w:szCs w:val="24"/>
        </w:rPr>
        <w:t>How can you improve evidence collection?</w:t>
      </w:r>
    </w:p>
    <w:p w:rsidR="003C3D4E" w:rsidRDefault="004367CF">
      <w:r>
        <w:rPr>
          <w:b/>
          <w:sz w:val="24"/>
          <w:szCs w:val="24"/>
        </w:rPr>
        <w:t>Responses:</w:t>
      </w:r>
    </w:p>
    <w:p w:rsidR="003C3D4E" w:rsidRDefault="004367CF">
      <w:pPr>
        <w:spacing w:after="200"/>
      </w:pPr>
      <w:r>
        <w:rPr>
          <w:sz w:val="24"/>
          <w:szCs w:val="24"/>
        </w:rPr>
        <w:t>“Consistently post documentation on web page.”</w:t>
      </w:r>
    </w:p>
    <w:p w:rsidR="003C3D4E" w:rsidRDefault="004367CF">
      <w:pPr>
        <w:spacing w:after="200"/>
      </w:pPr>
      <w:r>
        <w:rPr>
          <w:sz w:val="24"/>
          <w:szCs w:val="24"/>
        </w:rPr>
        <w:t xml:space="preserve">“Make a place that people can upload documents </w:t>
      </w:r>
      <w:proofErr w:type="gramStart"/>
      <w:r>
        <w:rPr>
          <w:sz w:val="24"/>
          <w:szCs w:val="24"/>
        </w:rPr>
        <w:t>ourselves</w:t>
      </w:r>
      <w:proofErr w:type="gramEnd"/>
      <w:r>
        <w:rPr>
          <w:sz w:val="24"/>
          <w:szCs w:val="24"/>
        </w:rPr>
        <w:t>, like a drop box.”</w:t>
      </w:r>
    </w:p>
    <w:p w:rsidR="003C3D4E" w:rsidRDefault="004367CF">
      <w:pPr>
        <w:spacing w:after="200"/>
      </w:pPr>
      <w:r>
        <w:rPr>
          <w:sz w:val="24"/>
          <w:szCs w:val="24"/>
        </w:rPr>
        <w:t>“In our area we should survey the students more, as well as faculty/staff.”</w:t>
      </w:r>
    </w:p>
    <w:p w:rsidR="003C3D4E" w:rsidRDefault="004367CF">
      <w:pPr>
        <w:spacing w:after="200"/>
      </w:pPr>
      <w:r>
        <w:rPr>
          <w:sz w:val="24"/>
          <w:szCs w:val="24"/>
        </w:rPr>
        <w:t xml:space="preserve">“Keep files together in one location--a central evidence location.  </w:t>
      </w:r>
      <w:proofErr w:type="gramStart"/>
      <w:r>
        <w:rPr>
          <w:sz w:val="24"/>
          <w:szCs w:val="24"/>
        </w:rPr>
        <w:t>Target key person.”</w:t>
      </w:r>
      <w:proofErr w:type="gramEnd"/>
    </w:p>
    <w:p w:rsidR="003C3D4E" w:rsidRDefault="004367CF">
      <w:pPr>
        <w:spacing w:after="200"/>
      </w:pPr>
      <w:r>
        <w:rPr>
          <w:sz w:val="24"/>
          <w:szCs w:val="24"/>
        </w:rPr>
        <w:t>“Keep track of evidence throughout the year.  Label/name it with what initiative I am using that for.”</w:t>
      </w:r>
    </w:p>
    <w:p w:rsidR="003C3D4E" w:rsidRDefault="004367CF">
      <w:pPr>
        <w:spacing w:after="200"/>
      </w:pPr>
      <w:r>
        <w:rPr>
          <w:sz w:val="24"/>
          <w:szCs w:val="24"/>
        </w:rPr>
        <w:t>“Document everything on committee page.  Include name, date, on every version of every draft.”</w:t>
      </w:r>
    </w:p>
    <w:p w:rsidR="003C3D4E" w:rsidRDefault="004367CF">
      <w:pPr>
        <w:spacing w:after="200"/>
      </w:pPr>
      <w:r>
        <w:rPr>
          <w:sz w:val="24"/>
          <w:szCs w:val="24"/>
        </w:rPr>
        <w:t xml:space="preserve">“AIQ should visit each committee once during the year and get them engaged with the website for accomplishments on Strategic Directions.  The President should include this in the summer retreat.  </w:t>
      </w:r>
      <w:proofErr w:type="gramStart"/>
      <w:r>
        <w:rPr>
          <w:sz w:val="24"/>
          <w:szCs w:val="24"/>
        </w:rPr>
        <w:t>Keeping this work visible.”</w:t>
      </w:r>
      <w:proofErr w:type="gramEnd"/>
      <w:r>
        <w:rPr>
          <w:sz w:val="24"/>
          <w:szCs w:val="24"/>
        </w:rPr>
        <w:t xml:space="preserve">  (This was written by Sonya.)</w:t>
      </w:r>
    </w:p>
    <w:p w:rsidR="003C3D4E" w:rsidRDefault="004367CF">
      <w:pPr>
        <w:spacing w:after="200"/>
      </w:pPr>
      <w:r>
        <w:rPr>
          <w:sz w:val="24"/>
          <w:szCs w:val="24"/>
        </w:rPr>
        <w:t>“Put more info on website as it happens.  Create a central repository.”</w:t>
      </w:r>
    </w:p>
    <w:p w:rsidR="003C3D4E" w:rsidRDefault="004367CF">
      <w:pPr>
        <w:spacing w:after="200"/>
      </w:pPr>
      <w:r>
        <w:rPr>
          <w:sz w:val="24"/>
          <w:szCs w:val="24"/>
        </w:rPr>
        <w:t xml:space="preserve">“Post all documentation on committee webpage.  </w:t>
      </w:r>
      <w:proofErr w:type="gramStart"/>
      <w:r>
        <w:rPr>
          <w:sz w:val="24"/>
          <w:szCs w:val="24"/>
        </w:rPr>
        <w:t>Nomenclature.</w:t>
      </w:r>
      <w:proofErr w:type="gramEnd"/>
      <w:r>
        <w:rPr>
          <w:sz w:val="24"/>
          <w:szCs w:val="24"/>
        </w:rPr>
        <w:t xml:space="preserve">  </w:t>
      </w:r>
      <w:proofErr w:type="gramStart"/>
      <w:r>
        <w:rPr>
          <w:sz w:val="24"/>
          <w:szCs w:val="24"/>
        </w:rPr>
        <w:t>Organization.”</w:t>
      </w:r>
      <w:proofErr w:type="gramEnd"/>
    </w:p>
    <w:p w:rsidR="003C3D4E" w:rsidRDefault="004367CF">
      <w:pPr>
        <w:spacing w:after="200"/>
      </w:pPr>
      <w:r>
        <w:rPr>
          <w:sz w:val="24"/>
          <w:szCs w:val="24"/>
        </w:rPr>
        <w:t>“Submit evidence as collect--i.e. committee minutes.  Do we have a link to submit ‘as we go’?”</w:t>
      </w:r>
    </w:p>
    <w:p w:rsidR="003C3D4E" w:rsidRDefault="004367CF">
      <w:pPr>
        <w:spacing w:after="200"/>
      </w:pPr>
      <w:r>
        <w:rPr>
          <w:sz w:val="24"/>
          <w:szCs w:val="24"/>
        </w:rPr>
        <w:t>“Start early with collection of evidence.  Be deliberate and intentional.”</w:t>
      </w:r>
    </w:p>
    <w:p w:rsidR="003C3D4E" w:rsidRDefault="004367CF">
      <w:pPr>
        <w:spacing w:after="200"/>
      </w:pPr>
      <w:r>
        <w:rPr>
          <w:sz w:val="24"/>
          <w:szCs w:val="24"/>
        </w:rPr>
        <w:t>“Need to demonstrate more transparency either through our website or development of website.”</w:t>
      </w:r>
    </w:p>
    <w:p w:rsidR="003C3D4E" w:rsidRDefault="004367CF">
      <w:pPr>
        <w:spacing w:after="200"/>
      </w:pPr>
      <w:r>
        <w:rPr>
          <w:sz w:val="24"/>
          <w:szCs w:val="24"/>
        </w:rPr>
        <w:t xml:space="preserve">“We do a great job of counting student contact, but maybe [include] the effectiveness of those </w:t>
      </w:r>
      <w:proofErr w:type="gramStart"/>
      <w:r>
        <w:rPr>
          <w:sz w:val="24"/>
          <w:szCs w:val="24"/>
        </w:rPr>
        <w:t>contacts[</w:t>
      </w:r>
      <w:proofErr w:type="gramEnd"/>
      <w:r>
        <w:rPr>
          <w:sz w:val="24"/>
          <w:szCs w:val="24"/>
        </w:rPr>
        <w:t>?]”</w:t>
      </w:r>
    </w:p>
    <w:p w:rsidR="003C3D4E" w:rsidRDefault="004367CF">
      <w:pPr>
        <w:spacing w:after="200"/>
      </w:pPr>
      <w:r>
        <w:rPr>
          <w:sz w:val="24"/>
          <w:szCs w:val="24"/>
        </w:rPr>
        <w:t>“No suggestions.”</w:t>
      </w:r>
    </w:p>
    <w:p w:rsidR="003C3D4E" w:rsidRDefault="004367CF">
      <w:pPr>
        <w:spacing w:after="200"/>
      </w:pPr>
      <w:r>
        <w:rPr>
          <w:sz w:val="24"/>
          <w:szCs w:val="24"/>
        </w:rPr>
        <w:t>“Have designated workshop times or collaborative meeting twice a semester.”</w:t>
      </w:r>
    </w:p>
    <w:p w:rsidR="003C3D4E" w:rsidRDefault="004367CF">
      <w:pPr>
        <w:spacing w:after="200"/>
      </w:pPr>
      <w:proofErr w:type="gramStart"/>
      <w:r>
        <w:rPr>
          <w:sz w:val="24"/>
          <w:szCs w:val="24"/>
        </w:rPr>
        <w:t>“To have better communication within my group.”</w:t>
      </w:r>
      <w:proofErr w:type="gramEnd"/>
    </w:p>
    <w:p w:rsidR="003C3D4E" w:rsidRDefault="004367CF">
      <w:pPr>
        <w:spacing w:after="200"/>
      </w:pPr>
      <w:proofErr w:type="gramStart"/>
      <w:r>
        <w:rPr>
          <w:sz w:val="24"/>
          <w:szCs w:val="24"/>
        </w:rPr>
        <w:t>“Engaging with the stakeholders early in the process.”</w:t>
      </w:r>
      <w:proofErr w:type="gramEnd"/>
    </w:p>
    <w:p w:rsidR="003C3D4E" w:rsidRDefault="004367CF">
      <w:r>
        <w:rPr>
          <w:b/>
          <w:sz w:val="24"/>
          <w:szCs w:val="24"/>
        </w:rPr>
        <w:t>Feedback Questions Asked:</w:t>
      </w:r>
    </w:p>
    <w:p w:rsidR="003C3D4E" w:rsidRDefault="004367CF">
      <w:r>
        <w:rPr>
          <w:sz w:val="24"/>
          <w:szCs w:val="24"/>
        </w:rPr>
        <w:t>“What is the process to filter or shift the objectives?”</w:t>
      </w:r>
    </w:p>
    <w:p w:rsidR="003C3D4E" w:rsidRDefault="004367CF">
      <w:r>
        <w:rPr>
          <w:sz w:val="24"/>
          <w:szCs w:val="24"/>
        </w:rPr>
        <w:t>“What is the process to change ‘responsible party’?”</w:t>
      </w:r>
    </w:p>
    <w:sectPr w:rsidR="003C3D4E">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4E1" w:rsidRDefault="008314E1" w:rsidP="00721EC0">
      <w:pPr>
        <w:spacing w:line="240" w:lineRule="auto"/>
      </w:pPr>
      <w:r>
        <w:separator/>
      </w:r>
    </w:p>
  </w:endnote>
  <w:endnote w:type="continuationSeparator" w:id="0">
    <w:p w:rsidR="008314E1" w:rsidRDefault="008314E1" w:rsidP="00721E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EC0" w:rsidRDefault="00721EC0">
    <w:pPr>
      <w:pStyle w:val="Footer"/>
    </w:pPr>
    <w:r>
      <w:t>Sondra Keckley for AIQ, May 6, 2016</w:t>
    </w:r>
  </w:p>
  <w:p w:rsidR="00721EC0" w:rsidRDefault="00721E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4E1" w:rsidRDefault="008314E1" w:rsidP="00721EC0">
      <w:pPr>
        <w:spacing w:line="240" w:lineRule="auto"/>
      </w:pPr>
      <w:r>
        <w:separator/>
      </w:r>
    </w:p>
  </w:footnote>
  <w:footnote w:type="continuationSeparator" w:id="0">
    <w:p w:rsidR="008314E1" w:rsidRDefault="008314E1" w:rsidP="00721EC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C3D4E"/>
    <w:rsid w:val="003C3D4E"/>
    <w:rsid w:val="004367CF"/>
    <w:rsid w:val="00721EC0"/>
    <w:rsid w:val="00831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721EC0"/>
    <w:pPr>
      <w:tabs>
        <w:tab w:val="center" w:pos="4680"/>
        <w:tab w:val="right" w:pos="9360"/>
      </w:tabs>
      <w:spacing w:line="240" w:lineRule="auto"/>
    </w:pPr>
  </w:style>
  <w:style w:type="character" w:customStyle="1" w:styleId="HeaderChar">
    <w:name w:val="Header Char"/>
    <w:basedOn w:val="DefaultParagraphFont"/>
    <w:link w:val="Header"/>
    <w:uiPriority w:val="99"/>
    <w:rsid w:val="00721EC0"/>
  </w:style>
  <w:style w:type="paragraph" w:styleId="Footer">
    <w:name w:val="footer"/>
    <w:basedOn w:val="Normal"/>
    <w:link w:val="FooterChar"/>
    <w:uiPriority w:val="99"/>
    <w:unhideWhenUsed/>
    <w:rsid w:val="00721EC0"/>
    <w:pPr>
      <w:tabs>
        <w:tab w:val="center" w:pos="4680"/>
        <w:tab w:val="right" w:pos="9360"/>
      </w:tabs>
      <w:spacing w:line="240" w:lineRule="auto"/>
    </w:pPr>
  </w:style>
  <w:style w:type="character" w:customStyle="1" w:styleId="FooterChar">
    <w:name w:val="Footer Char"/>
    <w:basedOn w:val="DefaultParagraphFont"/>
    <w:link w:val="Footer"/>
    <w:uiPriority w:val="99"/>
    <w:rsid w:val="00721EC0"/>
  </w:style>
  <w:style w:type="paragraph" w:styleId="BalloonText">
    <w:name w:val="Balloon Text"/>
    <w:basedOn w:val="Normal"/>
    <w:link w:val="BalloonTextChar"/>
    <w:uiPriority w:val="99"/>
    <w:semiHidden/>
    <w:unhideWhenUsed/>
    <w:rsid w:val="00721E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E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721EC0"/>
    <w:pPr>
      <w:tabs>
        <w:tab w:val="center" w:pos="4680"/>
        <w:tab w:val="right" w:pos="9360"/>
      </w:tabs>
      <w:spacing w:line="240" w:lineRule="auto"/>
    </w:pPr>
  </w:style>
  <w:style w:type="character" w:customStyle="1" w:styleId="HeaderChar">
    <w:name w:val="Header Char"/>
    <w:basedOn w:val="DefaultParagraphFont"/>
    <w:link w:val="Header"/>
    <w:uiPriority w:val="99"/>
    <w:rsid w:val="00721EC0"/>
  </w:style>
  <w:style w:type="paragraph" w:styleId="Footer">
    <w:name w:val="footer"/>
    <w:basedOn w:val="Normal"/>
    <w:link w:val="FooterChar"/>
    <w:uiPriority w:val="99"/>
    <w:unhideWhenUsed/>
    <w:rsid w:val="00721EC0"/>
    <w:pPr>
      <w:tabs>
        <w:tab w:val="center" w:pos="4680"/>
        <w:tab w:val="right" w:pos="9360"/>
      </w:tabs>
      <w:spacing w:line="240" w:lineRule="auto"/>
    </w:pPr>
  </w:style>
  <w:style w:type="character" w:customStyle="1" w:styleId="FooterChar">
    <w:name w:val="Footer Char"/>
    <w:basedOn w:val="DefaultParagraphFont"/>
    <w:link w:val="Footer"/>
    <w:uiPriority w:val="99"/>
    <w:rsid w:val="00721EC0"/>
  </w:style>
  <w:style w:type="paragraph" w:styleId="BalloonText">
    <w:name w:val="Balloon Text"/>
    <w:basedOn w:val="Normal"/>
    <w:link w:val="BalloonTextChar"/>
    <w:uiPriority w:val="99"/>
    <w:semiHidden/>
    <w:unhideWhenUsed/>
    <w:rsid w:val="00721E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E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Sondra</dc:creator>
  <cp:lastModifiedBy>Kate Pluta</cp:lastModifiedBy>
  <cp:revision>2</cp:revision>
  <dcterms:created xsi:type="dcterms:W3CDTF">2016-05-09T14:59:00Z</dcterms:created>
  <dcterms:modified xsi:type="dcterms:W3CDTF">2016-05-09T14:59:00Z</dcterms:modified>
</cp:coreProperties>
</file>