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EF" w:rsidRPr="00792377" w:rsidRDefault="000167EF" w:rsidP="000167EF">
      <w:r w:rsidRPr="00792377">
        <w:t xml:space="preserve">Facilities &amp; Sustainability Committee Meeting </w:t>
      </w:r>
    </w:p>
    <w:p w:rsidR="000167EF" w:rsidRPr="00792377" w:rsidRDefault="000167EF" w:rsidP="000167EF">
      <w:r w:rsidRPr="00792377">
        <w:t>Wednesday March 4</w:t>
      </w:r>
      <w:r w:rsidRPr="00792377">
        <w:rPr>
          <w:vertAlign w:val="superscript"/>
        </w:rPr>
        <w:t>th</w:t>
      </w:r>
      <w:r w:rsidRPr="00792377">
        <w:t>, 2020</w:t>
      </w:r>
    </w:p>
    <w:p w:rsidR="000167EF" w:rsidRPr="00792377" w:rsidRDefault="000167EF" w:rsidP="000167EF">
      <w:r w:rsidRPr="00792377">
        <w:t>Library 160</w:t>
      </w:r>
    </w:p>
    <w:p w:rsidR="000167EF" w:rsidRPr="00792377" w:rsidRDefault="000167EF" w:rsidP="000167EF">
      <w:r w:rsidRPr="00792377">
        <w:t xml:space="preserve">Attending: Admin Co-Chair: Bill Potter, M&amp;O; Faculty Co-Chair: Pam Kelley; </w:t>
      </w:r>
    </w:p>
    <w:p w:rsidR="000167EF" w:rsidRPr="00792377" w:rsidRDefault="000167EF" w:rsidP="000167EF">
      <w:r w:rsidRPr="00792377">
        <w:t>Admin Reps: Steve Waller, Dean, Physical Science; Sandi Taylor, Athletics Director; Mike Giacomini, VP Finance &amp; Admin Services; DSPS: Terri Goldstein, Director DSPS;</w:t>
      </w:r>
    </w:p>
    <w:p w:rsidR="000167EF" w:rsidRPr="00792377" w:rsidRDefault="000167EF" w:rsidP="000167EF">
      <w:r w:rsidRPr="00792377">
        <w:t xml:space="preserve">Faculty Reps: AG: Chris McCraw; Counseling: Dinorah Castro; Advising: Jonathan Ward; </w:t>
      </w:r>
    </w:p>
    <w:p w:rsidR="000167EF" w:rsidRPr="00792377" w:rsidRDefault="000167EF" w:rsidP="000167EF">
      <w:r w:rsidRPr="00792377">
        <w:t xml:space="preserve">Classified Reps: Juan Torres, Delano; Kristin Rabe, BCTS – Media Services </w:t>
      </w:r>
    </w:p>
    <w:p w:rsidR="000167EF" w:rsidRPr="00792377" w:rsidRDefault="000167EF" w:rsidP="000167EF">
      <w:pPr>
        <w:pBdr>
          <w:bottom w:val="single" w:sz="6" w:space="1" w:color="auto"/>
        </w:pBdr>
      </w:pPr>
      <w:r w:rsidRPr="00792377">
        <w:t xml:space="preserve">SGA: </w:t>
      </w:r>
      <w:proofErr w:type="spellStart"/>
      <w:r w:rsidRPr="00792377">
        <w:t>Demitrius</w:t>
      </w:r>
      <w:proofErr w:type="spellEnd"/>
      <w:r w:rsidRPr="00792377">
        <w:t xml:space="preserve"> Daniel </w:t>
      </w:r>
    </w:p>
    <w:p w:rsidR="000167EF" w:rsidRPr="00792377" w:rsidRDefault="000167EF" w:rsidP="000167EF">
      <w:r w:rsidRPr="00792377">
        <w:t>Meeting Notes:</w:t>
      </w:r>
    </w:p>
    <w:p w:rsidR="000167EF" w:rsidRPr="00792377" w:rsidRDefault="000167EF" w:rsidP="000167EF"/>
    <w:p w:rsidR="000167EF" w:rsidRPr="00792377" w:rsidRDefault="000167EF" w:rsidP="008E109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 xml:space="preserve">Educational Master Plan – </w:t>
      </w:r>
      <w:r w:rsidR="00AC51E1" w:rsidRPr="00792377">
        <w:rPr>
          <w:rFonts w:ascii="Times New Roman" w:hAnsi="Times New Roman" w:cs="Times New Roman"/>
          <w:sz w:val="24"/>
          <w:szCs w:val="24"/>
        </w:rPr>
        <w:t xml:space="preserve">Kristin Rabe / </w:t>
      </w:r>
      <w:r w:rsidRPr="00792377">
        <w:rPr>
          <w:rFonts w:ascii="Times New Roman" w:hAnsi="Times New Roman" w:cs="Times New Roman"/>
          <w:sz w:val="24"/>
          <w:szCs w:val="24"/>
        </w:rPr>
        <w:t>Todd Coston</w:t>
      </w:r>
    </w:p>
    <w:p w:rsidR="008E109D" w:rsidRPr="00792377" w:rsidRDefault="0084727E" w:rsidP="008E109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 xml:space="preserve">Every committees’ eyes for program review </w:t>
      </w:r>
    </w:p>
    <w:p w:rsidR="0084727E" w:rsidRPr="00792377" w:rsidRDefault="0084727E" w:rsidP="0084727E">
      <w:pPr>
        <w:pStyle w:val="ListParagraph"/>
        <w:numPr>
          <w:ilvl w:val="1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 xml:space="preserve">Facility Infrastructure page 16 </w:t>
      </w:r>
    </w:p>
    <w:p w:rsidR="0084727E" w:rsidRPr="00792377" w:rsidRDefault="0084727E" w:rsidP="0084727E">
      <w:pPr>
        <w:pStyle w:val="ListParagraph"/>
        <w:numPr>
          <w:ilvl w:val="2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>Plan for What we do and how we do it</w:t>
      </w:r>
    </w:p>
    <w:p w:rsidR="0084727E" w:rsidRPr="00792377" w:rsidRDefault="0084727E" w:rsidP="0084727E">
      <w:pPr>
        <w:pStyle w:val="ListParagraph"/>
        <w:numPr>
          <w:ilvl w:val="2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>Email Todd Coston on Feedback</w:t>
      </w:r>
      <w:r w:rsidR="006E0B4F" w:rsidRPr="00792377">
        <w:rPr>
          <w:rFonts w:ascii="Times New Roman" w:hAnsi="Times New Roman" w:cs="Times New Roman"/>
          <w:sz w:val="24"/>
          <w:szCs w:val="24"/>
        </w:rPr>
        <w:t xml:space="preserve"> if you have any</w:t>
      </w:r>
    </w:p>
    <w:p w:rsidR="00BE5400" w:rsidRPr="00792377" w:rsidRDefault="006E0B4F" w:rsidP="0084727E">
      <w:pPr>
        <w:pStyle w:val="ListParagraph"/>
        <w:numPr>
          <w:ilvl w:val="2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>EMP for your information to review</w:t>
      </w:r>
    </w:p>
    <w:p w:rsidR="008E109D" w:rsidRPr="00792377" w:rsidRDefault="006E0B4F" w:rsidP="008E109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>Comments: Forecasting reasonable – Page 10</w:t>
      </w:r>
    </w:p>
    <w:p w:rsidR="006E0B4F" w:rsidRPr="00792377" w:rsidRDefault="006E0B4F" w:rsidP="008E109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>Comments: Would like to see funding from State</w:t>
      </w:r>
    </w:p>
    <w:p w:rsidR="006E0B4F" w:rsidRPr="00792377" w:rsidRDefault="006E0B4F" w:rsidP="008E109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>Comments: Compare to CSU UC – total tuition, we usually get a lot less money</w:t>
      </w:r>
    </w:p>
    <w:p w:rsidR="006E0B4F" w:rsidRPr="008E109D" w:rsidRDefault="006E0B4F" w:rsidP="006E0B4F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0167EF" w:rsidRDefault="000167EF" w:rsidP="000167E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0F36">
        <w:rPr>
          <w:rFonts w:ascii="Times New Roman" w:hAnsi="Times New Roman" w:cs="Times New Roman"/>
          <w:sz w:val="24"/>
          <w:szCs w:val="24"/>
        </w:rPr>
        <w:t>Final Prioritization results form Program Review Requests – Kristin Rabe</w:t>
      </w:r>
    </w:p>
    <w:p w:rsidR="000167EF" w:rsidRPr="005615FF" w:rsidRDefault="001877B1" w:rsidP="000167E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Kristin showed results of voting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Looked at ration with most 4’s is highest rating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If mission </w:t>
      </w:r>
      <w:r w:rsidR="000C53D0" w:rsidRPr="005615FF">
        <w:rPr>
          <w:rFonts w:ascii="Times New Roman" w:hAnsi="Times New Roman" w:cs="Times New Roman"/>
          <w:sz w:val="24"/>
          <w:szCs w:val="24"/>
        </w:rPr>
        <w:t>critical</w:t>
      </w:r>
      <w:r w:rsidRPr="005615FF">
        <w:rPr>
          <w:rFonts w:ascii="Times New Roman" w:hAnsi="Times New Roman" w:cs="Times New Roman"/>
          <w:sz w:val="24"/>
          <w:szCs w:val="24"/>
        </w:rPr>
        <w:t xml:space="preserve"> they can bring it back down for voting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Went to List Serv and </w:t>
      </w:r>
      <w:r w:rsidR="00086865" w:rsidRPr="005615FF">
        <w:rPr>
          <w:rFonts w:ascii="Times New Roman" w:hAnsi="Times New Roman" w:cs="Times New Roman"/>
          <w:sz w:val="24"/>
          <w:szCs w:val="24"/>
        </w:rPr>
        <w:t>Committee</w:t>
      </w:r>
      <w:r w:rsidRPr="005615FF">
        <w:rPr>
          <w:rFonts w:ascii="Times New Roman" w:hAnsi="Times New Roman" w:cs="Times New Roman"/>
          <w:sz w:val="24"/>
          <w:szCs w:val="24"/>
        </w:rPr>
        <w:t xml:space="preserve"> page</w:t>
      </w:r>
    </w:p>
    <w:p w:rsidR="008E109D" w:rsidRPr="005615FF" w:rsidRDefault="00D73217" w:rsidP="000167E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Comment: Pam, done stuff and already got it and asking for higher priority like VP of Finance, Instruction, 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Why do they need for secretary? It should be for staff. 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Comment: Program Review, it shows up as a need that needs to be </w:t>
      </w:r>
      <w:r w:rsidR="00086865" w:rsidRPr="005615FF">
        <w:rPr>
          <w:rFonts w:ascii="Times New Roman" w:hAnsi="Times New Roman" w:cs="Times New Roman"/>
          <w:sz w:val="24"/>
          <w:szCs w:val="24"/>
        </w:rPr>
        <w:t>acknowledged</w:t>
      </w:r>
      <w:r w:rsidRPr="005615FF">
        <w:rPr>
          <w:rFonts w:ascii="Times New Roman" w:hAnsi="Times New Roman" w:cs="Times New Roman"/>
          <w:sz w:val="24"/>
          <w:szCs w:val="24"/>
        </w:rPr>
        <w:t xml:space="preserve">. Perhaps found funding for that, Bill question. If may have had money for purchase. Ex. Standing desk - It was implied that is was for the president but it was for </w:t>
      </w:r>
      <w:r w:rsidR="00086865" w:rsidRPr="005615FF">
        <w:rPr>
          <w:rFonts w:ascii="Times New Roman" w:hAnsi="Times New Roman" w:cs="Times New Roman"/>
          <w:sz w:val="24"/>
          <w:szCs w:val="24"/>
        </w:rPr>
        <w:t>secretary.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Per Kristin, it did not get prioritized. It got 7 points. However, if they already got them. Its possible they already had funding. Or if they developed funding than they can request the item to be in the voting.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lastRenderedPageBreak/>
        <w:t xml:space="preserve">Per Kristin, 38 points was the highest. 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Votes for tide brake, and Kristin broke it down by how many 4’s items got. 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Per Kristin, cannot cut out request. They need to have an opportunity to add items for voting. 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**Per Kristin, if already funded, list that. And Bill please respond on this? Per Kristin. “Money’s already designated for furniture”. 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Comment: General Funds for chairs for example can be used. It’s appropriate, there is budget for that.  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Comment, Pam why are we allocating Measure J money for that? </w:t>
      </w:r>
    </w:p>
    <w:p w:rsidR="00D73217" w:rsidRPr="005615FF" w:rsidRDefault="00D73217" w:rsidP="00086865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**Bill Please give details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Kristin, maybe they can come off if already funded. </w:t>
      </w:r>
    </w:p>
    <w:p w:rsidR="00D73217" w:rsidRPr="005615FF" w:rsidRDefault="00D73217" w:rsidP="00D7321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Per Kristin, please review scoring totals</w:t>
      </w:r>
    </w:p>
    <w:p w:rsidR="002E35A7" w:rsidRPr="005615FF" w:rsidRDefault="002E35A7" w:rsidP="002E35A7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441DC" w:rsidRPr="005615FF" w:rsidRDefault="002E35A7" w:rsidP="00D441D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Staff Parking – Refer to handout </w:t>
      </w:r>
    </w:p>
    <w:p w:rsidR="002E35A7" w:rsidRPr="005615FF" w:rsidRDefault="002E35A7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Working with Graphics to determine where new parking will be. For Staff Parking. </w:t>
      </w:r>
    </w:p>
    <w:p w:rsidR="002E35A7" w:rsidRPr="005615FF" w:rsidRDefault="002E35A7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Might not be </w:t>
      </w:r>
      <w:r w:rsidR="00086865" w:rsidRPr="005615FF">
        <w:rPr>
          <w:rFonts w:ascii="Times New Roman" w:hAnsi="Times New Roman" w:cs="Times New Roman"/>
          <w:sz w:val="24"/>
          <w:szCs w:val="24"/>
        </w:rPr>
        <w:t xml:space="preserve">most </w:t>
      </w:r>
      <w:r w:rsidRPr="005615FF">
        <w:rPr>
          <w:rFonts w:ascii="Times New Roman" w:hAnsi="Times New Roman" w:cs="Times New Roman"/>
          <w:sz w:val="24"/>
          <w:szCs w:val="24"/>
        </w:rPr>
        <w:t>convenient</w:t>
      </w:r>
    </w:p>
    <w:p w:rsidR="002E35A7" w:rsidRPr="005615FF" w:rsidRDefault="002E35A7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How do we make it the most </w:t>
      </w:r>
      <w:r w:rsidR="00086865" w:rsidRPr="005615FF">
        <w:rPr>
          <w:rFonts w:ascii="Times New Roman" w:hAnsi="Times New Roman" w:cs="Times New Roman"/>
          <w:sz w:val="24"/>
          <w:szCs w:val="24"/>
        </w:rPr>
        <w:t>convenient</w:t>
      </w:r>
      <w:r w:rsidRPr="005615FF">
        <w:rPr>
          <w:rFonts w:ascii="Times New Roman" w:hAnsi="Times New Roman" w:cs="Times New Roman"/>
          <w:sz w:val="24"/>
          <w:szCs w:val="24"/>
        </w:rPr>
        <w:t xml:space="preserve"> for </w:t>
      </w:r>
      <w:r w:rsidR="00086865" w:rsidRPr="005615FF">
        <w:rPr>
          <w:rFonts w:ascii="Times New Roman" w:hAnsi="Times New Roman" w:cs="Times New Roman"/>
          <w:sz w:val="24"/>
          <w:szCs w:val="24"/>
        </w:rPr>
        <w:t>staff?</w:t>
      </w:r>
      <w:r w:rsidRPr="005615FF">
        <w:rPr>
          <w:rFonts w:ascii="Times New Roman" w:hAnsi="Times New Roman" w:cs="Times New Roman"/>
          <w:sz w:val="24"/>
          <w:szCs w:val="24"/>
        </w:rPr>
        <w:t xml:space="preserve"> We may not have the space to make it </w:t>
      </w:r>
      <w:r w:rsidR="00086865" w:rsidRPr="005615FF">
        <w:rPr>
          <w:rFonts w:ascii="Times New Roman" w:hAnsi="Times New Roman" w:cs="Times New Roman"/>
          <w:sz w:val="24"/>
          <w:szCs w:val="24"/>
        </w:rPr>
        <w:t>convenient</w:t>
      </w:r>
      <w:r w:rsidRPr="005615FF">
        <w:rPr>
          <w:rFonts w:ascii="Times New Roman" w:hAnsi="Times New Roman" w:cs="Times New Roman"/>
          <w:sz w:val="24"/>
          <w:szCs w:val="24"/>
        </w:rPr>
        <w:t xml:space="preserve"> for everyone</w:t>
      </w:r>
    </w:p>
    <w:p w:rsidR="002E35A7" w:rsidRPr="005615FF" w:rsidRDefault="002E35A7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The amount requested may not have space. </w:t>
      </w:r>
    </w:p>
    <w:p w:rsidR="002E35A7" w:rsidRPr="005615FF" w:rsidRDefault="002E35A7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May not have student spaces to be replaced by Staff. </w:t>
      </w:r>
    </w:p>
    <w:p w:rsidR="002E35A7" w:rsidRPr="005615FF" w:rsidRDefault="002E35A7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Per Pam, Student Government students get staff parking permits. They get them for the whole day. There should be </w:t>
      </w:r>
      <w:r w:rsidR="00086865" w:rsidRPr="005615FF">
        <w:rPr>
          <w:rFonts w:ascii="Times New Roman" w:hAnsi="Times New Roman" w:cs="Times New Roman"/>
          <w:sz w:val="24"/>
          <w:szCs w:val="24"/>
        </w:rPr>
        <w:t xml:space="preserve">something like </w:t>
      </w:r>
      <w:r w:rsidRPr="005615FF">
        <w:rPr>
          <w:rFonts w:ascii="Times New Roman" w:hAnsi="Times New Roman" w:cs="Times New Roman"/>
          <w:sz w:val="24"/>
          <w:szCs w:val="24"/>
        </w:rPr>
        <w:t xml:space="preserve">“Student </w:t>
      </w:r>
      <w:r w:rsidR="00086865" w:rsidRPr="005615FF">
        <w:rPr>
          <w:rFonts w:ascii="Times New Roman" w:hAnsi="Times New Roman" w:cs="Times New Roman"/>
          <w:sz w:val="24"/>
          <w:szCs w:val="24"/>
        </w:rPr>
        <w:t>P</w:t>
      </w:r>
      <w:r w:rsidRPr="005615FF">
        <w:rPr>
          <w:rFonts w:ascii="Times New Roman" w:hAnsi="Times New Roman" w:cs="Times New Roman"/>
          <w:sz w:val="24"/>
          <w:szCs w:val="24"/>
        </w:rPr>
        <w:t xml:space="preserve">referred </w:t>
      </w:r>
      <w:r w:rsidR="00086865" w:rsidRPr="005615FF">
        <w:rPr>
          <w:rFonts w:ascii="Times New Roman" w:hAnsi="Times New Roman" w:cs="Times New Roman"/>
          <w:sz w:val="24"/>
          <w:szCs w:val="24"/>
        </w:rPr>
        <w:t>P</w:t>
      </w:r>
      <w:r w:rsidRPr="005615FF">
        <w:rPr>
          <w:rFonts w:ascii="Times New Roman" w:hAnsi="Times New Roman" w:cs="Times New Roman"/>
          <w:sz w:val="24"/>
          <w:szCs w:val="24"/>
        </w:rPr>
        <w:t xml:space="preserve">arking” and that would open staff parking. Easy fix. </w:t>
      </w:r>
    </w:p>
    <w:p w:rsidR="00680019" w:rsidRPr="005615FF" w:rsidRDefault="00680019" w:rsidP="0068001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Its an all day pass they are currently using. They need Student Preferred when it’s not student worker.</w:t>
      </w:r>
    </w:p>
    <w:p w:rsidR="00680019" w:rsidRPr="005615FF" w:rsidRDefault="00680019" w:rsidP="0068001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Per Kristin, how about “Student Zone” Zones for student parking during working hours.</w:t>
      </w:r>
    </w:p>
    <w:p w:rsidR="002E35A7" w:rsidRPr="005615FF" w:rsidRDefault="002E35A7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Comment: Good idea and we should address</w:t>
      </w:r>
    </w:p>
    <w:p w:rsidR="00680019" w:rsidRPr="005615FF" w:rsidRDefault="00680019" w:rsidP="0068001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Should have a sign up and it doesn’t cost much</w:t>
      </w:r>
    </w:p>
    <w:p w:rsidR="00680019" w:rsidRPr="005615FF" w:rsidRDefault="00680019" w:rsidP="0068001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There are student workers that have them as well</w:t>
      </w:r>
    </w:p>
    <w:p w:rsidR="00680019" w:rsidRPr="005615FF" w:rsidRDefault="00680019" w:rsidP="0068001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They are parking in Staff parking to get to class quicker</w:t>
      </w:r>
    </w:p>
    <w:p w:rsidR="00680019" w:rsidRPr="005615FF" w:rsidRDefault="00680019" w:rsidP="0068001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Favorite student places to park by is the tennis court. </w:t>
      </w:r>
    </w:p>
    <w:p w:rsidR="00680019" w:rsidRPr="005615FF" w:rsidRDefault="00680019" w:rsidP="0068001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**Incorporate this discussion in the next staff meeting</w:t>
      </w:r>
    </w:p>
    <w:p w:rsidR="00680019" w:rsidRPr="005615FF" w:rsidRDefault="00680019" w:rsidP="0068001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7E2" w:rsidRPr="005615FF" w:rsidRDefault="00A557E2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Comment: At least have a space where staff know they can park. </w:t>
      </w:r>
    </w:p>
    <w:p w:rsidR="00A557E2" w:rsidRPr="005615FF" w:rsidRDefault="00A557E2" w:rsidP="00A557E2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Levan Hall has parking</w:t>
      </w:r>
    </w:p>
    <w:p w:rsidR="00086865" w:rsidRPr="005615FF" w:rsidRDefault="00086865" w:rsidP="00086865">
      <w:pPr>
        <w:pStyle w:val="ListParagraph"/>
        <w:spacing w:after="200" w:line="276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A557E2" w:rsidRPr="005615FF" w:rsidRDefault="00A557E2" w:rsidP="00A557E2">
      <w:pPr>
        <w:pStyle w:val="ListParagraph"/>
        <w:spacing w:after="200" w:line="276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004D13" w:rsidRPr="005615FF" w:rsidRDefault="00A557E2" w:rsidP="00004D1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lastRenderedPageBreak/>
        <w:t xml:space="preserve">Update: </w:t>
      </w:r>
    </w:p>
    <w:p w:rsidR="00A557E2" w:rsidRPr="005615FF" w:rsidRDefault="00A557E2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Solar in Delano</w:t>
      </w:r>
    </w:p>
    <w:p w:rsidR="00741222" w:rsidRPr="005615FF" w:rsidRDefault="00741222" w:rsidP="00741222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When it is dark they can’t see, and if you go to</w:t>
      </w:r>
      <w:r w:rsidR="00086865" w:rsidRPr="005615FF">
        <w:rPr>
          <w:rFonts w:ascii="Times New Roman" w:hAnsi="Times New Roman" w:cs="Times New Roman"/>
          <w:sz w:val="24"/>
          <w:szCs w:val="24"/>
        </w:rPr>
        <w:t>o</w:t>
      </w:r>
      <w:r w:rsidRPr="005615FF">
        <w:rPr>
          <w:rFonts w:ascii="Times New Roman" w:hAnsi="Times New Roman" w:cs="Times New Roman"/>
          <w:sz w:val="24"/>
          <w:szCs w:val="24"/>
        </w:rPr>
        <w:t xml:space="preserve"> far they are at the prison.</w:t>
      </w:r>
    </w:p>
    <w:p w:rsidR="00741222" w:rsidRPr="005615FF" w:rsidRDefault="00741222" w:rsidP="00741222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No lighting on that street</w:t>
      </w:r>
    </w:p>
    <w:p w:rsidR="00741222" w:rsidRPr="005615FF" w:rsidRDefault="00741222" w:rsidP="00741222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At night it’s hard to see</w:t>
      </w:r>
    </w:p>
    <w:p w:rsidR="00741222" w:rsidRPr="005615FF" w:rsidRDefault="00741222" w:rsidP="00741222">
      <w:pPr>
        <w:pStyle w:val="ListParagraph"/>
        <w:numPr>
          <w:ilvl w:val="3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No sign to identify Bakersfield College. </w:t>
      </w:r>
    </w:p>
    <w:p w:rsidR="00741222" w:rsidRPr="005615FF" w:rsidRDefault="00741222" w:rsidP="00741222">
      <w:pPr>
        <w:pStyle w:val="ListParagraph"/>
        <w:spacing w:after="200" w:line="276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3F3AE6" w:rsidRPr="005615FF" w:rsidRDefault="003F3AE6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SE building – Grou</w:t>
      </w:r>
      <w:r w:rsidR="00741222" w:rsidRPr="005615FF">
        <w:rPr>
          <w:rFonts w:ascii="Times New Roman" w:hAnsi="Times New Roman" w:cs="Times New Roman"/>
          <w:sz w:val="24"/>
          <w:szCs w:val="24"/>
        </w:rPr>
        <w:t>n</w:t>
      </w:r>
      <w:r w:rsidRPr="005615FF">
        <w:rPr>
          <w:rFonts w:ascii="Times New Roman" w:hAnsi="Times New Roman" w:cs="Times New Roman"/>
          <w:sz w:val="24"/>
          <w:szCs w:val="24"/>
        </w:rPr>
        <w:t xml:space="preserve">d breaking </w:t>
      </w:r>
      <w:r w:rsidR="00741222" w:rsidRPr="005615FF">
        <w:rPr>
          <w:rFonts w:ascii="Times New Roman" w:hAnsi="Times New Roman" w:cs="Times New Roman"/>
          <w:sz w:val="24"/>
          <w:szCs w:val="24"/>
        </w:rPr>
        <w:t>– not yet</w:t>
      </w:r>
    </w:p>
    <w:p w:rsidR="002E2589" w:rsidRPr="005615FF" w:rsidRDefault="002E2589" w:rsidP="002E35A7">
      <w:pPr>
        <w:pStyle w:val="ListParagraph"/>
        <w:numPr>
          <w:ilvl w:val="1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Temporary Field House</w:t>
      </w:r>
    </w:p>
    <w:p w:rsidR="00741222" w:rsidRPr="005615FF" w:rsidRDefault="002E2589" w:rsidP="002E2589">
      <w:pPr>
        <w:pStyle w:val="ListParagraph"/>
        <w:numPr>
          <w:ilvl w:val="2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March 6</w:t>
      </w:r>
      <w:r w:rsidRPr="005615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15FF">
        <w:rPr>
          <w:rFonts w:ascii="Times New Roman" w:hAnsi="Times New Roman" w:cs="Times New Roman"/>
          <w:sz w:val="24"/>
          <w:szCs w:val="24"/>
        </w:rPr>
        <w:t xml:space="preserve"> Construction Starting</w:t>
      </w:r>
    </w:p>
    <w:p w:rsidR="00913743" w:rsidRPr="005615FF" w:rsidRDefault="00913743" w:rsidP="00913743">
      <w:pPr>
        <w:pStyle w:val="ListParagraph"/>
        <w:spacing w:after="200" w:line="276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086865" w:rsidRPr="005615FF" w:rsidRDefault="00086865" w:rsidP="0008686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Additional Items, per Bill Potter 03/05/2020</w:t>
      </w:r>
    </w:p>
    <w:p w:rsidR="00086865" w:rsidRDefault="00086865" w:rsidP="00086865">
      <w:pPr>
        <w:pStyle w:val="ListParagraph"/>
        <w:numPr>
          <w:ilvl w:val="1"/>
          <w:numId w:val="2"/>
        </w:numPr>
        <w:spacing w:after="20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 xml:space="preserve">Delano Campus Evaluation, see </w:t>
      </w:r>
      <w:r w:rsidR="00913743" w:rsidRPr="005615FF">
        <w:rPr>
          <w:rFonts w:ascii="Times New Roman" w:hAnsi="Times New Roman" w:cs="Times New Roman"/>
          <w:sz w:val="24"/>
          <w:szCs w:val="24"/>
        </w:rPr>
        <w:t xml:space="preserve">new </w:t>
      </w:r>
      <w:r w:rsidRPr="005615FF">
        <w:rPr>
          <w:rFonts w:ascii="Times New Roman" w:hAnsi="Times New Roman" w:cs="Times New Roman"/>
          <w:sz w:val="24"/>
          <w:szCs w:val="24"/>
        </w:rPr>
        <w:t>handout</w:t>
      </w:r>
    </w:p>
    <w:p w:rsidR="005903E8" w:rsidRPr="005615FF" w:rsidRDefault="005903E8" w:rsidP="00086865">
      <w:pPr>
        <w:pStyle w:val="ListParagraph"/>
        <w:numPr>
          <w:ilvl w:val="1"/>
          <w:numId w:val="2"/>
        </w:numPr>
        <w:spacing w:after="20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Bakersfield College Delano Campus – Location Change</w:t>
      </w:r>
    </w:p>
    <w:p w:rsidR="00086865" w:rsidRPr="005615FF" w:rsidRDefault="00086865" w:rsidP="00086865">
      <w:pPr>
        <w:pStyle w:val="ListParagraph"/>
        <w:numPr>
          <w:ilvl w:val="1"/>
          <w:numId w:val="2"/>
        </w:numPr>
        <w:spacing w:after="20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5FF">
        <w:rPr>
          <w:rFonts w:ascii="Times New Roman" w:hAnsi="Times New Roman" w:cs="Times New Roman"/>
          <w:sz w:val="24"/>
          <w:szCs w:val="24"/>
        </w:rPr>
        <w:t>Parking Lot Report, see handout</w:t>
      </w:r>
      <w:r w:rsidR="00913743" w:rsidRPr="005615FF">
        <w:rPr>
          <w:rFonts w:ascii="Times New Roman" w:hAnsi="Times New Roman" w:cs="Times New Roman"/>
          <w:sz w:val="24"/>
          <w:szCs w:val="24"/>
        </w:rPr>
        <w:t xml:space="preserve"> (this was handed out during meeting).</w:t>
      </w:r>
    </w:p>
    <w:p w:rsidR="00086865" w:rsidRPr="005615FF" w:rsidRDefault="00086865" w:rsidP="000868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7E2" w:rsidRPr="005615FF" w:rsidRDefault="00A557E2" w:rsidP="00A557E2">
      <w:pPr>
        <w:spacing w:after="200" w:line="276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D73217" w:rsidRPr="005615FF" w:rsidRDefault="00D73217" w:rsidP="00D73217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73217" w:rsidRPr="005615FF" w:rsidRDefault="00D73217" w:rsidP="00D73217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167EF" w:rsidRPr="005615FF" w:rsidRDefault="000167EF" w:rsidP="000167EF">
      <w:bookmarkStart w:id="0" w:name="_GoBack"/>
      <w:bookmarkEnd w:id="0"/>
    </w:p>
    <w:p w:rsidR="000167EF" w:rsidRPr="005615FF" w:rsidRDefault="000167EF"/>
    <w:p w:rsidR="000828BD" w:rsidRPr="005615FF" w:rsidRDefault="00004D13">
      <w:r w:rsidRPr="005615FF">
        <w:t>Me</w:t>
      </w:r>
      <w:r w:rsidR="000167EF" w:rsidRPr="005615FF">
        <w:t>eting Adjourned at</w:t>
      </w:r>
      <w:r w:rsidRPr="005615FF">
        <w:t xml:space="preserve"> 1:35</w:t>
      </w:r>
      <w:r w:rsidR="000167EF" w:rsidRPr="005615FF">
        <w:t xml:space="preserve"> pm  </w:t>
      </w:r>
    </w:p>
    <w:sectPr w:rsidR="000828BD" w:rsidRPr="0056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1FC"/>
    <w:multiLevelType w:val="hybridMultilevel"/>
    <w:tmpl w:val="283002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C04D7"/>
    <w:multiLevelType w:val="hybridMultilevel"/>
    <w:tmpl w:val="940643E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146392"/>
    <w:multiLevelType w:val="hybridMultilevel"/>
    <w:tmpl w:val="4026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2AFE"/>
    <w:multiLevelType w:val="hybridMultilevel"/>
    <w:tmpl w:val="2304AF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DB164C"/>
    <w:multiLevelType w:val="hybridMultilevel"/>
    <w:tmpl w:val="AE38240E"/>
    <w:lvl w:ilvl="0" w:tplc="992004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F209D"/>
    <w:multiLevelType w:val="hybridMultilevel"/>
    <w:tmpl w:val="3442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0B18"/>
    <w:multiLevelType w:val="hybridMultilevel"/>
    <w:tmpl w:val="AA8C6F0C"/>
    <w:lvl w:ilvl="0" w:tplc="243A0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4080"/>
    <w:multiLevelType w:val="hybridMultilevel"/>
    <w:tmpl w:val="1310C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5330A"/>
    <w:multiLevelType w:val="hybridMultilevel"/>
    <w:tmpl w:val="1C928B3C"/>
    <w:lvl w:ilvl="0" w:tplc="06C62A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F1E91"/>
    <w:multiLevelType w:val="hybridMultilevel"/>
    <w:tmpl w:val="B4665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EF"/>
    <w:rsid w:val="00004D13"/>
    <w:rsid w:val="000167EF"/>
    <w:rsid w:val="00086865"/>
    <w:rsid w:val="000C53D0"/>
    <w:rsid w:val="001877B1"/>
    <w:rsid w:val="00283E35"/>
    <w:rsid w:val="002E2589"/>
    <w:rsid w:val="002E35A7"/>
    <w:rsid w:val="003F3AE6"/>
    <w:rsid w:val="005615FF"/>
    <w:rsid w:val="005903E8"/>
    <w:rsid w:val="005A7C54"/>
    <w:rsid w:val="00680019"/>
    <w:rsid w:val="006E0B4F"/>
    <w:rsid w:val="00741222"/>
    <w:rsid w:val="00792377"/>
    <w:rsid w:val="0084727E"/>
    <w:rsid w:val="008E109D"/>
    <w:rsid w:val="0090747E"/>
    <w:rsid w:val="00913743"/>
    <w:rsid w:val="00A557E2"/>
    <w:rsid w:val="00AC51E1"/>
    <w:rsid w:val="00B54A03"/>
    <w:rsid w:val="00BA5101"/>
    <w:rsid w:val="00BE5400"/>
    <w:rsid w:val="00D25870"/>
    <w:rsid w:val="00D441DC"/>
    <w:rsid w:val="00D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ED8F"/>
  <w15:chartTrackingRefBased/>
  <w15:docId w15:val="{EE2FDDB5-8573-4FD6-BF7C-7B93B82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Cardona</dc:creator>
  <cp:keywords/>
  <dc:description/>
  <cp:lastModifiedBy>Fabiola Cardona</cp:lastModifiedBy>
  <cp:revision>43</cp:revision>
  <dcterms:created xsi:type="dcterms:W3CDTF">2020-02-26T17:12:00Z</dcterms:created>
  <dcterms:modified xsi:type="dcterms:W3CDTF">2020-03-31T18:23:00Z</dcterms:modified>
</cp:coreProperties>
</file>