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F9" w:rsidRDefault="000553F9" w:rsidP="00146B5C">
      <w:pPr>
        <w:jc w:val="center"/>
        <w:rPr>
          <w:rFonts w:ascii="Comic Sans MS" w:hAnsi="Comic Sans MS"/>
          <w:sz w:val="22"/>
          <w:szCs w:val="22"/>
        </w:rPr>
      </w:pPr>
    </w:p>
    <w:p w:rsidR="00954D56" w:rsidRPr="00B94258" w:rsidRDefault="00954D56" w:rsidP="00146B5C">
      <w:pPr>
        <w:jc w:val="center"/>
        <w:rPr>
          <w:rFonts w:ascii="Comic Sans MS" w:hAnsi="Comic Sans MS"/>
          <w:sz w:val="22"/>
          <w:szCs w:val="22"/>
        </w:rPr>
      </w:pPr>
      <w:r w:rsidRPr="00B94258">
        <w:rPr>
          <w:rFonts w:ascii="Comic Sans MS" w:hAnsi="Comic Sans MS"/>
          <w:sz w:val="22"/>
          <w:szCs w:val="22"/>
        </w:rPr>
        <w:t>BAKERSFIELD COLLEGE</w:t>
      </w:r>
    </w:p>
    <w:p w:rsidR="00954D56" w:rsidRPr="00B94258" w:rsidRDefault="009A50C8" w:rsidP="00146B5C">
      <w:pPr>
        <w:jc w:val="center"/>
        <w:rPr>
          <w:rFonts w:ascii="Comic Sans MS" w:hAnsi="Comic Sans MS"/>
          <w:sz w:val="22"/>
          <w:szCs w:val="22"/>
        </w:rPr>
      </w:pPr>
      <w:r>
        <w:rPr>
          <w:rFonts w:ascii="Comic Sans MS" w:hAnsi="Comic Sans MS"/>
          <w:sz w:val="22"/>
          <w:szCs w:val="22"/>
        </w:rPr>
        <w:t>FACILITIES COMMITTE</w:t>
      </w:r>
      <w:r w:rsidR="00D3778F">
        <w:rPr>
          <w:rFonts w:ascii="Comic Sans MS" w:hAnsi="Comic Sans MS"/>
          <w:sz w:val="22"/>
          <w:szCs w:val="22"/>
        </w:rPr>
        <w:t>E</w:t>
      </w:r>
      <w:r w:rsidR="0041422B">
        <w:rPr>
          <w:rFonts w:ascii="Comic Sans MS" w:hAnsi="Comic Sans MS"/>
          <w:sz w:val="22"/>
          <w:szCs w:val="22"/>
        </w:rPr>
        <w:t xml:space="preserve"> MEETING</w:t>
      </w:r>
    </w:p>
    <w:p w:rsidR="00954D56" w:rsidRPr="00B94258" w:rsidRDefault="006C11F5" w:rsidP="003F0073">
      <w:pPr>
        <w:jc w:val="center"/>
        <w:rPr>
          <w:rFonts w:ascii="Comic Sans MS" w:hAnsi="Comic Sans MS"/>
          <w:sz w:val="22"/>
          <w:szCs w:val="22"/>
        </w:rPr>
      </w:pPr>
      <w:r>
        <w:rPr>
          <w:rFonts w:ascii="Comic Sans MS" w:hAnsi="Comic Sans MS"/>
          <w:sz w:val="22"/>
          <w:szCs w:val="22"/>
        </w:rPr>
        <w:t>WEDNESDAY</w:t>
      </w:r>
      <w:r w:rsidR="001D2925">
        <w:rPr>
          <w:rFonts w:ascii="Comic Sans MS" w:hAnsi="Comic Sans MS"/>
          <w:sz w:val="22"/>
          <w:szCs w:val="22"/>
        </w:rPr>
        <w:t xml:space="preserve">, </w:t>
      </w:r>
      <w:r w:rsidR="004A057B">
        <w:rPr>
          <w:rFonts w:ascii="Comic Sans MS" w:hAnsi="Comic Sans MS"/>
          <w:sz w:val="22"/>
          <w:szCs w:val="22"/>
        </w:rPr>
        <w:t>DECEMBER 3</w:t>
      </w:r>
      <w:r>
        <w:rPr>
          <w:rFonts w:ascii="Comic Sans MS" w:hAnsi="Comic Sans MS"/>
          <w:sz w:val="22"/>
          <w:szCs w:val="22"/>
        </w:rPr>
        <w:t>, 2014</w:t>
      </w:r>
    </w:p>
    <w:p w:rsidR="006427C9" w:rsidRDefault="00604C6D" w:rsidP="00ED6F4B">
      <w:pPr>
        <w:jc w:val="center"/>
        <w:rPr>
          <w:rFonts w:ascii="Comic Sans MS" w:hAnsi="Comic Sans MS"/>
          <w:sz w:val="22"/>
        </w:rPr>
      </w:pPr>
      <w:r>
        <w:rPr>
          <w:rFonts w:ascii="Comic Sans MS" w:hAnsi="Comic Sans MS"/>
          <w:sz w:val="22"/>
        </w:rPr>
        <w:t>Library 182</w:t>
      </w:r>
    </w:p>
    <w:p w:rsidR="00ED6F4B" w:rsidRDefault="00ED6F4B" w:rsidP="00ED6F4B">
      <w:pPr>
        <w:jc w:val="center"/>
        <w:rPr>
          <w:rFonts w:ascii="Comic Sans MS" w:hAnsi="Comic Sans MS"/>
          <w:sz w:val="22"/>
        </w:rPr>
      </w:pPr>
      <w:r>
        <w:rPr>
          <w:rFonts w:ascii="Comic Sans MS" w:hAnsi="Comic Sans MS"/>
          <w:sz w:val="22"/>
        </w:rPr>
        <w:t xml:space="preserve">Minutes </w:t>
      </w:r>
    </w:p>
    <w:p w:rsidR="00ED6F4B" w:rsidRDefault="00ED6F4B" w:rsidP="00ED6F4B">
      <w:pPr>
        <w:rPr>
          <w:rFonts w:ascii="Comic Sans MS" w:hAnsi="Comic Sans MS"/>
          <w:sz w:val="22"/>
        </w:rPr>
      </w:pPr>
      <w:r>
        <w:rPr>
          <w:rFonts w:ascii="Comic Sans MS" w:hAnsi="Comic Sans MS"/>
          <w:sz w:val="22"/>
        </w:rPr>
        <w:t>Attendees:  Craig Rouse (Chair), Kristin Rabe, Clayton Fowler (SGA), MJ Pasek, Pam Kelley, Scott Dameron, Chris Counts</w:t>
      </w:r>
    </w:p>
    <w:p w:rsidR="00ED6F4B" w:rsidRDefault="00ED6F4B" w:rsidP="00ED6F4B">
      <w:pPr>
        <w:rPr>
          <w:rFonts w:ascii="Comic Sans MS" w:hAnsi="Comic Sans MS"/>
          <w:sz w:val="22"/>
        </w:rPr>
      </w:pPr>
    </w:p>
    <w:p w:rsidR="00ED6F4B" w:rsidRDefault="00ED6F4B" w:rsidP="00ED6F4B">
      <w:pPr>
        <w:rPr>
          <w:rFonts w:ascii="Comic Sans MS" w:hAnsi="Comic Sans MS"/>
          <w:sz w:val="22"/>
        </w:rPr>
      </w:pPr>
      <w:r>
        <w:rPr>
          <w:rFonts w:ascii="Comic Sans MS" w:hAnsi="Comic Sans MS"/>
          <w:sz w:val="22"/>
        </w:rPr>
        <w:t>Absent: Juan Torres (Delano), Cheryl Caswell</w:t>
      </w:r>
    </w:p>
    <w:p w:rsidR="000553F9" w:rsidRDefault="000553F9" w:rsidP="006427C9">
      <w:pPr>
        <w:jc w:val="center"/>
        <w:rPr>
          <w:rFonts w:ascii="Comic Sans MS" w:hAnsi="Comic Sans MS"/>
          <w:sz w:val="22"/>
        </w:rPr>
      </w:pPr>
    </w:p>
    <w:p w:rsidR="000553F9" w:rsidRDefault="00ED6F4B" w:rsidP="00ED6F4B">
      <w:pPr>
        <w:rPr>
          <w:rFonts w:ascii="Comic Sans MS" w:hAnsi="Comic Sans MS"/>
          <w:sz w:val="22"/>
        </w:rPr>
      </w:pPr>
      <w:r>
        <w:rPr>
          <w:rFonts w:ascii="Comic Sans MS" w:hAnsi="Comic Sans MS"/>
          <w:sz w:val="22"/>
        </w:rPr>
        <w:t xml:space="preserve">Regular Business:  Agenda for December 3, 2014 approved.  Minutes from 11/5/2014 approved.  </w:t>
      </w:r>
    </w:p>
    <w:p w:rsidR="00ED6F4B" w:rsidRPr="00C55F98" w:rsidRDefault="00ED6F4B" w:rsidP="00ED6F4B">
      <w:pPr>
        <w:rPr>
          <w:rFonts w:ascii="Comic Sans MS" w:hAnsi="Comic Sans MS"/>
          <w:sz w:val="22"/>
        </w:rPr>
      </w:pPr>
    </w:p>
    <w:p w:rsidR="00804E95" w:rsidRPr="004A057B" w:rsidRDefault="009F2DCD" w:rsidP="004A057B">
      <w:pPr>
        <w:pStyle w:val="ListParagraph"/>
        <w:numPr>
          <w:ilvl w:val="0"/>
          <w:numId w:val="11"/>
        </w:numPr>
        <w:tabs>
          <w:tab w:val="left" w:pos="0"/>
          <w:tab w:val="left" w:pos="1440"/>
          <w:tab w:val="left" w:pos="1800"/>
        </w:tabs>
        <w:ind w:right="-1440"/>
        <w:rPr>
          <w:rFonts w:ascii="Comic Sans MS" w:hAnsi="Comic Sans MS"/>
          <w:sz w:val="22"/>
        </w:rPr>
      </w:pPr>
      <w:r w:rsidRPr="004A057B">
        <w:rPr>
          <w:rFonts w:ascii="Comic Sans MS" w:hAnsi="Comic Sans MS"/>
          <w:sz w:val="22"/>
        </w:rPr>
        <w:t>Welcome</w:t>
      </w:r>
    </w:p>
    <w:p w:rsidR="004A057B" w:rsidRDefault="004A057B" w:rsidP="004A057B">
      <w:pPr>
        <w:pStyle w:val="ListParagraph"/>
        <w:tabs>
          <w:tab w:val="left" w:pos="0"/>
          <w:tab w:val="left" w:pos="1440"/>
          <w:tab w:val="left" w:pos="1800"/>
        </w:tabs>
        <w:ind w:right="-1440"/>
        <w:rPr>
          <w:rFonts w:ascii="Comic Sans MS" w:hAnsi="Comic Sans MS"/>
          <w:sz w:val="22"/>
        </w:rPr>
      </w:pPr>
    </w:p>
    <w:p w:rsidR="004A057B" w:rsidRPr="00070842" w:rsidRDefault="004A057B" w:rsidP="00070842">
      <w:pPr>
        <w:pStyle w:val="ListParagraph"/>
        <w:numPr>
          <w:ilvl w:val="0"/>
          <w:numId w:val="11"/>
        </w:numPr>
        <w:tabs>
          <w:tab w:val="left" w:pos="0"/>
          <w:tab w:val="left" w:pos="1440"/>
          <w:tab w:val="left" w:pos="1800"/>
        </w:tabs>
        <w:ind w:right="-1440"/>
        <w:rPr>
          <w:rFonts w:ascii="Comic Sans MS" w:hAnsi="Comic Sans MS"/>
          <w:sz w:val="22"/>
        </w:rPr>
      </w:pPr>
      <w:r>
        <w:rPr>
          <w:rFonts w:ascii="Comic Sans MS" w:hAnsi="Comic Sans MS"/>
          <w:sz w:val="22"/>
        </w:rPr>
        <w:t>HOLIDAY CAMPUS HARD SHUT DOWN</w:t>
      </w:r>
      <w:r w:rsidR="00ED6F4B">
        <w:rPr>
          <w:rFonts w:ascii="Comic Sans MS" w:hAnsi="Comic Sans MS"/>
          <w:sz w:val="22"/>
        </w:rPr>
        <w:t xml:space="preserve"> – Tuesday December 23</w:t>
      </w:r>
      <w:r w:rsidR="00ED6F4B" w:rsidRPr="00ED6F4B">
        <w:rPr>
          <w:rFonts w:ascii="Comic Sans MS" w:hAnsi="Comic Sans MS"/>
          <w:sz w:val="22"/>
          <w:vertAlign w:val="superscript"/>
        </w:rPr>
        <w:t>rd</w:t>
      </w:r>
      <w:r w:rsidR="00ED6F4B">
        <w:rPr>
          <w:rFonts w:ascii="Comic Sans MS" w:hAnsi="Comic Sans MS"/>
          <w:sz w:val="22"/>
        </w:rPr>
        <w:t xml:space="preserve"> – Sunday January 4</w:t>
      </w:r>
      <w:r w:rsidR="00ED6F4B" w:rsidRPr="00ED6F4B">
        <w:rPr>
          <w:rFonts w:ascii="Comic Sans MS" w:hAnsi="Comic Sans MS"/>
          <w:sz w:val="22"/>
          <w:vertAlign w:val="superscript"/>
        </w:rPr>
        <w:t>th</w:t>
      </w:r>
      <w:r w:rsidR="00ED6F4B">
        <w:rPr>
          <w:rFonts w:ascii="Comic Sans MS" w:hAnsi="Comic Sans MS"/>
          <w:sz w:val="22"/>
        </w:rPr>
        <w:t xml:space="preserve"> is the closure.  There will be work done on campus </w:t>
      </w:r>
    </w:p>
    <w:p w:rsidR="00882CB8" w:rsidRDefault="000553F9" w:rsidP="000553F9">
      <w:pPr>
        <w:tabs>
          <w:tab w:val="left" w:pos="0"/>
          <w:tab w:val="left" w:pos="720"/>
          <w:tab w:val="left" w:pos="1800"/>
        </w:tabs>
        <w:ind w:left="360" w:right="-1440"/>
        <w:rPr>
          <w:rFonts w:ascii="Comic Sans MS" w:hAnsi="Comic Sans MS"/>
          <w:sz w:val="22"/>
        </w:rPr>
      </w:pPr>
      <w:r>
        <w:rPr>
          <w:rFonts w:ascii="Comic Sans MS" w:hAnsi="Comic Sans MS"/>
          <w:sz w:val="22"/>
        </w:rPr>
        <w:tab/>
      </w:r>
    </w:p>
    <w:p w:rsidR="00FD2EB7" w:rsidRDefault="004A057B" w:rsidP="00EA3C98">
      <w:pPr>
        <w:tabs>
          <w:tab w:val="left" w:pos="0"/>
          <w:tab w:val="left" w:pos="720"/>
          <w:tab w:val="left" w:pos="1440"/>
          <w:tab w:val="left" w:pos="1800"/>
        </w:tabs>
        <w:ind w:left="360" w:right="-1440"/>
        <w:rPr>
          <w:rFonts w:ascii="Comic Sans MS" w:hAnsi="Comic Sans MS"/>
          <w:sz w:val="22"/>
        </w:rPr>
      </w:pPr>
      <w:r>
        <w:rPr>
          <w:rFonts w:ascii="Comic Sans MS" w:hAnsi="Comic Sans MS"/>
          <w:sz w:val="22"/>
        </w:rPr>
        <w:t>3</w:t>
      </w:r>
      <w:r w:rsidR="00EA3C98">
        <w:rPr>
          <w:rFonts w:ascii="Comic Sans MS" w:hAnsi="Comic Sans MS"/>
          <w:sz w:val="22"/>
        </w:rPr>
        <w:t xml:space="preserve">.  </w:t>
      </w:r>
      <w:r w:rsidR="00824F80">
        <w:rPr>
          <w:rFonts w:ascii="Comic Sans MS" w:hAnsi="Comic Sans MS"/>
          <w:sz w:val="22"/>
        </w:rPr>
        <w:t>CONSTRUCTION PROJECTS UPDATE</w:t>
      </w:r>
    </w:p>
    <w:p w:rsidR="006C11F5" w:rsidRDefault="006C11F5" w:rsidP="00EA3C98">
      <w:pPr>
        <w:tabs>
          <w:tab w:val="left" w:pos="0"/>
          <w:tab w:val="left" w:pos="720"/>
          <w:tab w:val="left" w:pos="1440"/>
          <w:tab w:val="left" w:pos="1800"/>
        </w:tabs>
        <w:ind w:left="360" w:right="-1440"/>
        <w:rPr>
          <w:rFonts w:ascii="Comic Sans MS" w:hAnsi="Comic Sans MS"/>
          <w:sz w:val="22"/>
        </w:rPr>
      </w:pPr>
    </w:p>
    <w:p w:rsidR="006C11F5" w:rsidRPr="004A057B" w:rsidRDefault="00BB55C3" w:rsidP="004A057B">
      <w:pPr>
        <w:pStyle w:val="ListParagraph"/>
        <w:numPr>
          <w:ilvl w:val="0"/>
          <w:numId w:val="15"/>
        </w:numPr>
        <w:tabs>
          <w:tab w:val="left" w:pos="0"/>
          <w:tab w:val="left" w:pos="720"/>
          <w:tab w:val="left" w:pos="1440"/>
          <w:tab w:val="left" w:pos="1800"/>
        </w:tabs>
        <w:ind w:right="-1440"/>
        <w:rPr>
          <w:rFonts w:ascii="Comic Sans MS" w:hAnsi="Comic Sans MS"/>
          <w:sz w:val="22"/>
        </w:rPr>
      </w:pPr>
      <w:r w:rsidRPr="004A057B">
        <w:rPr>
          <w:rFonts w:ascii="Comic Sans MS" w:hAnsi="Comic Sans MS"/>
          <w:sz w:val="22"/>
        </w:rPr>
        <w:t>PROGRAM REVIEW</w:t>
      </w:r>
    </w:p>
    <w:p w:rsidR="00824F80" w:rsidRDefault="00824F80" w:rsidP="00824F80">
      <w:pPr>
        <w:pStyle w:val="ListParagraph"/>
        <w:tabs>
          <w:tab w:val="left" w:pos="0"/>
          <w:tab w:val="left" w:pos="720"/>
          <w:tab w:val="left" w:pos="1440"/>
          <w:tab w:val="left" w:pos="1800"/>
        </w:tabs>
        <w:ind w:right="-1440"/>
        <w:rPr>
          <w:rFonts w:ascii="Comic Sans MS" w:hAnsi="Comic Sans MS"/>
          <w:sz w:val="22"/>
        </w:rPr>
      </w:pPr>
    </w:p>
    <w:p w:rsidR="004F1329" w:rsidRPr="00BB55C3" w:rsidRDefault="00824F80" w:rsidP="004A057B">
      <w:pPr>
        <w:pStyle w:val="ListParagraph"/>
        <w:numPr>
          <w:ilvl w:val="0"/>
          <w:numId w:val="15"/>
        </w:numPr>
        <w:tabs>
          <w:tab w:val="left" w:pos="0"/>
          <w:tab w:val="left" w:pos="720"/>
          <w:tab w:val="left" w:pos="1440"/>
          <w:tab w:val="left" w:pos="1800"/>
        </w:tabs>
        <w:ind w:right="-1440"/>
        <w:rPr>
          <w:rFonts w:ascii="Comic Sans MS" w:hAnsi="Comic Sans MS"/>
          <w:sz w:val="22"/>
        </w:rPr>
      </w:pPr>
      <w:r>
        <w:rPr>
          <w:rFonts w:ascii="Comic Sans MS" w:hAnsi="Comic Sans MS"/>
          <w:sz w:val="22"/>
        </w:rPr>
        <w:t>SCHOOL DUDE</w:t>
      </w:r>
      <w:r w:rsidR="00453E63">
        <w:rPr>
          <w:rFonts w:ascii="Comic Sans MS" w:hAnsi="Comic Sans MS"/>
          <w:sz w:val="22"/>
        </w:rPr>
        <w:t xml:space="preserve"> – ongoing – almost 1,300 jobs behind.  </w:t>
      </w:r>
    </w:p>
    <w:p w:rsidR="00824F80" w:rsidRDefault="00824F80" w:rsidP="00824F80">
      <w:pPr>
        <w:pStyle w:val="ListParagraph"/>
        <w:tabs>
          <w:tab w:val="left" w:pos="0"/>
          <w:tab w:val="left" w:pos="720"/>
          <w:tab w:val="left" w:pos="1440"/>
          <w:tab w:val="left" w:pos="1800"/>
        </w:tabs>
        <w:ind w:right="-1440"/>
        <w:rPr>
          <w:rFonts w:ascii="Comic Sans MS" w:hAnsi="Comic Sans MS"/>
          <w:sz w:val="22"/>
        </w:rPr>
      </w:pPr>
    </w:p>
    <w:p w:rsidR="00824F80" w:rsidRDefault="00824F80" w:rsidP="004A057B">
      <w:pPr>
        <w:pStyle w:val="ListParagraph"/>
        <w:numPr>
          <w:ilvl w:val="0"/>
          <w:numId w:val="15"/>
        </w:numPr>
        <w:tabs>
          <w:tab w:val="left" w:pos="0"/>
          <w:tab w:val="left" w:pos="720"/>
          <w:tab w:val="left" w:pos="1440"/>
          <w:tab w:val="left" w:pos="1800"/>
        </w:tabs>
        <w:ind w:right="-1440"/>
        <w:rPr>
          <w:rFonts w:ascii="Comic Sans MS" w:hAnsi="Comic Sans MS"/>
          <w:sz w:val="22"/>
        </w:rPr>
      </w:pPr>
      <w:r>
        <w:rPr>
          <w:rFonts w:ascii="Comic Sans MS" w:hAnsi="Comic Sans MS"/>
          <w:sz w:val="22"/>
        </w:rPr>
        <w:t>SAFETY</w:t>
      </w:r>
      <w:r w:rsidR="00453E63">
        <w:rPr>
          <w:rFonts w:ascii="Comic Sans MS" w:hAnsi="Comic Sans MS"/>
          <w:sz w:val="22"/>
        </w:rPr>
        <w:t xml:space="preserve"> – committee to look at planter boxes and </w:t>
      </w:r>
      <w:proofErr w:type="spellStart"/>
      <w:r w:rsidR="00453E63">
        <w:rPr>
          <w:rFonts w:ascii="Comic Sans MS" w:hAnsi="Comic Sans MS"/>
          <w:sz w:val="22"/>
        </w:rPr>
        <w:t>wayfinding</w:t>
      </w:r>
      <w:proofErr w:type="spellEnd"/>
      <w:r w:rsidR="00453E63">
        <w:rPr>
          <w:rFonts w:ascii="Comic Sans MS" w:hAnsi="Comic Sans MS"/>
          <w:sz w:val="22"/>
        </w:rPr>
        <w:t xml:space="preserve">/path of travel project </w:t>
      </w:r>
    </w:p>
    <w:p w:rsidR="00453E63" w:rsidRDefault="00453E63" w:rsidP="00453E63">
      <w:pPr>
        <w:tabs>
          <w:tab w:val="left" w:pos="0"/>
          <w:tab w:val="left" w:pos="720"/>
          <w:tab w:val="left" w:pos="1440"/>
          <w:tab w:val="left" w:pos="1800"/>
        </w:tabs>
        <w:ind w:right="-1440"/>
        <w:rPr>
          <w:rFonts w:ascii="Comic Sans MS" w:hAnsi="Comic Sans MS"/>
          <w:sz w:val="22"/>
        </w:rPr>
      </w:pPr>
    </w:p>
    <w:p w:rsidR="00453E63" w:rsidRPr="00453E63" w:rsidRDefault="00453E63" w:rsidP="00453E63">
      <w:pPr>
        <w:tabs>
          <w:tab w:val="left" w:pos="0"/>
          <w:tab w:val="left" w:pos="720"/>
          <w:tab w:val="left" w:pos="1440"/>
          <w:tab w:val="left" w:pos="1800"/>
        </w:tabs>
        <w:ind w:right="-1440"/>
        <w:rPr>
          <w:rFonts w:ascii="Comic Sans MS" w:hAnsi="Comic Sans MS"/>
          <w:sz w:val="22"/>
        </w:rPr>
      </w:pPr>
    </w:p>
    <w:p w:rsidR="00453E63" w:rsidRPr="00453E63" w:rsidRDefault="00453E63" w:rsidP="00453E63">
      <w:pPr>
        <w:rPr>
          <w:rFonts w:ascii="Times New Roman" w:hAnsi="Times New Roman"/>
          <w:b/>
          <w:u w:val="single"/>
        </w:rPr>
      </w:pPr>
      <w:r w:rsidRPr="00453E63">
        <w:rPr>
          <w:rFonts w:ascii="Times New Roman" w:hAnsi="Times New Roman"/>
          <w:b/>
          <w:u w:val="single"/>
        </w:rPr>
        <w:t>CAPITAL CONSTRUCTION PROJECTS:</w:t>
      </w:r>
    </w:p>
    <w:p w:rsidR="00453E63" w:rsidRPr="00453E63" w:rsidRDefault="00453E63" w:rsidP="00453E63">
      <w:pPr>
        <w:rPr>
          <w:rFonts w:ascii="Times New Roman" w:hAnsi="Times New Roman"/>
          <w:b/>
        </w:rPr>
      </w:pPr>
    </w:p>
    <w:p w:rsidR="00453E63" w:rsidRDefault="00453E63" w:rsidP="00453E63">
      <w:pPr>
        <w:rPr>
          <w:rFonts w:ascii="Times New Roman" w:hAnsi="Times New Roman"/>
        </w:rPr>
      </w:pPr>
      <w:r w:rsidRPr="00453E63">
        <w:rPr>
          <w:rFonts w:ascii="Times New Roman" w:hAnsi="Times New Roman"/>
          <w:b/>
        </w:rPr>
        <w:t>PAC Modernization –</w:t>
      </w:r>
      <w:r w:rsidRPr="00453E63">
        <w:rPr>
          <w:rFonts w:ascii="Times New Roman" w:hAnsi="Times New Roman"/>
        </w:rPr>
        <w:t xml:space="preserve"> Commissioning and punch list on-going.</w:t>
      </w:r>
    </w:p>
    <w:p w:rsidR="00453E63" w:rsidRPr="00453E63" w:rsidRDefault="00453E63" w:rsidP="00453E63">
      <w:pPr>
        <w:rPr>
          <w:rFonts w:ascii="Times New Roman" w:hAnsi="Times New Roman"/>
        </w:rPr>
      </w:pPr>
      <w:r>
        <w:rPr>
          <w:rFonts w:ascii="Times New Roman" w:hAnsi="Times New Roman"/>
        </w:rPr>
        <w:t>Update: Walk through with Tom Burke, CFO, Concrete work that needs to be redone – concrete will be pulled out on walk ways.</w:t>
      </w:r>
    </w:p>
    <w:p w:rsidR="00453E63" w:rsidRPr="00453E63" w:rsidRDefault="00453E63" w:rsidP="00453E63">
      <w:pPr>
        <w:rPr>
          <w:rFonts w:ascii="Times New Roman" w:hAnsi="Times New Roman"/>
          <w:b/>
        </w:rPr>
      </w:pPr>
    </w:p>
    <w:p w:rsidR="00453E63" w:rsidRPr="00453E63" w:rsidRDefault="00453E63" w:rsidP="00453E63">
      <w:pPr>
        <w:rPr>
          <w:rFonts w:ascii="Times New Roman" w:hAnsi="Times New Roman"/>
          <w:b/>
          <w:u w:val="single"/>
        </w:rPr>
      </w:pPr>
      <w:r w:rsidRPr="00453E63">
        <w:rPr>
          <w:rFonts w:ascii="Times New Roman" w:hAnsi="Times New Roman"/>
          <w:b/>
          <w:u w:val="single"/>
        </w:rPr>
        <w:t>SCHEDULED MAINTENANCE PROJECTS:</w:t>
      </w:r>
      <w:r w:rsidRPr="00453E63">
        <w:rPr>
          <w:rFonts w:ascii="Times New Roman" w:hAnsi="Times New Roman"/>
        </w:rPr>
        <w:t xml:space="preserve"> </w:t>
      </w:r>
    </w:p>
    <w:p w:rsidR="00453E63" w:rsidRPr="00453E63" w:rsidRDefault="00453E63" w:rsidP="00453E63">
      <w:pPr>
        <w:rPr>
          <w:rFonts w:ascii="Times New Roman" w:hAnsi="Times New Roman"/>
          <w:b/>
        </w:rPr>
      </w:pPr>
    </w:p>
    <w:p w:rsidR="00453E63" w:rsidRPr="00453E63" w:rsidRDefault="00453E63" w:rsidP="00453E63">
      <w:pPr>
        <w:rPr>
          <w:rFonts w:ascii="Times New Roman" w:hAnsi="Times New Roman"/>
        </w:rPr>
      </w:pPr>
      <w:r w:rsidRPr="00453E63">
        <w:rPr>
          <w:rFonts w:ascii="Times New Roman" w:hAnsi="Times New Roman"/>
          <w:b/>
        </w:rPr>
        <w:t xml:space="preserve">Student Services Elevator Upgrades – </w:t>
      </w:r>
      <w:r w:rsidRPr="00453E63">
        <w:rPr>
          <w:rFonts w:ascii="Times New Roman" w:hAnsi="Times New Roman"/>
        </w:rPr>
        <w:t xml:space="preserve">This project is scheduled to be completed by </w:t>
      </w:r>
      <w:proofErr w:type="gramStart"/>
      <w:r w:rsidRPr="00453E63">
        <w:rPr>
          <w:rFonts w:ascii="Times New Roman" w:hAnsi="Times New Roman"/>
        </w:rPr>
        <w:t>Summer</w:t>
      </w:r>
      <w:proofErr w:type="gramEnd"/>
      <w:r>
        <w:rPr>
          <w:rFonts w:ascii="Times New Roman" w:hAnsi="Times New Roman"/>
        </w:rPr>
        <w:t xml:space="preserve"> 2015.  Update:  The bid was awarded at the last board meeting.  This impacts the SE side of the building.  </w:t>
      </w:r>
    </w:p>
    <w:p w:rsidR="00453E63" w:rsidRPr="00453E63" w:rsidRDefault="00453E63" w:rsidP="00453E63">
      <w:pPr>
        <w:rPr>
          <w:rFonts w:ascii="Times New Roman" w:hAnsi="Times New Roman"/>
        </w:rPr>
      </w:pPr>
    </w:p>
    <w:p w:rsidR="00453E63" w:rsidRPr="00453E63" w:rsidRDefault="00453E63" w:rsidP="00453E63">
      <w:pPr>
        <w:rPr>
          <w:rFonts w:ascii="Times New Roman" w:hAnsi="Times New Roman"/>
        </w:rPr>
      </w:pPr>
      <w:r w:rsidRPr="00453E63">
        <w:rPr>
          <w:rFonts w:ascii="Times New Roman" w:hAnsi="Times New Roman"/>
          <w:b/>
        </w:rPr>
        <w:t xml:space="preserve">Performing Arts East Side </w:t>
      </w:r>
      <w:r w:rsidRPr="00453E63">
        <w:rPr>
          <w:rFonts w:ascii="Times New Roman" w:hAnsi="Times New Roman"/>
        </w:rPr>
        <w:t>– Foundation has been poured.  Framing has started.</w:t>
      </w:r>
      <w:r>
        <w:rPr>
          <w:rFonts w:ascii="Times New Roman" w:hAnsi="Times New Roman"/>
        </w:rPr>
        <w:t xml:space="preserve">  Update:  Project has to be completed by April 15.  </w:t>
      </w:r>
    </w:p>
    <w:p w:rsidR="00453E63" w:rsidRPr="00453E63" w:rsidRDefault="00453E63" w:rsidP="00453E63">
      <w:pPr>
        <w:rPr>
          <w:rFonts w:ascii="Times New Roman" w:hAnsi="Times New Roman"/>
        </w:rPr>
      </w:pPr>
    </w:p>
    <w:p w:rsidR="00453E63" w:rsidRPr="00453E63" w:rsidRDefault="00453E63" w:rsidP="00453E63">
      <w:pPr>
        <w:rPr>
          <w:rFonts w:ascii="Times New Roman" w:hAnsi="Times New Roman"/>
        </w:rPr>
      </w:pPr>
      <w:r w:rsidRPr="00453E63">
        <w:rPr>
          <w:rFonts w:ascii="Times New Roman" w:hAnsi="Times New Roman"/>
          <w:b/>
        </w:rPr>
        <w:t xml:space="preserve">Campus Wide Water and Gas Line Replacement </w:t>
      </w:r>
      <w:r w:rsidRPr="00453E63">
        <w:rPr>
          <w:rFonts w:ascii="Times New Roman" w:hAnsi="Times New Roman"/>
        </w:rPr>
        <w:t>– The water and gas line tie overs will be completed by the end of December.  Trench patching is on-going.</w:t>
      </w:r>
      <w:r>
        <w:rPr>
          <w:rFonts w:ascii="Times New Roman" w:hAnsi="Times New Roman"/>
        </w:rPr>
        <w:t xml:space="preserve"> Update:  Water </w:t>
      </w:r>
      <w:r>
        <w:rPr>
          <w:rFonts w:ascii="Times New Roman" w:hAnsi="Times New Roman"/>
        </w:rPr>
        <w:lastRenderedPageBreak/>
        <w:t>will be shut off to the Library on the 28</w:t>
      </w:r>
      <w:r w:rsidRPr="00453E63">
        <w:rPr>
          <w:rFonts w:ascii="Times New Roman" w:hAnsi="Times New Roman"/>
          <w:vertAlign w:val="superscript"/>
        </w:rPr>
        <w:t>th</w:t>
      </w:r>
      <w:r>
        <w:rPr>
          <w:rFonts w:ascii="Times New Roman" w:hAnsi="Times New Roman"/>
        </w:rPr>
        <w:t xml:space="preserve"> and 29</w:t>
      </w:r>
      <w:r w:rsidRPr="00453E63">
        <w:rPr>
          <w:rFonts w:ascii="Times New Roman" w:hAnsi="Times New Roman"/>
          <w:vertAlign w:val="superscript"/>
        </w:rPr>
        <w:t>th</w:t>
      </w:r>
      <w:r>
        <w:rPr>
          <w:rFonts w:ascii="Times New Roman" w:hAnsi="Times New Roman"/>
        </w:rPr>
        <w:t xml:space="preserve"> of December – during the hard closure.  This is when the majority of the work will be completed and sidewalk will be redone.  </w:t>
      </w:r>
    </w:p>
    <w:p w:rsidR="00453E63" w:rsidRPr="00453E63" w:rsidRDefault="00453E63" w:rsidP="00453E63">
      <w:pPr>
        <w:rPr>
          <w:rFonts w:ascii="Times New Roman" w:hAnsi="Times New Roman"/>
        </w:rPr>
      </w:pPr>
    </w:p>
    <w:p w:rsidR="00453E63" w:rsidRPr="00453E63" w:rsidRDefault="00453E63" w:rsidP="00453E63">
      <w:pPr>
        <w:rPr>
          <w:rFonts w:ascii="Times New Roman" w:hAnsi="Times New Roman"/>
        </w:rPr>
      </w:pPr>
      <w:r w:rsidRPr="00453E63">
        <w:rPr>
          <w:rFonts w:ascii="Times New Roman" w:hAnsi="Times New Roman"/>
          <w:b/>
        </w:rPr>
        <w:t xml:space="preserve">Practice Football Field Lighting Project – </w:t>
      </w:r>
      <w:r w:rsidRPr="00453E63">
        <w:rPr>
          <w:rFonts w:ascii="Times New Roman" w:hAnsi="Times New Roman"/>
        </w:rPr>
        <w:t>Project has been submitted to DSA.</w:t>
      </w:r>
      <w:r>
        <w:rPr>
          <w:rFonts w:ascii="Times New Roman" w:hAnsi="Times New Roman"/>
        </w:rPr>
        <w:t xml:space="preserve"> Update:  project is at DSA – would like to have project completed before next Football Season.  PK – It takes one student or student parent to file a complaint.  </w:t>
      </w:r>
    </w:p>
    <w:p w:rsidR="00453E63" w:rsidRPr="00453E63" w:rsidRDefault="00453E63" w:rsidP="00453E63">
      <w:pPr>
        <w:rPr>
          <w:rFonts w:ascii="Times New Roman" w:hAnsi="Times New Roman"/>
        </w:rPr>
      </w:pPr>
    </w:p>
    <w:p w:rsidR="00453E63" w:rsidRPr="00453E63" w:rsidRDefault="00453E63" w:rsidP="00453E63">
      <w:pPr>
        <w:rPr>
          <w:rFonts w:ascii="Times New Roman" w:hAnsi="Times New Roman"/>
          <w:b/>
          <w:u w:val="single"/>
        </w:rPr>
      </w:pPr>
      <w:r w:rsidRPr="00453E63">
        <w:rPr>
          <w:rFonts w:ascii="Times New Roman" w:hAnsi="Times New Roman"/>
          <w:b/>
          <w:u w:val="single"/>
        </w:rPr>
        <w:t>FUTURE PROJECTS:</w:t>
      </w:r>
    </w:p>
    <w:p w:rsidR="00453E63" w:rsidRPr="00453E63" w:rsidRDefault="00453E63" w:rsidP="00453E63">
      <w:pPr>
        <w:rPr>
          <w:rFonts w:ascii="Times New Roman" w:hAnsi="Times New Roman"/>
          <w:b/>
        </w:rPr>
      </w:pPr>
    </w:p>
    <w:p w:rsidR="00453E63" w:rsidRPr="00453E63" w:rsidRDefault="00453E63" w:rsidP="00453E63">
      <w:pPr>
        <w:rPr>
          <w:rFonts w:ascii="Times New Roman" w:hAnsi="Times New Roman"/>
        </w:rPr>
      </w:pPr>
      <w:r w:rsidRPr="00453E63">
        <w:rPr>
          <w:rFonts w:ascii="Times New Roman" w:hAnsi="Times New Roman"/>
          <w:b/>
        </w:rPr>
        <w:t xml:space="preserve">Gym AC Project – </w:t>
      </w:r>
      <w:r w:rsidRPr="00453E63">
        <w:rPr>
          <w:rFonts w:ascii="Times New Roman" w:hAnsi="Times New Roman"/>
        </w:rPr>
        <w:t>DSA has requested existing Fire Alarm information which has delayed the approval of this project.</w:t>
      </w:r>
      <w:r>
        <w:rPr>
          <w:rFonts w:ascii="Times New Roman" w:hAnsi="Times New Roman"/>
        </w:rPr>
        <w:t xml:space="preserve">  Update:  Have to upgrade.  Plan B- state funding to include the gym – AC by summer of 2015.  </w:t>
      </w:r>
    </w:p>
    <w:p w:rsidR="00453E63" w:rsidRPr="00453E63" w:rsidRDefault="00453E63" w:rsidP="00453E63">
      <w:pPr>
        <w:rPr>
          <w:rFonts w:ascii="Times New Roman" w:hAnsi="Times New Roman"/>
        </w:rPr>
      </w:pPr>
    </w:p>
    <w:p w:rsidR="00453E63" w:rsidRPr="00453E63" w:rsidRDefault="00453E63" w:rsidP="00453E63">
      <w:pPr>
        <w:rPr>
          <w:rFonts w:ascii="Times New Roman" w:hAnsi="Times New Roman"/>
        </w:rPr>
      </w:pPr>
      <w:r w:rsidRPr="00453E63">
        <w:rPr>
          <w:rFonts w:ascii="Times New Roman" w:hAnsi="Times New Roman"/>
          <w:b/>
        </w:rPr>
        <w:t xml:space="preserve">Student Services Air Handler, Chiller Removal and Main Chiller Loop Tie in Project – </w:t>
      </w:r>
      <w:r w:rsidRPr="00453E63">
        <w:rPr>
          <w:rFonts w:ascii="Times New Roman" w:hAnsi="Times New Roman"/>
        </w:rPr>
        <w:t>Project has been DSA approved.  Project will be going out to bid in mid-December.</w:t>
      </w:r>
      <w:r>
        <w:rPr>
          <w:rFonts w:ascii="Times New Roman" w:hAnsi="Times New Roman"/>
        </w:rPr>
        <w:t xml:space="preserve"> Update:  Project will be done by the end of summer – August 2015.</w:t>
      </w:r>
    </w:p>
    <w:p w:rsidR="00453E63" w:rsidRPr="00453E63" w:rsidRDefault="00453E63" w:rsidP="00453E63">
      <w:pPr>
        <w:rPr>
          <w:rFonts w:ascii="Times New Roman" w:hAnsi="Times New Roman"/>
        </w:rPr>
      </w:pPr>
    </w:p>
    <w:p w:rsidR="00453E63" w:rsidRPr="00453E63" w:rsidRDefault="00453E63" w:rsidP="00453E63">
      <w:pPr>
        <w:rPr>
          <w:rFonts w:ascii="Times New Roman" w:hAnsi="Times New Roman"/>
        </w:rPr>
      </w:pPr>
      <w:r w:rsidRPr="00453E63">
        <w:rPr>
          <w:rFonts w:ascii="Times New Roman" w:hAnsi="Times New Roman"/>
          <w:b/>
        </w:rPr>
        <w:t xml:space="preserve">Maintenance and Operations Building – </w:t>
      </w:r>
      <w:r w:rsidRPr="00453E63">
        <w:rPr>
          <w:rFonts w:ascii="Times New Roman" w:hAnsi="Times New Roman"/>
        </w:rPr>
        <w:t>The design drawings should be submitted to DSA for approval by the end of January.</w:t>
      </w:r>
      <w:r>
        <w:rPr>
          <w:rFonts w:ascii="Times New Roman" w:hAnsi="Times New Roman"/>
        </w:rPr>
        <w:t xml:space="preserve">  2 year lag // end of 2016 – Redesign of structural steel needs to occur.  </w:t>
      </w:r>
    </w:p>
    <w:p w:rsidR="00453E63" w:rsidRPr="00453E63" w:rsidRDefault="00453E63" w:rsidP="00453E63">
      <w:pPr>
        <w:rPr>
          <w:rFonts w:ascii="Times New Roman" w:hAnsi="Times New Roman"/>
        </w:rPr>
      </w:pPr>
    </w:p>
    <w:p w:rsidR="00453E63" w:rsidRPr="00453E63" w:rsidRDefault="00453E63" w:rsidP="00453E63">
      <w:pPr>
        <w:rPr>
          <w:rFonts w:ascii="Times New Roman" w:hAnsi="Times New Roman"/>
        </w:rPr>
      </w:pPr>
      <w:r w:rsidRPr="00453E63">
        <w:rPr>
          <w:rFonts w:ascii="Times New Roman" w:hAnsi="Times New Roman"/>
          <w:b/>
        </w:rPr>
        <w:t xml:space="preserve">District Wide Door Hardware Replacement Project </w:t>
      </w:r>
      <w:r w:rsidRPr="00453E63">
        <w:rPr>
          <w:rFonts w:ascii="Times New Roman" w:hAnsi="Times New Roman"/>
        </w:rPr>
        <w:t>– Project has been approved.  Waiting for direction to hire Architect.</w:t>
      </w:r>
      <w:r>
        <w:rPr>
          <w:rFonts w:ascii="Times New Roman" w:hAnsi="Times New Roman"/>
        </w:rPr>
        <w:t xml:space="preserve">  Pushed out – District is looking to hire a consultant.  No timeline as of December.  </w:t>
      </w:r>
    </w:p>
    <w:p w:rsidR="00453E63" w:rsidRPr="00453E63" w:rsidRDefault="00453E63" w:rsidP="00453E63">
      <w:pPr>
        <w:rPr>
          <w:rFonts w:ascii="Times New Roman" w:hAnsi="Times New Roman"/>
          <w:b/>
        </w:rPr>
      </w:pPr>
    </w:p>
    <w:p w:rsidR="00453E63" w:rsidRPr="00453E63" w:rsidRDefault="00453E63" w:rsidP="00453E63">
      <w:pPr>
        <w:rPr>
          <w:rFonts w:ascii="Times New Roman" w:hAnsi="Times New Roman"/>
        </w:rPr>
      </w:pPr>
      <w:r w:rsidRPr="00453E63">
        <w:rPr>
          <w:rFonts w:ascii="Times New Roman" w:hAnsi="Times New Roman"/>
          <w:b/>
        </w:rPr>
        <w:t xml:space="preserve">Outdoor Mass Notification Broadcast System </w:t>
      </w:r>
      <w:r w:rsidRPr="00453E63">
        <w:rPr>
          <w:rFonts w:ascii="Times New Roman" w:hAnsi="Times New Roman"/>
        </w:rPr>
        <w:t>Project has been approved.  Waiting for direction to hire Architect.</w:t>
      </w:r>
      <w:r>
        <w:rPr>
          <w:rFonts w:ascii="Times New Roman" w:hAnsi="Times New Roman"/>
        </w:rPr>
        <w:t xml:space="preserve"> At District – Design planning at the state.  </w:t>
      </w:r>
    </w:p>
    <w:p w:rsidR="00453E63" w:rsidRPr="00453E63" w:rsidRDefault="00453E63" w:rsidP="00453E63">
      <w:pPr>
        <w:rPr>
          <w:rFonts w:ascii="Times New Roman" w:hAnsi="Times New Roman"/>
        </w:rPr>
      </w:pPr>
    </w:p>
    <w:p w:rsidR="00453E63" w:rsidRPr="00453E63" w:rsidRDefault="00453E63" w:rsidP="00453E63">
      <w:pPr>
        <w:rPr>
          <w:rFonts w:ascii="Times New Roman" w:hAnsi="Times New Roman"/>
        </w:rPr>
      </w:pPr>
      <w:r w:rsidRPr="00453E63">
        <w:rPr>
          <w:rFonts w:ascii="Times New Roman" w:hAnsi="Times New Roman"/>
          <w:b/>
        </w:rPr>
        <w:t xml:space="preserve">Security Camera Project </w:t>
      </w:r>
      <w:r>
        <w:rPr>
          <w:rFonts w:ascii="Times New Roman" w:hAnsi="Times New Roman"/>
        </w:rPr>
        <w:t>H</w:t>
      </w:r>
      <w:r w:rsidRPr="00453E63">
        <w:rPr>
          <w:rFonts w:ascii="Times New Roman" w:hAnsi="Times New Roman"/>
        </w:rPr>
        <w:t>as been approved.  Waiting for direction to hire Architect.</w:t>
      </w:r>
      <w:r w:rsidR="00446E6D">
        <w:rPr>
          <w:rFonts w:ascii="Times New Roman" w:hAnsi="Times New Roman"/>
        </w:rPr>
        <w:t xml:space="preserve"> District facilities – ADA design team.  </w:t>
      </w:r>
    </w:p>
    <w:p w:rsidR="00453E63" w:rsidRPr="00453E63" w:rsidRDefault="00453E63" w:rsidP="00453E63">
      <w:pPr>
        <w:rPr>
          <w:rFonts w:ascii="Times New Roman" w:hAnsi="Times New Roman"/>
        </w:rPr>
      </w:pPr>
    </w:p>
    <w:p w:rsidR="00453E63" w:rsidRDefault="00453E63" w:rsidP="00453E63">
      <w:pPr>
        <w:rPr>
          <w:rFonts w:ascii="Times New Roman" w:hAnsi="Times New Roman"/>
        </w:rPr>
      </w:pPr>
      <w:r w:rsidRPr="00453E63">
        <w:rPr>
          <w:rFonts w:ascii="Times New Roman" w:hAnsi="Times New Roman"/>
          <w:b/>
        </w:rPr>
        <w:t xml:space="preserve">Path of Travel – </w:t>
      </w:r>
      <w:r w:rsidRPr="00453E63">
        <w:rPr>
          <w:rFonts w:ascii="Times New Roman" w:hAnsi="Times New Roman"/>
        </w:rPr>
        <w:t>Project is at DSA for approval.</w:t>
      </w:r>
      <w:r w:rsidR="00446E6D">
        <w:rPr>
          <w:rFonts w:ascii="Times New Roman" w:hAnsi="Times New Roman"/>
        </w:rPr>
        <w:t xml:space="preserve">  Update:  End of January – sidewalks and walkways will be complete.  </w:t>
      </w:r>
    </w:p>
    <w:p w:rsidR="00446E6D" w:rsidRDefault="00446E6D" w:rsidP="00453E63">
      <w:pPr>
        <w:rPr>
          <w:rFonts w:ascii="Times New Roman" w:hAnsi="Times New Roman"/>
        </w:rPr>
      </w:pPr>
    </w:p>
    <w:p w:rsidR="00446E6D" w:rsidRDefault="00446E6D" w:rsidP="00453E63">
      <w:pPr>
        <w:rPr>
          <w:rFonts w:ascii="Times New Roman" w:hAnsi="Times New Roman"/>
        </w:rPr>
      </w:pPr>
      <w:r>
        <w:rPr>
          <w:rFonts w:ascii="Times New Roman" w:hAnsi="Times New Roman"/>
        </w:rPr>
        <w:t>District Facilities group – Anton will no longer be with the district after the end of January.  – It will become a district position and/or they will hire a consultant.  Huge commitment from the DO.  Discussion on compliance.  Sandy/Zav/facilities team have been putting together a white paper on the compliance within athletics.  The transition plan is in place.  Craig and Sandy are doing their due diligence to ensure the report is happening and all parties concerned have their issues addressed.  Chancellor Serrano has the white paper and it’s been also discussed with CFO, Tom Burke.</w:t>
      </w:r>
    </w:p>
    <w:p w:rsidR="00446E6D" w:rsidRDefault="00446E6D" w:rsidP="00453E63">
      <w:pPr>
        <w:rPr>
          <w:rFonts w:ascii="Times New Roman" w:hAnsi="Times New Roman"/>
        </w:rPr>
      </w:pPr>
    </w:p>
    <w:p w:rsidR="00446E6D" w:rsidRDefault="00446E6D" w:rsidP="00453E63">
      <w:pPr>
        <w:rPr>
          <w:rFonts w:ascii="Times New Roman" w:hAnsi="Times New Roman"/>
        </w:rPr>
      </w:pPr>
      <w:r>
        <w:rPr>
          <w:rFonts w:ascii="Times New Roman" w:hAnsi="Times New Roman"/>
        </w:rPr>
        <w:t xml:space="preserve">Athletics, Faculty, Management – Zav/Reggie/Anthony/Craig/Sandy working on Title 9 budget to address issues in the Wrestling room, women’s locker room, fix bathroom showers, women’s clubhouse for equity.  Women’s locker room received direction.  Pam Kelley recommended that the back of the field house should be used.  There is 1 bathroom that is ADA compliant.  Take this space from being a storage area.  </w:t>
      </w:r>
    </w:p>
    <w:p w:rsidR="00446E6D" w:rsidRDefault="00446E6D" w:rsidP="00453E63">
      <w:pPr>
        <w:rPr>
          <w:rFonts w:ascii="Times New Roman" w:hAnsi="Times New Roman"/>
        </w:rPr>
      </w:pPr>
    </w:p>
    <w:p w:rsidR="00446E6D" w:rsidRDefault="00446E6D" w:rsidP="00453E63">
      <w:pPr>
        <w:rPr>
          <w:rFonts w:ascii="Times New Roman" w:hAnsi="Times New Roman"/>
        </w:rPr>
      </w:pPr>
      <w:r>
        <w:rPr>
          <w:rFonts w:ascii="Times New Roman" w:hAnsi="Times New Roman"/>
        </w:rPr>
        <w:lastRenderedPageBreak/>
        <w:t xml:space="preserve">Huge mistake cutting corners – 1 plan 20k – no aquatic program and no aquatics director.  Bathrooms out of plan – Decisions to cut corners that need to look at other options. Have the foresight to bring these to the table for funding.    </w:t>
      </w:r>
    </w:p>
    <w:p w:rsidR="00446E6D" w:rsidRDefault="00446E6D" w:rsidP="00453E63">
      <w:pPr>
        <w:rPr>
          <w:rFonts w:ascii="Times New Roman" w:hAnsi="Times New Roman"/>
        </w:rPr>
      </w:pPr>
    </w:p>
    <w:p w:rsidR="00446E6D" w:rsidRDefault="00446E6D" w:rsidP="00453E63">
      <w:pPr>
        <w:rPr>
          <w:rFonts w:ascii="Times New Roman" w:hAnsi="Times New Roman"/>
        </w:rPr>
      </w:pPr>
      <w:r>
        <w:rPr>
          <w:rFonts w:ascii="Times New Roman" w:hAnsi="Times New Roman"/>
        </w:rPr>
        <w:t>Pool – Half on warranty – Don Birdwell – took pool back on as a responsibility.  Need full-time maintenance guy for the p</w:t>
      </w:r>
      <w:r w:rsidR="00D30409">
        <w:rPr>
          <w:rFonts w:ascii="Times New Roman" w:hAnsi="Times New Roman"/>
        </w:rPr>
        <w:t xml:space="preserve">ool.  Needs pump that’s broken fixed and resolved before more meets.  Went after original pool manufacturer – </w:t>
      </w:r>
      <w:proofErr w:type="spellStart"/>
      <w:r w:rsidR="00D30409">
        <w:rPr>
          <w:rFonts w:ascii="Times New Roman" w:hAnsi="Times New Roman"/>
        </w:rPr>
        <w:t>Mertha</w:t>
      </w:r>
      <w:proofErr w:type="spellEnd"/>
      <w:r w:rsidR="00D30409">
        <w:rPr>
          <w:rFonts w:ascii="Times New Roman" w:hAnsi="Times New Roman"/>
        </w:rPr>
        <w:t xml:space="preserve"> – Italy.  Got them to resolve the issue and provide proper parts – 24 panels in the pool that were leaking.  </w:t>
      </w:r>
    </w:p>
    <w:p w:rsidR="00446E6D" w:rsidRDefault="00446E6D" w:rsidP="00453E63">
      <w:pPr>
        <w:rPr>
          <w:rFonts w:ascii="Times New Roman" w:hAnsi="Times New Roman"/>
        </w:rPr>
      </w:pPr>
    </w:p>
    <w:p w:rsidR="00446E6D" w:rsidRDefault="00446E6D" w:rsidP="00453E63">
      <w:pPr>
        <w:rPr>
          <w:rFonts w:ascii="Times New Roman" w:hAnsi="Times New Roman"/>
        </w:rPr>
      </w:pPr>
      <w:r>
        <w:rPr>
          <w:rFonts w:ascii="Times New Roman" w:hAnsi="Times New Roman"/>
        </w:rPr>
        <w:t xml:space="preserve">Other News:  </w:t>
      </w:r>
    </w:p>
    <w:p w:rsidR="00446E6D" w:rsidRDefault="00446E6D" w:rsidP="00453E63">
      <w:pPr>
        <w:rPr>
          <w:rFonts w:ascii="Times New Roman" w:hAnsi="Times New Roman"/>
        </w:rPr>
      </w:pPr>
      <w:r>
        <w:rPr>
          <w:rFonts w:ascii="Times New Roman" w:hAnsi="Times New Roman"/>
        </w:rPr>
        <w:t>December 15</w:t>
      </w:r>
      <w:r w:rsidRPr="00446E6D">
        <w:rPr>
          <w:rFonts w:ascii="Times New Roman" w:hAnsi="Times New Roman"/>
          <w:vertAlign w:val="superscript"/>
        </w:rPr>
        <w:t>th</w:t>
      </w:r>
      <w:r>
        <w:rPr>
          <w:rFonts w:ascii="Times New Roman" w:hAnsi="Times New Roman"/>
        </w:rPr>
        <w:t xml:space="preserve"> – SE chairs replaced in SE 48, 51, 53, 56.  No FACE 23, MS 2 or 26 unfortunately.  </w:t>
      </w:r>
    </w:p>
    <w:p w:rsidR="00446E6D" w:rsidRDefault="00446E6D" w:rsidP="00453E63">
      <w:pPr>
        <w:rPr>
          <w:rFonts w:ascii="Times New Roman" w:hAnsi="Times New Roman"/>
        </w:rPr>
      </w:pPr>
      <w:r>
        <w:rPr>
          <w:rFonts w:ascii="Times New Roman" w:hAnsi="Times New Roman"/>
        </w:rPr>
        <w:t xml:space="preserve">BPD is requesting to use the track for training from now (December) through March.  </w:t>
      </w:r>
    </w:p>
    <w:p w:rsidR="00C23648" w:rsidRDefault="00C23648" w:rsidP="00D30409">
      <w:pPr>
        <w:tabs>
          <w:tab w:val="left" w:pos="0"/>
          <w:tab w:val="left" w:pos="720"/>
          <w:tab w:val="left" w:pos="1440"/>
          <w:tab w:val="left" w:pos="1800"/>
        </w:tabs>
        <w:ind w:right="-1440"/>
        <w:rPr>
          <w:rFonts w:ascii="Comic Sans MS" w:hAnsi="Comic Sans MS"/>
          <w:sz w:val="22"/>
        </w:rPr>
      </w:pPr>
      <w:bookmarkStart w:id="0" w:name="_GoBack"/>
      <w:bookmarkEnd w:id="0"/>
    </w:p>
    <w:p w:rsidR="00C23648" w:rsidRPr="00FE7698" w:rsidRDefault="00C23648" w:rsidP="00FE7698">
      <w:pPr>
        <w:tabs>
          <w:tab w:val="left" w:pos="0"/>
          <w:tab w:val="left" w:pos="720"/>
          <w:tab w:val="left" w:pos="1440"/>
          <w:tab w:val="left" w:pos="1800"/>
        </w:tabs>
        <w:ind w:left="360" w:right="-1440"/>
        <w:rPr>
          <w:rFonts w:ascii="Comic Sans MS" w:hAnsi="Comic Sans MS"/>
          <w:b/>
          <w:sz w:val="22"/>
          <w:vertAlign w:val="superscript"/>
        </w:rPr>
      </w:pPr>
      <w:r w:rsidRPr="00C23648">
        <w:rPr>
          <w:rFonts w:ascii="Comic Sans MS" w:hAnsi="Comic Sans MS"/>
          <w:b/>
          <w:sz w:val="22"/>
        </w:rPr>
        <w:t xml:space="preserve">Next Meeting is Wednesday </w:t>
      </w:r>
      <w:r w:rsidR="00453E63">
        <w:rPr>
          <w:rFonts w:ascii="Comic Sans MS" w:hAnsi="Comic Sans MS"/>
          <w:b/>
          <w:sz w:val="22"/>
        </w:rPr>
        <w:t>February</w:t>
      </w:r>
      <w:r w:rsidR="00431AB8">
        <w:rPr>
          <w:rFonts w:ascii="Comic Sans MS" w:hAnsi="Comic Sans MS"/>
          <w:b/>
          <w:sz w:val="22"/>
        </w:rPr>
        <w:t xml:space="preserve"> </w:t>
      </w:r>
      <w:r w:rsidR="00453E63">
        <w:rPr>
          <w:rFonts w:ascii="Comic Sans MS" w:hAnsi="Comic Sans MS"/>
          <w:b/>
          <w:sz w:val="22"/>
        </w:rPr>
        <w:t>4</w:t>
      </w:r>
      <w:r w:rsidR="00431AB8" w:rsidRPr="00431AB8">
        <w:rPr>
          <w:rFonts w:ascii="Comic Sans MS" w:hAnsi="Comic Sans MS"/>
          <w:b/>
          <w:sz w:val="22"/>
          <w:vertAlign w:val="superscript"/>
        </w:rPr>
        <w:t>th</w:t>
      </w:r>
      <w:r w:rsidRPr="00C23648">
        <w:rPr>
          <w:rFonts w:ascii="Comic Sans MS" w:hAnsi="Comic Sans MS"/>
          <w:b/>
          <w:sz w:val="22"/>
        </w:rPr>
        <w:t xml:space="preserve"> at 1pm in Library 182. </w:t>
      </w:r>
    </w:p>
    <w:p w:rsidR="00C23648" w:rsidRPr="00EA3C98" w:rsidRDefault="00C23648" w:rsidP="00EA3C98">
      <w:pPr>
        <w:tabs>
          <w:tab w:val="left" w:pos="0"/>
          <w:tab w:val="left" w:pos="720"/>
          <w:tab w:val="left" w:pos="1440"/>
          <w:tab w:val="left" w:pos="1800"/>
        </w:tabs>
        <w:ind w:left="360" w:right="-1440"/>
        <w:rPr>
          <w:rFonts w:ascii="Comic Sans MS" w:hAnsi="Comic Sans MS"/>
          <w:sz w:val="22"/>
        </w:rPr>
      </w:pPr>
    </w:p>
    <w:p w:rsidR="00804E95" w:rsidRDefault="00804E95" w:rsidP="008146D9">
      <w:pPr>
        <w:tabs>
          <w:tab w:val="left" w:pos="0"/>
          <w:tab w:val="left" w:pos="720"/>
          <w:tab w:val="left" w:pos="1440"/>
          <w:tab w:val="left" w:pos="1800"/>
        </w:tabs>
        <w:ind w:left="360" w:right="-1440"/>
        <w:rPr>
          <w:rFonts w:ascii="Comic Sans MS" w:hAnsi="Comic Sans MS"/>
          <w:sz w:val="22"/>
        </w:rPr>
      </w:pPr>
    </w:p>
    <w:p w:rsidR="00804E95" w:rsidRPr="008146D9" w:rsidRDefault="00804E95" w:rsidP="008146D9">
      <w:pPr>
        <w:tabs>
          <w:tab w:val="left" w:pos="0"/>
          <w:tab w:val="left" w:pos="720"/>
          <w:tab w:val="left" w:pos="1440"/>
          <w:tab w:val="left" w:pos="1800"/>
        </w:tabs>
        <w:ind w:left="360" w:right="-1440"/>
        <w:rPr>
          <w:rFonts w:ascii="Comic Sans MS" w:hAnsi="Comic Sans MS"/>
          <w:sz w:val="22"/>
        </w:rPr>
      </w:pPr>
    </w:p>
    <w:sectPr w:rsidR="00804E95" w:rsidRPr="008146D9" w:rsidSect="00B94258">
      <w:pgSz w:w="12240" w:h="15840"/>
      <w:pgMar w:top="1080" w:right="1800" w:bottom="108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801"/>
    <w:multiLevelType w:val="hybridMultilevel"/>
    <w:tmpl w:val="D4E87EB6"/>
    <w:lvl w:ilvl="0" w:tplc="F566FF6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8386C"/>
    <w:multiLevelType w:val="hybridMultilevel"/>
    <w:tmpl w:val="945C118E"/>
    <w:lvl w:ilvl="0" w:tplc="A98CF7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4753D6"/>
    <w:multiLevelType w:val="hybridMultilevel"/>
    <w:tmpl w:val="235E2B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AD2EA6"/>
    <w:multiLevelType w:val="hybridMultilevel"/>
    <w:tmpl w:val="666E01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42A8F"/>
    <w:multiLevelType w:val="hybridMultilevel"/>
    <w:tmpl w:val="1DDE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942B2"/>
    <w:multiLevelType w:val="hybridMultilevel"/>
    <w:tmpl w:val="1AF46CD2"/>
    <w:lvl w:ilvl="0" w:tplc="9E4AE3E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7A0E01"/>
    <w:multiLevelType w:val="hybridMultilevel"/>
    <w:tmpl w:val="5E9ABF8A"/>
    <w:lvl w:ilvl="0" w:tplc="990627FC">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nsid w:val="59747FB5"/>
    <w:multiLevelType w:val="hybridMultilevel"/>
    <w:tmpl w:val="94C0ECFA"/>
    <w:lvl w:ilvl="0" w:tplc="B75261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D63690"/>
    <w:multiLevelType w:val="hybridMultilevel"/>
    <w:tmpl w:val="E53A6C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7660D"/>
    <w:multiLevelType w:val="hybridMultilevel"/>
    <w:tmpl w:val="8A788FE0"/>
    <w:lvl w:ilvl="0" w:tplc="1C8681D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F90554"/>
    <w:multiLevelType w:val="hybridMultilevel"/>
    <w:tmpl w:val="49E06D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93963"/>
    <w:multiLevelType w:val="hybridMultilevel"/>
    <w:tmpl w:val="D6DE9DE6"/>
    <w:lvl w:ilvl="0" w:tplc="04090011">
      <w:start w:val="1"/>
      <w:numFmt w:val="decimal"/>
      <w:lvlText w:val="%1)"/>
      <w:lvlJc w:val="left"/>
      <w:pPr>
        <w:tabs>
          <w:tab w:val="num" w:pos="720"/>
        </w:tabs>
        <w:ind w:left="720" w:hanging="360"/>
      </w:pPr>
      <w:rPr>
        <w:rFonts w:hint="default"/>
      </w:rPr>
    </w:lvl>
    <w:lvl w:ilvl="1" w:tplc="ABF430C0">
      <w:start w:val="1"/>
      <w:numFmt w:val="upperLetter"/>
      <w:lvlText w:val="%2)"/>
      <w:lvlJc w:val="left"/>
      <w:pPr>
        <w:tabs>
          <w:tab w:val="num" w:pos="1800"/>
        </w:tabs>
        <w:ind w:left="1800" w:hanging="720"/>
      </w:pPr>
      <w:rPr>
        <w:rFonts w:hint="default"/>
      </w:rPr>
    </w:lvl>
    <w:lvl w:ilvl="2" w:tplc="70B06F1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F2FC63B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061878"/>
    <w:multiLevelType w:val="hybridMultilevel"/>
    <w:tmpl w:val="3AF2C0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2369F5"/>
    <w:multiLevelType w:val="hybridMultilevel"/>
    <w:tmpl w:val="30BACB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1408BD"/>
    <w:multiLevelType w:val="hybridMultilevel"/>
    <w:tmpl w:val="06843106"/>
    <w:lvl w:ilvl="0" w:tplc="19808B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7"/>
  </w:num>
  <w:num w:numId="3">
    <w:abstractNumId w:val="11"/>
  </w:num>
  <w:num w:numId="4">
    <w:abstractNumId w:val="6"/>
  </w:num>
  <w:num w:numId="5">
    <w:abstractNumId w:val="9"/>
  </w:num>
  <w:num w:numId="6">
    <w:abstractNumId w:val="0"/>
  </w:num>
  <w:num w:numId="7">
    <w:abstractNumId w:val="14"/>
  </w:num>
  <w:num w:numId="8">
    <w:abstractNumId w:val="13"/>
  </w:num>
  <w:num w:numId="9">
    <w:abstractNumId w:val="2"/>
  </w:num>
  <w:num w:numId="10">
    <w:abstractNumId w:val="5"/>
  </w:num>
  <w:num w:numId="11">
    <w:abstractNumId w:val="4"/>
  </w:num>
  <w:num w:numId="12">
    <w:abstractNumId w:val="10"/>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53"/>
    <w:rsid w:val="0001542A"/>
    <w:rsid w:val="00020E71"/>
    <w:rsid w:val="00024B91"/>
    <w:rsid w:val="00047334"/>
    <w:rsid w:val="000553F9"/>
    <w:rsid w:val="00057F7C"/>
    <w:rsid w:val="00070842"/>
    <w:rsid w:val="000844AD"/>
    <w:rsid w:val="000912D6"/>
    <w:rsid w:val="000C0328"/>
    <w:rsid w:val="000C66D5"/>
    <w:rsid w:val="000E1077"/>
    <w:rsid w:val="000E1779"/>
    <w:rsid w:val="00120C85"/>
    <w:rsid w:val="00146B5C"/>
    <w:rsid w:val="00150B8B"/>
    <w:rsid w:val="0015306B"/>
    <w:rsid w:val="001730A2"/>
    <w:rsid w:val="0018173B"/>
    <w:rsid w:val="001A4F18"/>
    <w:rsid w:val="001B754F"/>
    <w:rsid w:val="001C7DEB"/>
    <w:rsid w:val="001D2925"/>
    <w:rsid w:val="001F2971"/>
    <w:rsid w:val="00215115"/>
    <w:rsid w:val="00235A62"/>
    <w:rsid w:val="00236ECF"/>
    <w:rsid w:val="002416C0"/>
    <w:rsid w:val="00287FE2"/>
    <w:rsid w:val="002A653F"/>
    <w:rsid w:val="002D3B19"/>
    <w:rsid w:val="002F39CB"/>
    <w:rsid w:val="00306B3C"/>
    <w:rsid w:val="0031511C"/>
    <w:rsid w:val="00324D56"/>
    <w:rsid w:val="00355E3E"/>
    <w:rsid w:val="00361EE7"/>
    <w:rsid w:val="00366B3B"/>
    <w:rsid w:val="00387A12"/>
    <w:rsid w:val="0039741E"/>
    <w:rsid w:val="003C2EC2"/>
    <w:rsid w:val="003D3867"/>
    <w:rsid w:val="003E095E"/>
    <w:rsid w:val="003E2D6F"/>
    <w:rsid w:val="003F0073"/>
    <w:rsid w:val="00401EFA"/>
    <w:rsid w:val="00413FFE"/>
    <w:rsid w:val="0041422B"/>
    <w:rsid w:val="00424A0A"/>
    <w:rsid w:val="00430CF5"/>
    <w:rsid w:val="00431AB8"/>
    <w:rsid w:val="00433DE0"/>
    <w:rsid w:val="004459F9"/>
    <w:rsid w:val="00446E6D"/>
    <w:rsid w:val="00450A08"/>
    <w:rsid w:val="00450C36"/>
    <w:rsid w:val="00453E63"/>
    <w:rsid w:val="00461759"/>
    <w:rsid w:val="00472BFE"/>
    <w:rsid w:val="004751F1"/>
    <w:rsid w:val="00486C52"/>
    <w:rsid w:val="00495C55"/>
    <w:rsid w:val="004A057B"/>
    <w:rsid w:val="004A5317"/>
    <w:rsid w:val="004B2535"/>
    <w:rsid w:val="004D60B6"/>
    <w:rsid w:val="004F1329"/>
    <w:rsid w:val="00506A1E"/>
    <w:rsid w:val="00513DD6"/>
    <w:rsid w:val="00523889"/>
    <w:rsid w:val="005B2E98"/>
    <w:rsid w:val="005C1794"/>
    <w:rsid w:val="005D471E"/>
    <w:rsid w:val="005E68C6"/>
    <w:rsid w:val="005F1B07"/>
    <w:rsid w:val="005F561B"/>
    <w:rsid w:val="0060082B"/>
    <w:rsid w:val="00604C6D"/>
    <w:rsid w:val="00610FE4"/>
    <w:rsid w:val="00624C2A"/>
    <w:rsid w:val="006427C9"/>
    <w:rsid w:val="00652CE9"/>
    <w:rsid w:val="0069545C"/>
    <w:rsid w:val="006A116C"/>
    <w:rsid w:val="006A1F74"/>
    <w:rsid w:val="006C11F5"/>
    <w:rsid w:val="006E499C"/>
    <w:rsid w:val="006E540A"/>
    <w:rsid w:val="006E5752"/>
    <w:rsid w:val="00725BA3"/>
    <w:rsid w:val="007362B5"/>
    <w:rsid w:val="00747ACC"/>
    <w:rsid w:val="00775BEC"/>
    <w:rsid w:val="0079423B"/>
    <w:rsid w:val="007964D4"/>
    <w:rsid w:val="007C7173"/>
    <w:rsid w:val="007E552F"/>
    <w:rsid w:val="007F1495"/>
    <w:rsid w:val="007F36A6"/>
    <w:rsid w:val="00804E95"/>
    <w:rsid w:val="00810B11"/>
    <w:rsid w:val="008146D9"/>
    <w:rsid w:val="00816E9B"/>
    <w:rsid w:val="008227B2"/>
    <w:rsid w:val="00824F80"/>
    <w:rsid w:val="008602A9"/>
    <w:rsid w:val="0086159D"/>
    <w:rsid w:val="008646E4"/>
    <w:rsid w:val="00882CB8"/>
    <w:rsid w:val="008A0966"/>
    <w:rsid w:val="008A5035"/>
    <w:rsid w:val="008A50B5"/>
    <w:rsid w:val="008B3844"/>
    <w:rsid w:val="008D4F47"/>
    <w:rsid w:val="008D5166"/>
    <w:rsid w:val="008D68D4"/>
    <w:rsid w:val="008F0FF5"/>
    <w:rsid w:val="009128DA"/>
    <w:rsid w:val="009150BF"/>
    <w:rsid w:val="009249D7"/>
    <w:rsid w:val="00924D5D"/>
    <w:rsid w:val="00930162"/>
    <w:rsid w:val="00935FB3"/>
    <w:rsid w:val="009409B5"/>
    <w:rsid w:val="00954D56"/>
    <w:rsid w:val="00955D8A"/>
    <w:rsid w:val="0097503A"/>
    <w:rsid w:val="00987E1B"/>
    <w:rsid w:val="009A50C8"/>
    <w:rsid w:val="009C6A6F"/>
    <w:rsid w:val="009F2B75"/>
    <w:rsid w:val="009F2DCD"/>
    <w:rsid w:val="00A26CD5"/>
    <w:rsid w:val="00A41E06"/>
    <w:rsid w:val="00A54A95"/>
    <w:rsid w:val="00A63FF6"/>
    <w:rsid w:val="00AA1C2C"/>
    <w:rsid w:val="00B06EBA"/>
    <w:rsid w:val="00B12E77"/>
    <w:rsid w:val="00B2725A"/>
    <w:rsid w:val="00B349FD"/>
    <w:rsid w:val="00B5013E"/>
    <w:rsid w:val="00B83750"/>
    <w:rsid w:val="00B9038D"/>
    <w:rsid w:val="00B94258"/>
    <w:rsid w:val="00BB55C3"/>
    <w:rsid w:val="00BD1D53"/>
    <w:rsid w:val="00BF0655"/>
    <w:rsid w:val="00C067DB"/>
    <w:rsid w:val="00C127B6"/>
    <w:rsid w:val="00C23648"/>
    <w:rsid w:val="00C40469"/>
    <w:rsid w:val="00C55F98"/>
    <w:rsid w:val="00C9301B"/>
    <w:rsid w:val="00C9534A"/>
    <w:rsid w:val="00CB4562"/>
    <w:rsid w:val="00CC5AF6"/>
    <w:rsid w:val="00CD51D1"/>
    <w:rsid w:val="00CF468C"/>
    <w:rsid w:val="00D30409"/>
    <w:rsid w:val="00D3778F"/>
    <w:rsid w:val="00D81947"/>
    <w:rsid w:val="00D939B5"/>
    <w:rsid w:val="00DD5E2D"/>
    <w:rsid w:val="00E05741"/>
    <w:rsid w:val="00E529F7"/>
    <w:rsid w:val="00E56731"/>
    <w:rsid w:val="00E569C6"/>
    <w:rsid w:val="00E620C8"/>
    <w:rsid w:val="00E6225E"/>
    <w:rsid w:val="00E92490"/>
    <w:rsid w:val="00EA1B4E"/>
    <w:rsid w:val="00EA3C98"/>
    <w:rsid w:val="00ED6F4B"/>
    <w:rsid w:val="00EF3DB3"/>
    <w:rsid w:val="00F1067F"/>
    <w:rsid w:val="00F31C05"/>
    <w:rsid w:val="00F5664A"/>
    <w:rsid w:val="00F860D9"/>
    <w:rsid w:val="00FC4611"/>
    <w:rsid w:val="00FD2EB7"/>
    <w:rsid w:val="00FE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3C307A-0E59-4B04-91D1-FB08FFBB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95E"/>
    <w:rPr>
      <w:rFonts w:ascii="Arial" w:hAnsi="Arial"/>
      <w:sz w:val="24"/>
      <w:szCs w:val="24"/>
    </w:rPr>
  </w:style>
  <w:style w:type="paragraph" w:styleId="Heading1">
    <w:name w:val="heading 1"/>
    <w:basedOn w:val="Normal"/>
    <w:next w:val="Normal"/>
    <w:qFormat/>
    <w:rsid w:val="003E095E"/>
    <w:pPr>
      <w:keepNext/>
      <w:jc w:val="center"/>
      <w:outlineLvl w:val="0"/>
    </w:pPr>
    <w:rPr>
      <w:rFonts w:ascii="Bradley Hand ITC" w:hAnsi="Bradley Hand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095E"/>
    <w:pPr>
      <w:jc w:val="center"/>
    </w:pPr>
    <w:rPr>
      <w:rFonts w:ascii="Bradley Hand ITC" w:hAnsi="Bradley Hand ITC"/>
      <w:sz w:val="28"/>
    </w:rPr>
  </w:style>
  <w:style w:type="paragraph" w:styleId="BodyTextIndent">
    <w:name w:val="Body Text Indent"/>
    <w:basedOn w:val="Normal"/>
    <w:rsid w:val="003E095E"/>
    <w:pPr>
      <w:tabs>
        <w:tab w:val="left" w:pos="720"/>
        <w:tab w:val="left" w:pos="1080"/>
        <w:tab w:val="left" w:pos="1620"/>
      </w:tabs>
      <w:ind w:left="720" w:hanging="720"/>
    </w:pPr>
    <w:rPr>
      <w:rFonts w:ascii="Comic Sans MS" w:hAnsi="Comic Sans MS"/>
      <w:sz w:val="18"/>
    </w:rPr>
  </w:style>
  <w:style w:type="paragraph" w:styleId="BodyTextIndent2">
    <w:name w:val="Body Text Indent 2"/>
    <w:basedOn w:val="Normal"/>
    <w:rsid w:val="003E095E"/>
    <w:pPr>
      <w:tabs>
        <w:tab w:val="left" w:pos="720"/>
        <w:tab w:val="left" w:pos="1080"/>
        <w:tab w:val="left" w:pos="1620"/>
      </w:tabs>
      <w:ind w:left="720" w:hanging="720"/>
    </w:pPr>
    <w:rPr>
      <w:rFonts w:ascii="Comic Sans MS" w:hAnsi="Comic Sans MS"/>
    </w:rPr>
  </w:style>
  <w:style w:type="paragraph" w:styleId="BodyTextIndent3">
    <w:name w:val="Body Text Indent 3"/>
    <w:basedOn w:val="Normal"/>
    <w:rsid w:val="003E095E"/>
    <w:pPr>
      <w:tabs>
        <w:tab w:val="left" w:pos="0"/>
        <w:tab w:val="left" w:pos="720"/>
        <w:tab w:val="left" w:pos="1440"/>
        <w:tab w:val="left" w:pos="1800"/>
      </w:tabs>
      <w:ind w:left="720" w:hanging="720"/>
    </w:pPr>
    <w:rPr>
      <w:rFonts w:ascii="Comic Sans MS" w:hAnsi="Comic Sans MS"/>
      <w:sz w:val="22"/>
    </w:rPr>
  </w:style>
  <w:style w:type="paragraph" w:styleId="BalloonText">
    <w:name w:val="Balloon Text"/>
    <w:basedOn w:val="Normal"/>
    <w:semiHidden/>
    <w:rsid w:val="001B754F"/>
    <w:rPr>
      <w:rFonts w:ascii="Tahoma" w:hAnsi="Tahoma" w:cs="Tahoma"/>
      <w:sz w:val="16"/>
      <w:szCs w:val="16"/>
    </w:rPr>
  </w:style>
  <w:style w:type="paragraph" w:styleId="ListParagraph">
    <w:name w:val="List Paragraph"/>
    <w:basedOn w:val="Normal"/>
    <w:uiPriority w:val="34"/>
    <w:qFormat/>
    <w:rsid w:val="0080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BAKERSFIELD COLLEGE</vt:lpstr>
    </vt:vector>
  </TitlesOfParts>
  <Company>Bakersfield College</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dc:title>
  <dc:creator>dspohn</dc:creator>
  <cp:lastModifiedBy>Kristin Rabe</cp:lastModifiedBy>
  <cp:revision>2</cp:revision>
  <cp:lastPrinted>2012-09-14T18:02:00Z</cp:lastPrinted>
  <dcterms:created xsi:type="dcterms:W3CDTF">2015-01-26T18:00:00Z</dcterms:created>
  <dcterms:modified xsi:type="dcterms:W3CDTF">2015-01-26T18:00:00Z</dcterms:modified>
</cp:coreProperties>
</file>