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43C8F" w14:textId="77777777" w:rsidR="000A0C26" w:rsidRPr="00000454" w:rsidRDefault="000A0C26" w:rsidP="000A0C26">
      <w:pPr>
        <w:jc w:val="center"/>
        <w:rPr>
          <w:rFonts w:asciiTheme="majorHAnsi" w:hAnsiTheme="majorHAnsi" w:cs="Times New Roman"/>
          <w:b/>
          <w:color w:val="C00000"/>
          <w:sz w:val="32"/>
          <w:szCs w:val="32"/>
        </w:rPr>
      </w:pPr>
      <w:bookmarkStart w:id="0" w:name="_GoBack"/>
      <w:bookmarkEnd w:id="0"/>
      <w:r w:rsidRPr="00000454">
        <w:rPr>
          <w:rFonts w:asciiTheme="majorHAnsi" w:hAnsiTheme="majorHAnsi" w:cs="Times New Roman"/>
          <w:b/>
          <w:color w:val="C00000"/>
          <w:sz w:val="32"/>
          <w:szCs w:val="32"/>
        </w:rPr>
        <w:t>Equal Opportunity Diversity Advisory Committee (EODAC) Agenda</w:t>
      </w:r>
    </w:p>
    <w:p w14:paraId="3823F6DE" w14:textId="7A80EC45" w:rsidR="00E40D0A" w:rsidRPr="001A5F96" w:rsidRDefault="00E40D0A" w:rsidP="000A0C26">
      <w:pPr>
        <w:jc w:val="center"/>
        <w:rPr>
          <w:rFonts w:asciiTheme="majorHAnsi" w:hAnsiTheme="majorHAnsi" w:cs="Times New Roman"/>
        </w:rPr>
      </w:pPr>
    </w:p>
    <w:p w14:paraId="1A2DEBAC" w14:textId="2EDECC52" w:rsidR="00A0174C" w:rsidRDefault="00A70729">
      <w:r>
        <w:t xml:space="preserve">Date: </w:t>
      </w:r>
      <w:r w:rsidR="00F327D5">
        <w:t>October 11, 2022</w:t>
      </w:r>
    </w:p>
    <w:p w14:paraId="42EB013E" w14:textId="37618D15" w:rsidR="00A70729" w:rsidRDefault="00A70729">
      <w:r>
        <w:t>Location</w:t>
      </w:r>
      <w:r w:rsidR="003A3C6B">
        <w:t xml:space="preserve">: </w:t>
      </w:r>
      <w:r w:rsidR="00F327D5">
        <w:t>CC233 East – in person meeting</w:t>
      </w:r>
    </w:p>
    <w:p w14:paraId="346E2AFB" w14:textId="306087DE" w:rsidR="00697E82" w:rsidRDefault="00697E82">
      <w:r>
        <w:t xml:space="preserve">Co-chair </w:t>
      </w:r>
      <w:proofErr w:type="spellStart"/>
      <w:r>
        <w:t>Facilitor</w:t>
      </w:r>
      <w:proofErr w:type="spellEnd"/>
      <w:r>
        <w:t xml:space="preserve">: </w:t>
      </w:r>
      <w:proofErr w:type="spellStart"/>
      <w:r>
        <w:t>Drea</w:t>
      </w:r>
      <w:proofErr w:type="spellEnd"/>
      <w:r>
        <w:t xml:space="preserve"> Thorson</w:t>
      </w:r>
    </w:p>
    <w:p w14:paraId="57D2C243" w14:textId="4B736A2B" w:rsidR="00432DEB" w:rsidRDefault="00432DEB"/>
    <w:p w14:paraId="25BCC7B1" w14:textId="23573A0C" w:rsidR="00432DEB" w:rsidRDefault="00432DEB" w:rsidP="00432DEB">
      <w:pPr>
        <w:pStyle w:val="ListParagraph"/>
        <w:numPr>
          <w:ilvl w:val="0"/>
          <w:numId w:val="12"/>
        </w:numPr>
      </w:pPr>
      <w:r>
        <w:t>Co-chair reports</w:t>
      </w:r>
      <w:r w:rsidR="008C4925">
        <w:t xml:space="preserve"> (Rich McCrow, Vikki Coffee, </w:t>
      </w:r>
      <w:proofErr w:type="spellStart"/>
      <w:r w:rsidR="008C4925">
        <w:t>Drea</w:t>
      </w:r>
      <w:proofErr w:type="spellEnd"/>
      <w:r w:rsidR="008C4925">
        <w:t xml:space="preserve"> Thorson)</w:t>
      </w:r>
      <w:r w:rsidR="00893712">
        <w:t xml:space="preserve"> </w:t>
      </w:r>
      <w:r w:rsidR="001874AE">
        <w:t>(</w:t>
      </w:r>
      <w:r w:rsidR="009B50B5">
        <w:t>10</w:t>
      </w:r>
      <w:r w:rsidR="001874AE">
        <w:t>)</w:t>
      </w:r>
    </w:p>
    <w:p w14:paraId="0F48BDD9" w14:textId="18343942" w:rsidR="00515577" w:rsidRDefault="00515577" w:rsidP="00432DEB">
      <w:pPr>
        <w:pStyle w:val="ListParagraph"/>
        <w:numPr>
          <w:ilvl w:val="0"/>
          <w:numId w:val="12"/>
        </w:numPr>
      </w:pPr>
      <w:r>
        <w:t>Foundation/Overview of committee purpose</w:t>
      </w:r>
      <w:r w:rsidR="000D4851">
        <w:t xml:space="preserve"> </w:t>
      </w:r>
      <w:r w:rsidR="004A2351">
        <w:t xml:space="preserve"> (6</w:t>
      </w:r>
      <w:r w:rsidR="001874AE">
        <w:t>)</w:t>
      </w:r>
    </w:p>
    <w:p w14:paraId="04739F3D" w14:textId="3A7B681A" w:rsidR="00432DEB" w:rsidRDefault="008C4925" w:rsidP="00432DEB">
      <w:pPr>
        <w:pStyle w:val="ListParagraph"/>
        <w:numPr>
          <w:ilvl w:val="0"/>
          <w:numId w:val="12"/>
        </w:numPr>
      </w:pPr>
      <w:proofErr w:type="spellStart"/>
      <w:r>
        <w:t>TaskForce</w:t>
      </w:r>
      <w:proofErr w:type="spellEnd"/>
      <w:r>
        <w:t xml:space="preserve"> consideration (Paula Parks)</w:t>
      </w:r>
      <w:r w:rsidR="00924C95">
        <w:t xml:space="preserve"> – voting item </w:t>
      </w:r>
      <w:r w:rsidR="001874AE">
        <w:t xml:space="preserve"> (15)</w:t>
      </w:r>
    </w:p>
    <w:p w14:paraId="5DF464EE" w14:textId="5D1884E7" w:rsidR="00924C95" w:rsidRDefault="00924C95" w:rsidP="00432DEB">
      <w:pPr>
        <w:pStyle w:val="ListParagraph"/>
        <w:numPr>
          <w:ilvl w:val="0"/>
          <w:numId w:val="12"/>
        </w:numPr>
      </w:pPr>
      <w:r>
        <w:t>Charge (Rich McCrow) – voting item</w:t>
      </w:r>
      <w:r w:rsidR="001874AE">
        <w:t xml:space="preserve"> (20)</w:t>
      </w:r>
    </w:p>
    <w:p w14:paraId="465ED8A0" w14:textId="2670E4B6" w:rsidR="00924C95" w:rsidRDefault="00697E82" w:rsidP="00432DEB">
      <w:pPr>
        <w:pStyle w:val="ListParagraph"/>
        <w:numPr>
          <w:ilvl w:val="0"/>
          <w:numId w:val="12"/>
        </w:numPr>
      </w:pPr>
      <w:r>
        <w:t>Possible poll redo- voting item</w:t>
      </w:r>
      <w:r w:rsidR="000D4851">
        <w:t xml:space="preserve"> </w:t>
      </w:r>
      <w:r w:rsidR="001874AE">
        <w:t>(</w:t>
      </w:r>
      <w:r w:rsidR="00000454">
        <w:t>5</w:t>
      </w:r>
      <w:r w:rsidR="00665675">
        <w:t>)</w:t>
      </w:r>
    </w:p>
    <w:p w14:paraId="3CE8A743" w14:textId="50551E64" w:rsidR="00475D19" w:rsidRDefault="00475D19" w:rsidP="00432DEB">
      <w:pPr>
        <w:pStyle w:val="ListParagraph"/>
        <w:numPr>
          <w:ilvl w:val="0"/>
          <w:numId w:val="12"/>
        </w:numPr>
      </w:pPr>
      <w:r>
        <w:t>Commitments subgroups</w:t>
      </w:r>
      <w:r w:rsidR="009B50B5">
        <w:t xml:space="preserve"> r</w:t>
      </w:r>
      <w:r w:rsidR="00842497">
        <w:t>eminder</w:t>
      </w:r>
      <w:r>
        <w:t xml:space="preserve"> </w:t>
      </w:r>
      <w:r w:rsidR="00ED3785">
        <w:t>(</w:t>
      </w:r>
      <w:r w:rsidR="00665675">
        <w:t>2)</w:t>
      </w:r>
    </w:p>
    <w:p w14:paraId="2ECB98AA" w14:textId="04F64F73" w:rsidR="000D4851" w:rsidRDefault="00BC4A5B" w:rsidP="00432DEB">
      <w:pPr>
        <w:pStyle w:val="ListParagraph"/>
        <w:numPr>
          <w:ilvl w:val="0"/>
          <w:numId w:val="12"/>
        </w:numPr>
      </w:pPr>
      <w:r>
        <w:t>Disclosure</w:t>
      </w:r>
      <w:r w:rsidR="00B9607A">
        <w:t xml:space="preserve"> of </w:t>
      </w:r>
      <w:r w:rsidR="00475D19">
        <w:t>agenda consideration</w:t>
      </w:r>
      <w:r>
        <w:t xml:space="preserve"> process</w:t>
      </w:r>
      <w:r w:rsidR="00ED3785">
        <w:t xml:space="preserve"> </w:t>
      </w:r>
      <w:r w:rsidR="00665675">
        <w:t>(2)</w:t>
      </w:r>
    </w:p>
    <w:p w14:paraId="785297FC" w14:textId="5004B2F3" w:rsidR="00262C98" w:rsidRDefault="00262C98" w:rsidP="00262C98"/>
    <w:p w14:paraId="5F5203FE" w14:textId="687020CE" w:rsidR="00262C98" w:rsidRDefault="00262C98" w:rsidP="00262C98"/>
    <w:p w14:paraId="30A77081" w14:textId="35DEF242" w:rsidR="00262C98" w:rsidRDefault="00262C98" w:rsidP="00262C98"/>
    <w:p w14:paraId="7B7E4D1F" w14:textId="77777777" w:rsidR="00697E82" w:rsidRDefault="00697E82" w:rsidP="00BC4A5B"/>
    <w:p w14:paraId="7FA6068F" w14:textId="77777777" w:rsidR="00F327D5" w:rsidRDefault="00F327D5"/>
    <w:p w14:paraId="7864D6D1" w14:textId="77777777" w:rsidR="003A3C6B" w:rsidRDefault="003A3C6B"/>
    <w:sectPr w:rsidR="003A3C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3E390" w14:textId="77777777" w:rsidR="006C624D" w:rsidRDefault="006C624D" w:rsidP="000A0C26">
      <w:pPr>
        <w:spacing w:after="0" w:line="240" w:lineRule="auto"/>
      </w:pPr>
      <w:r>
        <w:separator/>
      </w:r>
    </w:p>
  </w:endnote>
  <w:endnote w:type="continuationSeparator" w:id="0">
    <w:p w14:paraId="5EA75102" w14:textId="77777777" w:rsidR="006C624D" w:rsidRDefault="006C624D" w:rsidP="000A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62998" w14:textId="77777777" w:rsidR="006C624D" w:rsidRDefault="006C624D" w:rsidP="000A0C26">
      <w:pPr>
        <w:spacing w:after="0" w:line="240" w:lineRule="auto"/>
      </w:pPr>
      <w:r>
        <w:separator/>
      </w:r>
    </w:p>
  </w:footnote>
  <w:footnote w:type="continuationSeparator" w:id="0">
    <w:p w14:paraId="33DB516A" w14:textId="77777777" w:rsidR="006C624D" w:rsidRDefault="006C624D" w:rsidP="000A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A26F" w14:textId="77777777" w:rsidR="000A0C26" w:rsidRDefault="000A0C26" w:rsidP="00E40D0A">
    <w:pPr>
      <w:pStyle w:val="Header"/>
    </w:pPr>
  </w:p>
  <w:p w14:paraId="16267BC8" w14:textId="77777777" w:rsidR="000A0C26" w:rsidRDefault="000A0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E7A"/>
    <w:multiLevelType w:val="hybridMultilevel"/>
    <w:tmpl w:val="8D98A9B0"/>
    <w:lvl w:ilvl="0" w:tplc="B7C22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1B3B"/>
    <w:multiLevelType w:val="hybridMultilevel"/>
    <w:tmpl w:val="3D381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60B"/>
    <w:multiLevelType w:val="hybridMultilevel"/>
    <w:tmpl w:val="0F742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60B27"/>
    <w:multiLevelType w:val="hybridMultilevel"/>
    <w:tmpl w:val="C186BACA"/>
    <w:lvl w:ilvl="0" w:tplc="ED9CF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491"/>
    <w:multiLevelType w:val="hybridMultilevel"/>
    <w:tmpl w:val="1FD828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5F3482"/>
    <w:multiLevelType w:val="hybridMultilevel"/>
    <w:tmpl w:val="2C44A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0DD0"/>
    <w:multiLevelType w:val="hybridMultilevel"/>
    <w:tmpl w:val="C8002166"/>
    <w:lvl w:ilvl="0" w:tplc="85A477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1F6338"/>
    <w:multiLevelType w:val="hybridMultilevel"/>
    <w:tmpl w:val="77E888B6"/>
    <w:lvl w:ilvl="0" w:tplc="263E7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2A3DE9"/>
    <w:multiLevelType w:val="hybridMultilevel"/>
    <w:tmpl w:val="C7E6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E5DCC"/>
    <w:multiLevelType w:val="hybridMultilevel"/>
    <w:tmpl w:val="21481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C60C1"/>
    <w:multiLevelType w:val="hybridMultilevel"/>
    <w:tmpl w:val="A0C8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17"/>
    <w:rsid w:val="00000454"/>
    <w:rsid w:val="000213D4"/>
    <w:rsid w:val="00054F6C"/>
    <w:rsid w:val="000611A9"/>
    <w:rsid w:val="00092F03"/>
    <w:rsid w:val="000A0C26"/>
    <w:rsid w:val="000A7FE9"/>
    <w:rsid w:val="000D4851"/>
    <w:rsid w:val="00121F74"/>
    <w:rsid w:val="001874AE"/>
    <w:rsid w:val="001A5F96"/>
    <w:rsid w:val="001A7E17"/>
    <w:rsid w:val="001D0472"/>
    <w:rsid w:val="00224ED8"/>
    <w:rsid w:val="002368B1"/>
    <w:rsid w:val="00262C98"/>
    <w:rsid w:val="002A4ABB"/>
    <w:rsid w:val="002C1C5C"/>
    <w:rsid w:val="002F4A33"/>
    <w:rsid w:val="00307889"/>
    <w:rsid w:val="00316762"/>
    <w:rsid w:val="00372D00"/>
    <w:rsid w:val="00373A37"/>
    <w:rsid w:val="003A3C6B"/>
    <w:rsid w:val="003B2019"/>
    <w:rsid w:val="00432DEB"/>
    <w:rsid w:val="0044738F"/>
    <w:rsid w:val="00475D19"/>
    <w:rsid w:val="0049039C"/>
    <w:rsid w:val="004A2351"/>
    <w:rsid w:val="004A6B04"/>
    <w:rsid w:val="004B059B"/>
    <w:rsid w:val="004E7A32"/>
    <w:rsid w:val="00515577"/>
    <w:rsid w:val="005C6C43"/>
    <w:rsid w:val="00610DE2"/>
    <w:rsid w:val="00613129"/>
    <w:rsid w:val="00622CD0"/>
    <w:rsid w:val="00653D03"/>
    <w:rsid w:val="00665675"/>
    <w:rsid w:val="00697E82"/>
    <w:rsid w:val="006B0E68"/>
    <w:rsid w:val="006C624D"/>
    <w:rsid w:val="00713762"/>
    <w:rsid w:val="007F2BE2"/>
    <w:rsid w:val="00842497"/>
    <w:rsid w:val="00893712"/>
    <w:rsid w:val="008C4925"/>
    <w:rsid w:val="00924C95"/>
    <w:rsid w:val="00926C4F"/>
    <w:rsid w:val="00950AEB"/>
    <w:rsid w:val="00951C77"/>
    <w:rsid w:val="00986907"/>
    <w:rsid w:val="009B50B5"/>
    <w:rsid w:val="00A0174C"/>
    <w:rsid w:val="00A626E4"/>
    <w:rsid w:val="00A70729"/>
    <w:rsid w:val="00A8155B"/>
    <w:rsid w:val="00B67A58"/>
    <w:rsid w:val="00B717AD"/>
    <w:rsid w:val="00B9607A"/>
    <w:rsid w:val="00BB24D0"/>
    <w:rsid w:val="00BC4A5B"/>
    <w:rsid w:val="00C03E60"/>
    <w:rsid w:val="00C559C0"/>
    <w:rsid w:val="00C76726"/>
    <w:rsid w:val="00C83DDA"/>
    <w:rsid w:val="00C93055"/>
    <w:rsid w:val="00C961CA"/>
    <w:rsid w:val="00CF0B49"/>
    <w:rsid w:val="00D57B39"/>
    <w:rsid w:val="00D75955"/>
    <w:rsid w:val="00DF7C63"/>
    <w:rsid w:val="00E25AC8"/>
    <w:rsid w:val="00E40D0A"/>
    <w:rsid w:val="00E83333"/>
    <w:rsid w:val="00E93A6A"/>
    <w:rsid w:val="00E974FF"/>
    <w:rsid w:val="00EA7841"/>
    <w:rsid w:val="00EC78B7"/>
    <w:rsid w:val="00ED1482"/>
    <w:rsid w:val="00ED3785"/>
    <w:rsid w:val="00EF688E"/>
    <w:rsid w:val="00F104BF"/>
    <w:rsid w:val="00F327D5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306C"/>
  <w15:chartTrackingRefBased/>
  <w15:docId w15:val="{0E07BDC6-6FB2-4CC5-A4F6-8A1BCAA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26"/>
  </w:style>
  <w:style w:type="paragraph" w:styleId="Footer">
    <w:name w:val="footer"/>
    <w:basedOn w:val="Normal"/>
    <w:link w:val="FooterChar"/>
    <w:uiPriority w:val="99"/>
    <w:unhideWhenUsed/>
    <w:rsid w:val="000A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26"/>
  </w:style>
  <w:style w:type="paragraph" w:styleId="ListParagraph">
    <w:name w:val="List Paragraph"/>
    <w:basedOn w:val="Normal"/>
    <w:uiPriority w:val="34"/>
    <w:qFormat/>
    <w:rsid w:val="00E40D0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48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EC172-3BE0-4D45-AFB8-67F062B9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163BA-837E-4554-AAEF-B142CC9AB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96727-ECC0-4933-B455-D6E09F94E9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585d49c8-389c-47bd-832a-51e0da33a8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Tunson</dc:creator>
  <cp:keywords/>
  <dc:description/>
  <cp:lastModifiedBy>Debra Anderson</cp:lastModifiedBy>
  <cp:revision>2</cp:revision>
  <cp:lastPrinted>2021-10-25T21:14:00Z</cp:lastPrinted>
  <dcterms:created xsi:type="dcterms:W3CDTF">2022-10-11T01:03:00Z</dcterms:created>
  <dcterms:modified xsi:type="dcterms:W3CDTF">2022-10-11T01:03:00Z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