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2302F105" w:rsidR="00D84AB9" w:rsidRPr="00D84AB9" w:rsidRDefault="001362B9" w:rsidP="00D84AB9">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Enrollment Management Committee (EMC)</w:t>
      </w:r>
      <w:r w:rsidR="00D84AB9" w:rsidRPr="00D84AB9">
        <w:rPr>
          <w:rFonts w:ascii="Times New Roman" w:hAnsi="Times New Roman" w:cs="Times New Roman"/>
          <w:b/>
          <w:sz w:val="32"/>
          <w:szCs w:val="24"/>
        </w:rPr>
        <w:t xml:space="preserve"> Committee</w:t>
      </w:r>
    </w:p>
    <w:p w14:paraId="6CC9675F" w14:textId="68AA7380" w:rsidR="00D84AB9" w:rsidRPr="00D84AB9" w:rsidRDefault="00E41C03" w:rsidP="009B048F">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September 1</w:t>
      </w:r>
      <w:r w:rsidR="001362B9">
        <w:rPr>
          <w:rFonts w:ascii="Times New Roman" w:hAnsi="Times New Roman" w:cs="Times New Roman"/>
          <w:sz w:val="28"/>
          <w:szCs w:val="24"/>
        </w:rPr>
        <w:t>6</w:t>
      </w:r>
      <w:r w:rsidR="0006751E">
        <w:rPr>
          <w:rFonts w:ascii="Times New Roman" w:hAnsi="Times New Roman" w:cs="Times New Roman"/>
          <w:sz w:val="28"/>
          <w:szCs w:val="24"/>
        </w:rPr>
        <w:t>, 2020</w:t>
      </w:r>
    </w:p>
    <w:p w14:paraId="058F8866" w14:textId="709A5615" w:rsidR="00D84AB9" w:rsidRPr="00D84AB9" w:rsidRDefault="001362B9"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1:00 pm</w:t>
      </w:r>
      <w:r w:rsidR="0006751E">
        <w:rPr>
          <w:rFonts w:ascii="Times New Roman" w:hAnsi="Times New Roman" w:cs="Times New Roman"/>
          <w:sz w:val="28"/>
          <w:szCs w:val="24"/>
        </w:rPr>
        <w:t xml:space="preserve"> Zoom</w:t>
      </w:r>
    </w:p>
    <w:p w14:paraId="6E705F48" w14:textId="00DA46B1" w:rsidR="00D84AB9" w:rsidRDefault="00D84AB9" w:rsidP="00D84AB9">
      <w:pPr>
        <w:spacing w:after="0" w:line="240" w:lineRule="auto"/>
        <w:contextualSpacing/>
        <w:jc w:val="center"/>
        <w:rPr>
          <w:rFonts w:ascii="Times New Roman" w:hAnsi="Times New Roman" w:cs="Times New Roman"/>
          <w:sz w:val="24"/>
          <w:szCs w:val="24"/>
        </w:rPr>
      </w:pPr>
    </w:p>
    <w:p w14:paraId="50D6A3F4" w14:textId="555CB590" w:rsidR="00682DB0" w:rsidRDefault="00682DB0" w:rsidP="00D84AB9">
      <w:pPr>
        <w:spacing w:after="0" w:line="240" w:lineRule="auto"/>
        <w:contextualSpacing/>
        <w:jc w:val="center"/>
        <w:rPr>
          <w:rFonts w:ascii="Times New Roman" w:hAnsi="Times New Roman" w:cs="Times New Roman"/>
          <w:sz w:val="24"/>
          <w:szCs w:val="24"/>
        </w:rPr>
      </w:pPr>
    </w:p>
    <w:p w14:paraId="0882EF50"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0" w:type="auto"/>
        <w:tblInd w:w="5" w:type="dxa"/>
        <w:tblLook w:val="04A0" w:firstRow="1" w:lastRow="0" w:firstColumn="1" w:lastColumn="0" w:noHBand="0" w:noVBand="1"/>
      </w:tblPr>
      <w:tblGrid>
        <w:gridCol w:w="6840"/>
        <w:gridCol w:w="1885"/>
      </w:tblGrid>
      <w:tr w:rsidR="006176DC" w14:paraId="3976CEB7" w14:textId="77777777" w:rsidTr="006176DC">
        <w:tc>
          <w:tcPr>
            <w:tcW w:w="6840"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73001662" w14:textId="77777777" w:rsidTr="006176DC">
        <w:tc>
          <w:tcPr>
            <w:tcW w:w="6840" w:type="dxa"/>
          </w:tcPr>
          <w:p w14:paraId="6694140A" w14:textId="77777777" w:rsidR="006176DC" w:rsidRDefault="00E44EBF" w:rsidP="0006751E">
            <w:pPr>
              <w:rPr>
                <w:rFonts w:ascii="Times New Roman" w:hAnsi="Times New Roman" w:cs="Times New Roman"/>
                <w:sz w:val="24"/>
                <w:szCs w:val="24"/>
              </w:rPr>
            </w:pPr>
            <w:r>
              <w:rPr>
                <w:rFonts w:ascii="Times New Roman" w:hAnsi="Times New Roman" w:cs="Times New Roman"/>
                <w:sz w:val="24"/>
                <w:szCs w:val="24"/>
              </w:rPr>
              <w:t xml:space="preserve">Attendees: Krista Moreland, Jessica Wojtysiak, Sharon Bush, Bill Chapman, Helen Acosta, Kylie Campbell, Steven Watkin, Marisa Marquez, Dan Hall, Tom Greenwood, Raquel Lopez, Emily Wilson, Chelsi Womack, </w:t>
            </w:r>
            <w:proofErr w:type="spellStart"/>
            <w:r>
              <w:rPr>
                <w:rFonts w:ascii="Times New Roman" w:hAnsi="Times New Roman" w:cs="Times New Roman"/>
                <w:sz w:val="24"/>
                <w:szCs w:val="24"/>
              </w:rPr>
              <w:t>Shehrazard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Barraj</w:t>
            </w:r>
            <w:proofErr w:type="spellEnd"/>
          </w:p>
          <w:p w14:paraId="08DF4831" w14:textId="2025D61F" w:rsidR="00E44EBF" w:rsidRPr="0006751E" w:rsidRDefault="00E44EBF" w:rsidP="0006751E">
            <w:pPr>
              <w:rPr>
                <w:rFonts w:ascii="Times New Roman" w:hAnsi="Times New Roman" w:cs="Times New Roman"/>
                <w:sz w:val="24"/>
                <w:szCs w:val="24"/>
              </w:rPr>
            </w:pPr>
          </w:p>
        </w:tc>
        <w:tc>
          <w:tcPr>
            <w:tcW w:w="1885" w:type="dxa"/>
          </w:tcPr>
          <w:p w14:paraId="78E136CC" w14:textId="77777777" w:rsidR="006176DC" w:rsidRPr="0006751E" w:rsidRDefault="006176DC" w:rsidP="00D84AB9">
            <w:pPr>
              <w:jc w:val="center"/>
              <w:rPr>
                <w:rFonts w:ascii="Times New Roman" w:hAnsi="Times New Roman" w:cs="Times New Roman"/>
                <w:sz w:val="24"/>
                <w:szCs w:val="24"/>
              </w:rPr>
            </w:pPr>
          </w:p>
        </w:tc>
      </w:tr>
      <w:tr w:rsidR="006176DC" w14:paraId="1D1999A2" w14:textId="77777777" w:rsidTr="006176DC">
        <w:tc>
          <w:tcPr>
            <w:tcW w:w="6840" w:type="dxa"/>
          </w:tcPr>
          <w:p w14:paraId="3BC0C529" w14:textId="73A990D5" w:rsidR="006176DC" w:rsidRDefault="005C0AB5" w:rsidP="00D84AB9">
            <w:pPr>
              <w:jc w:val="center"/>
              <w:rPr>
                <w:rFonts w:ascii="Times New Roman" w:hAnsi="Times New Roman" w:cs="Times New Roman"/>
                <w:sz w:val="24"/>
                <w:szCs w:val="24"/>
              </w:rPr>
            </w:pPr>
            <w:r>
              <w:rPr>
                <w:rFonts w:ascii="Times New Roman" w:hAnsi="Times New Roman" w:cs="Times New Roman"/>
                <w:sz w:val="24"/>
                <w:szCs w:val="24"/>
              </w:rPr>
              <w:t>Introductions</w:t>
            </w:r>
          </w:p>
          <w:p w14:paraId="61D1ABD6" w14:textId="36A88C91" w:rsidR="00792D59" w:rsidRDefault="00792D59" w:rsidP="00792D59">
            <w:pPr>
              <w:jc w:val="center"/>
              <w:rPr>
                <w:rFonts w:ascii="Times New Roman" w:hAnsi="Times New Roman" w:cs="Times New Roman"/>
                <w:sz w:val="24"/>
                <w:szCs w:val="24"/>
              </w:rPr>
            </w:pPr>
            <w:r>
              <w:rPr>
                <w:rFonts w:ascii="Times New Roman" w:hAnsi="Times New Roman" w:cs="Times New Roman"/>
                <w:sz w:val="24"/>
                <w:szCs w:val="24"/>
              </w:rPr>
              <w:t xml:space="preserve">New and returning members introduced </w:t>
            </w:r>
            <w:proofErr w:type="gramStart"/>
            <w:r>
              <w:rPr>
                <w:rFonts w:ascii="Times New Roman" w:hAnsi="Times New Roman" w:cs="Times New Roman"/>
                <w:sz w:val="24"/>
                <w:szCs w:val="24"/>
              </w:rPr>
              <w:t>themselves;</w:t>
            </w:r>
            <w:proofErr w:type="gramEnd"/>
          </w:p>
          <w:p w14:paraId="7B256CC4" w14:textId="69D982E3" w:rsidR="00792D59" w:rsidRDefault="00792D59" w:rsidP="00792D59">
            <w:pPr>
              <w:jc w:val="center"/>
              <w:rPr>
                <w:rFonts w:ascii="Times New Roman" w:hAnsi="Times New Roman" w:cs="Times New Roman"/>
                <w:sz w:val="24"/>
                <w:szCs w:val="24"/>
              </w:rPr>
            </w:pPr>
            <w:r>
              <w:rPr>
                <w:rFonts w:ascii="Times New Roman" w:hAnsi="Times New Roman" w:cs="Times New Roman"/>
                <w:sz w:val="24"/>
                <w:szCs w:val="24"/>
              </w:rPr>
              <w:t>Krista shared graphic on what enrollment management is</w:t>
            </w:r>
          </w:p>
          <w:p w14:paraId="587F32FA" w14:textId="6AE7AF53" w:rsidR="00792D59" w:rsidRDefault="00792D59" w:rsidP="00792D59">
            <w:pPr>
              <w:jc w:val="center"/>
              <w:rPr>
                <w:rFonts w:ascii="Times New Roman" w:hAnsi="Times New Roman" w:cs="Times New Roman"/>
                <w:sz w:val="24"/>
                <w:szCs w:val="24"/>
              </w:rPr>
            </w:pPr>
            <w:r>
              <w:rPr>
                <w:rFonts w:ascii="Times New Roman" w:hAnsi="Times New Roman" w:cs="Times New Roman"/>
                <w:sz w:val="24"/>
                <w:szCs w:val="24"/>
              </w:rPr>
              <w:t>Krista shared enrollment update data</w:t>
            </w:r>
          </w:p>
          <w:p w14:paraId="6AB66D9A" w14:textId="35DEB489" w:rsidR="005C0AB5" w:rsidRDefault="005C0AB5" w:rsidP="00D84AB9">
            <w:pPr>
              <w:jc w:val="center"/>
              <w:rPr>
                <w:rFonts w:ascii="Times New Roman" w:hAnsi="Times New Roman" w:cs="Times New Roman"/>
                <w:sz w:val="24"/>
                <w:szCs w:val="24"/>
              </w:rPr>
            </w:pPr>
          </w:p>
        </w:tc>
        <w:tc>
          <w:tcPr>
            <w:tcW w:w="1885" w:type="dxa"/>
          </w:tcPr>
          <w:p w14:paraId="7397AECB" w14:textId="5B69F2D5" w:rsidR="006176DC" w:rsidRDefault="005C0AB5" w:rsidP="00D84AB9">
            <w:pPr>
              <w:jc w:val="center"/>
              <w:rPr>
                <w:rFonts w:ascii="Times New Roman" w:hAnsi="Times New Roman" w:cs="Times New Roman"/>
                <w:sz w:val="24"/>
                <w:szCs w:val="24"/>
              </w:rPr>
            </w:pPr>
            <w:r>
              <w:rPr>
                <w:rFonts w:ascii="Times New Roman" w:hAnsi="Times New Roman" w:cs="Times New Roman"/>
                <w:sz w:val="24"/>
                <w:szCs w:val="24"/>
              </w:rPr>
              <w:t>5 minutes</w:t>
            </w:r>
          </w:p>
        </w:tc>
      </w:tr>
      <w:tr w:rsidR="006176DC" w14:paraId="451B946E" w14:textId="77777777" w:rsidTr="006176DC">
        <w:tc>
          <w:tcPr>
            <w:tcW w:w="6840" w:type="dxa"/>
          </w:tcPr>
          <w:p w14:paraId="6D553F81" w14:textId="77777777" w:rsidR="001362B9" w:rsidRDefault="001362B9" w:rsidP="001362B9">
            <w:pPr>
              <w:jc w:val="center"/>
              <w:rPr>
                <w:rFonts w:ascii="Times New Roman" w:hAnsi="Times New Roman" w:cs="Times New Roman"/>
                <w:sz w:val="24"/>
                <w:szCs w:val="24"/>
              </w:rPr>
            </w:pPr>
            <w:r>
              <w:rPr>
                <w:rFonts w:ascii="Times New Roman" w:hAnsi="Times New Roman" w:cs="Times New Roman"/>
                <w:sz w:val="24"/>
                <w:szCs w:val="24"/>
              </w:rPr>
              <w:t>Chair Report: Jessica and Krista</w:t>
            </w:r>
          </w:p>
          <w:p w14:paraId="7A723BF5" w14:textId="44124231" w:rsidR="001362B9" w:rsidRDefault="001362B9" w:rsidP="001362B9">
            <w:pPr>
              <w:jc w:val="center"/>
              <w:rPr>
                <w:rFonts w:ascii="Times New Roman" w:hAnsi="Times New Roman" w:cs="Times New Roman"/>
                <w:sz w:val="24"/>
                <w:szCs w:val="24"/>
              </w:rPr>
            </w:pPr>
            <w:r>
              <w:rPr>
                <w:rFonts w:ascii="Times New Roman" w:hAnsi="Times New Roman" w:cs="Times New Roman"/>
                <w:sz w:val="24"/>
                <w:szCs w:val="24"/>
              </w:rPr>
              <w:t>FCDC Presentations</w:t>
            </w:r>
            <w:r w:rsidR="00E44EBF">
              <w:rPr>
                <w:rFonts w:ascii="Times New Roman" w:hAnsi="Times New Roman" w:cs="Times New Roman"/>
                <w:sz w:val="24"/>
                <w:szCs w:val="24"/>
              </w:rPr>
              <w:t>- Jessica and Krista noted 2 previous presentations at FCDC</w:t>
            </w:r>
          </w:p>
          <w:p w14:paraId="0B732F33" w14:textId="4F077637" w:rsidR="001362B9" w:rsidRDefault="001362B9" w:rsidP="001362B9">
            <w:pPr>
              <w:jc w:val="center"/>
              <w:rPr>
                <w:rFonts w:ascii="Times New Roman" w:hAnsi="Times New Roman" w:cs="Times New Roman"/>
                <w:sz w:val="24"/>
                <w:szCs w:val="24"/>
              </w:rPr>
            </w:pPr>
            <w:r>
              <w:rPr>
                <w:rFonts w:ascii="Times New Roman" w:hAnsi="Times New Roman" w:cs="Times New Roman"/>
                <w:sz w:val="24"/>
                <w:szCs w:val="24"/>
              </w:rPr>
              <w:t>Yearly Goals:</w:t>
            </w:r>
          </w:p>
          <w:p w14:paraId="130CA3D1" w14:textId="2AE82F06" w:rsidR="001362B9" w:rsidRDefault="001362B9" w:rsidP="001362B9">
            <w:pPr>
              <w:jc w:val="center"/>
              <w:rPr>
                <w:rFonts w:ascii="Times New Roman" w:hAnsi="Times New Roman" w:cs="Times New Roman"/>
                <w:sz w:val="24"/>
                <w:szCs w:val="24"/>
              </w:rPr>
            </w:pPr>
            <w:r>
              <w:rPr>
                <w:rFonts w:ascii="Times New Roman" w:hAnsi="Times New Roman" w:cs="Times New Roman"/>
                <w:sz w:val="24"/>
                <w:szCs w:val="24"/>
              </w:rPr>
              <w:t>Communication of Data</w:t>
            </w:r>
          </w:p>
          <w:p w14:paraId="2860C456" w14:textId="00EDB708" w:rsidR="003F34AE" w:rsidRDefault="003F34AE" w:rsidP="001362B9">
            <w:pPr>
              <w:jc w:val="center"/>
              <w:rPr>
                <w:rFonts w:ascii="Times New Roman" w:hAnsi="Times New Roman" w:cs="Times New Roman"/>
                <w:sz w:val="24"/>
                <w:szCs w:val="24"/>
              </w:rPr>
            </w:pPr>
            <w:r>
              <w:rPr>
                <w:rFonts w:ascii="Times New Roman" w:hAnsi="Times New Roman" w:cs="Times New Roman"/>
                <w:sz w:val="24"/>
                <w:szCs w:val="24"/>
              </w:rPr>
              <w:t>Communication of Enrollment Efforts</w:t>
            </w:r>
          </w:p>
          <w:p w14:paraId="04E21AC7" w14:textId="42394A88" w:rsidR="003F34AE" w:rsidRDefault="003F34AE" w:rsidP="003F34AE">
            <w:pPr>
              <w:jc w:val="center"/>
              <w:rPr>
                <w:rFonts w:ascii="Times New Roman" w:hAnsi="Times New Roman" w:cs="Times New Roman"/>
                <w:sz w:val="24"/>
                <w:szCs w:val="24"/>
              </w:rPr>
            </w:pPr>
            <w:r>
              <w:rPr>
                <w:rFonts w:ascii="Times New Roman" w:hAnsi="Times New Roman" w:cs="Times New Roman"/>
                <w:sz w:val="24"/>
                <w:szCs w:val="24"/>
              </w:rPr>
              <w:t>Departmental support: How can we best help departments?</w:t>
            </w:r>
          </w:p>
          <w:p w14:paraId="2AED15AE" w14:textId="6465789E" w:rsidR="005962B0" w:rsidRDefault="005962B0" w:rsidP="003F34AE">
            <w:pPr>
              <w:jc w:val="center"/>
              <w:rPr>
                <w:rFonts w:ascii="Times New Roman" w:hAnsi="Times New Roman" w:cs="Times New Roman"/>
                <w:sz w:val="24"/>
                <w:szCs w:val="24"/>
              </w:rPr>
            </w:pPr>
          </w:p>
          <w:p w14:paraId="66AF6BB4" w14:textId="77777777" w:rsidR="005962B0" w:rsidRDefault="005962B0" w:rsidP="003F34AE">
            <w:pPr>
              <w:jc w:val="center"/>
              <w:rPr>
                <w:rFonts w:ascii="Times New Roman" w:hAnsi="Times New Roman" w:cs="Times New Roman"/>
                <w:sz w:val="24"/>
                <w:szCs w:val="24"/>
              </w:rPr>
            </w:pPr>
          </w:p>
          <w:p w14:paraId="23D13F62" w14:textId="5B000C34" w:rsidR="005962B0" w:rsidRDefault="005962B0" w:rsidP="003F34AE">
            <w:pPr>
              <w:jc w:val="center"/>
              <w:rPr>
                <w:rFonts w:ascii="Times New Roman" w:hAnsi="Times New Roman" w:cs="Times New Roman"/>
                <w:sz w:val="24"/>
                <w:szCs w:val="24"/>
              </w:rPr>
            </w:pPr>
            <w:r>
              <w:rPr>
                <w:rFonts w:ascii="Times New Roman" w:hAnsi="Times New Roman" w:cs="Times New Roman"/>
                <w:sz w:val="24"/>
                <w:szCs w:val="24"/>
              </w:rPr>
              <w:t>Data question: Questions added to Program Review for Enrollment Management. The concern raised was that some individuals completing the program review may not know how to calculate answers to the questions. Program review ratios, appears to be incomplete- how many people FTE roughly generates. Used to receive a 1</w:t>
            </w:r>
            <w:r w:rsidR="00E44EBF">
              <w:rPr>
                <w:rFonts w:ascii="Times New Roman" w:hAnsi="Times New Roman" w:cs="Times New Roman"/>
                <w:sz w:val="24"/>
                <w:szCs w:val="24"/>
              </w:rPr>
              <w:t>-</w:t>
            </w:r>
            <w:r>
              <w:rPr>
                <w:rFonts w:ascii="Times New Roman" w:hAnsi="Times New Roman" w:cs="Times New Roman"/>
                <w:sz w:val="24"/>
                <w:szCs w:val="24"/>
              </w:rPr>
              <w:t>page data document as chairs.</w:t>
            </w:r>
          </w:p>
          <w:p w14:paraId="20F9EE77" w14:textId="2F3E02AE" w:rsidR="00E44EBF" w:rsidRDefault="00E44EBF" w:rsidP="003F34AE">
            <w:pPr>
              <w:jc w:val="center"/>
              <w:rPr>
                <w:rFonts w:ascii="Times New Roman" w:hAnsi="Times New Roman" w:cs="Times New Roman"/>
                <w:sz w:val="24"/>
                <w:szCs w:val="24"/>
              </w:rPr>
            </w:pPr>
          </w:p>
          <w:p w14:paraId="78F99091" w14:textId="087C480A" w:rsidR="00E44EBF" w:rsidRDefault="00E44EBF" w:rsidP="003F34AE">
            <w:pPr>
              <w:jc w:val="center"/>
              <w:rPr>
                <w:rFonts w:ascii="Times New Roman" w:hAnsi="Times New Roman" w:cs="Times New Roman"/>
                <w:sz w:val="24"/>
                <w:szCs w:val="24"/>
              </w:rPr>
            </w:pPr>
            <w:r>
              <w:rPr>
                <w:rFonts w:ascii="Times New Roman" w:hAnsi="Times New Roman" w:cs="Times New Roman"/>
                <w:sz w:val="24"/>
                <w:szCs w:val="24"/>
              </w:rPr>
              <w:t>Krista and Jessica: reach out to PR chairs to discuss potential training/revision of questions</w:t>
            </w:r>
          </w:p>
          <w:p w14:paraId="552D4D76" w14:textId="16B19789" w:rsidR="00313195" w:rsidRPr="0006751E" w:rsidRDefault="00313195" w:rsidP="003F34AE">
            <w:pPr>
              <w:jc w:val="center"/>
              <w:rPr>
                <w:rFonts w:ascii="Times New Roman" w:hAnsi="Times New Roman" w:cs="Times New Roman"/>
                <w:sz w:val="24"/>
                <w:szCs w:val="24"/>
              </w:rPr>
            </w:pPr>
          </w:p>
        </w:tc>
        <w:tc>
          <w:tcPr>
            <w:tcW w:w="1885" w:type="dxa"/>
          </w:tcPr>
          <w:p w14:paraId="460190C4" w14:textId="371D1682" w:rsidR="006176DC" w:rsidRPr="0006751E" w:rsidRDefault="005C0AB5" w:rsidP="005C0AB5">
            <w:pPr>
              <w:jc w:val="center"/>
              <w:rPr>
                <w:rFonts w:ascii="Times New Roman" w:hAnsi="Times New Roman" w:cs="Times New Roman"/>
                <w:sz w:val="24"/>
                <w:szCs w:val="24"/>
              </w:rPr>
            </w:pPr>
            <w:r>
              <w:rPr>
                <w:rFonts w:ascii="Times New Roman" w:hAnsi="Times New Roman" w:cs="Times New Roman"/>
                <w:sz w:val="24"/>
                <w:szCs w:val="24"/>
              </w:rPr>
              <w:t xml:space="preserve">15 </w:t>
            </w:r>
            <w:r w:rsidR="006176DC" w:rsidRPr="0006751E">
              <w:rPr>
                <w:rFonts w:ascii="Times New Roman" w:hAnsi="Times New Roman" w:cs="Times New Roman"/>
                <w:sz w:val="24"/>
                <w:szCs w:val="24"/>
              </w:rPr>
              <w:t>minutes</w:t>
            </w:r>
          </w:p>
        </w:tc>
      </w:tr>
      <w:tr w:rsidR="006176DC" w14:paraId="10FB8D7C" w14:textId="77777777" w:rsidTr="006176DC">
        <w:tc>
          <w:tcPr>
            <w:tcW w:w="6840" w:type="dxa"/>
          </w:tcPr>
          <w:p w14:paraId="5422958D" w14:textId="77777777" w:rsidR="00E44EBF" w:rsidRDefault="00E44EBF" w:rsidP="001362B9">
            <w:pPr>
              <w:jc w:val="center"/>
              <w:rPr>
                <w:rFonts w:ascii="Times New Roman" w:hAnsi="Times New Roman" w:cs="Times New Roman"/>
                <w:sz w:val="24"/>
                <w:szCs w:val="24"/>
              </w:rPr>
            </w:pPr>
          </w:p>
          <w:p w14:paraId="45978F0D" w14:textId="77777777" w:rsidR="00E44EBF" w:rsidRDefault="00E44EBF" w:rsidP="001362B9">
            <w:pPr>
              <w:jc w:val="center"/>
              <w:rPr>
                <w:rFonts w:ascii="Times New Roman" w:hAnsi="Times New Roman" w:cs="Times New Roman"/>
                <w:sz w:val="24"/>
                <w:szCs w:val="24"/>
              </w:rPr>
            </w:pPr>
          </w:p>
          <w:p w14:paraId="5B73C7F3" w14:textId="77777777" w:rsidR="00E44EBF" w:rsidRDefault="00E44EBF" w:rsidP="001362B9">
            <w:pPr>
              <w:jc w:val="center"/>
              <w:rPr>
                <w:rFonts w:ascii="Times New Roman" w:hAnsi="Times New Roman" w:cs="Times New Roman"/>
                <w:sz w:val="24"/>
                <w:szCs w:val="24"/>
              </w:rPr>
            </w:pPr>
          </w:p>
          <w:p w14:paraId="3FFA276C" w14:textId="6257C029" w:rsidR="001362B9" w:rsidRDefault="001362B9" w:rsidP="001362B9">
            <w:pPr>
              <w:jc w:val="center"/>
              <w:rPr>
                <w:rFonts w:ascii="Times New Roman" w:hAnsi="Times New Roman" w:cs="Times New Roman"/>
                <w:sz w:val="24"/>
                <w:szCs w:val="24"/>
              </w:rPr>
            </w:pPr>
            <w:r>
              <w:rPr>
                <w:rFonts w:ascii="Times New Roman" w:hAnsi="Times New Roman" w:cs="Times New Roman"/>
                <w:sz w:val="24"/>
                <w:szCs w:val="24"/>
              </w:rPr>
              <w:t>Review of Charge</w:t>
            </w:r>
          </w:p>
          <w:p w14:paraId="73E2A0B6" w14:textId="64796A85" w:rsidR="00E44EBF" w:rsidRDefault="00E44EBF" w:rsidP="001362B9">
            <w:pPr>
              <w:jc w:val="center"/>
              <w:rPr>
                <w:rFonts w:ascii="Times New Roman" w:hAnsi="Times New Roman" w:cs="Times New Roman"/>
                <w:sz w:val="24"/>
                <w:szCs w:val="24"/>
              </w:rPr>
            </w:pPr>
            <w:r>
              <w:rPr>
                <w:rFonts w:ascii="Times New Roman" w:hAnsi="Times New Roman" w:cs="Times New Roman"/>
                <w:sz w:val="24"/>
                <w:szCs w:val="24"/>
              </w:rPr>
              <w:t>Most recent charge edition 10/20 on College Council Page</w:t>
            </w:r>
          </w:p>
          <w:p w14:paraId="20F8521A" w14:textId="444F0BE8" w:rsidR="00E44EBF" w:rsidRDefault="00E44EBF" w:rsidP="001362B9">
            <w:pPr>
              <w:jc w:val="center"/>
            </w:pPr>
            <w:hyperlink r:id="rId6" w:history="1">
              <w:r>
                <w:rPr>
                  <w:rStyle w:val="Hyperlink"/>
                </w:rPr>
                <w:t>Enrollment Management Charge Rev</w:t>
              </w:r>
              <w:r>
                <w:rPr>
                  <w:rStyle w:val="Hyperlink"/>
                </w:rPr>
                <w:t>i</w:t>
              </w:r>
              <w:r>
                <w:rPr>
                  <w:rStyle w:val="Hyperlink"/>
                </w:rPr>
                <w:t>sion - Oct 2020.pdf (kccd.edu)</w:t>
              </w:r>
            </w:hyperlink>
          </w:p>
          <w:p w14:paraId="2788910F" w14:textId="3D31C038" w:rsidR="00E44EBF" w:rsidRDefault="00E44EBF" w:rsidP="001362B9">
            <w:pPr>
              <w:jc w:val="center"/>
            </w:pPr>
          </w:p>
          <w:p w14:paraId="36B36E32" w14:textId="16EE45BD" w:rsidR="00D16BE4" w:rsidRDefault="00D16BE4" w:rsidP="001362B9">
            <w:pPr>
              <w:jc w:val="center"/>
              <w:rPr>
                <w:rFonts w:ascii="Times New Roman" w:hAnsi="Times New Roman" w:cs="Times New Roman"/>
                <w:sz w:val="24"/>
                <w:szCs w:val="24"/>
              </w:rPr>
            </w:pPr>
            <w:r>
              <w:rPr>
                <w:rFonts w:ascii="Times New Roman" w:hAnsi="Times New Roman" w:cs="Times New Roman"/>
                <w:sz w:val="24"/>
                <w:szCs w:val="24"/>
              </w:rPr>
              <w:t>Adding “or designee” to individual positions</w:t>
            </w:r>
          </w:p>
          <w:p w14:paraId="38A80108" w14:textId="07C1F3D2" w:rsidR="00E44EBF" w:rsidRDefault="00D16BE4" w:rsidP="001362B9">
            <w:pPr>
              <w:jc w:val="center"/>
              <w:rPr>
                <w:rFonts w:ascii="Times New Roman" w:hAnsi="Times New Roman" w:cs="Times New Roman"/>
                <w:sz w:val="24"/>
                <w:szCs w:val="24"/>
              </w:rPr>
            </w:pPr>
            <w:r>
              <w:rPr>
                <w:rFonts w:ascii="Times New Roman" w:hAnsi="Times New Roman" w:cs="Times New Roman"/>
                <w:sz w:val="24"/>
                <w:szCs w:val="24"/>
              </w:rPr>
              <w:t>FCDC rep to EMC</w:t>
            </w:r>
          </w:p>
          <w:p w14:paraId="6BBC9D0A" w14:textId="60E70EE1" w:rsidR="00D16BE4" w:rsidRDefault="00D16BE4" w:rsidP="001362B9">
            <w:pPr>
              <w:jc w:val="center"/>
              <w:rPr>
                <w:rFonts w:ascii="Times New Roman" w:hAnsi="Times New Roman" w:cs="Times New Roman"/>
                <w:sz w:val="24"/>
                <w:szCs w:val="24"/>
              </w:rPr>
            </w:pPr>
            <w:r w:rsidRPr="00D16BE4">
              <w:rPr>
                <w:rFonts w:ascii="Times New Roman" w:hAnsi="Times New Roman" w:cs="Times New Roman"/>
                <w:sz w:val="24"/>
                <w:szCs w:val="24"/>
              </w:rPr>
              <w:t>"Outreach &amp; Early College Administrator"</w:t>
            </w:r>
            <w:r>
              <w:rPr>
                <w:rFonts w:ascii="Times New Roman" w:hAnsi="Times New Roman" w:cs="Times New Roman"/>
                <w:sz w:val="24"/>
                <w:szCs w:val="24"/>
              </w:rPr>
              <w:t xml:space="preserve"> title change</w:t>
            </w:r>
          </w:p>
          <w:p w14:paraId="1B32C4E0" w14:textId="4DF60EAB" w:rsidR="00D16BE4" w:rsidRDefault="00D16BE4" w:rsidP="001362B9">
            <w:pPr>
              <w:jc w:val="center"/>
              <w:rPr>
                <w:rFonts w:ascii="Times New Roman" w:hAnsi="Times New Roman" w:cs="Times New Roman"/>
                <w:sz w:val="24"/>
                <w:szCs w:val="24"/>
              </w:rPr>
            </w:pPr>
            <w:r>
              <w:rPr>
                <w:rFonts w:ascii="Times New Roman" w:hAnsi="Times New Roman" w:cs="Times New Roman"/>
                <w:sz w:val="24"/>
                <w:szCs w:val="24"/>
              </w:rPr>
              <w:t>Consideration of what additional faculty would look like, by pathway</w:t>
            </w:r>
          </w:p>
          <w:p w14:paraId="739D99FF" w14:textId="3631C8AE" w:rsidR="00D16BE4" w:rsidRDefault="00D16BE4" w:rsidP="001362B9">
            <w:pPr>
              <w:jc w:val="center"/>
              <w:rPr>
                <w:rFonts w:ascii="Times New Roman" w:hAnsi="Times New Roman" w:cs="Times New Roman"/>
                <w:sz w:val="24"/>
                <w:szCs w:val="24"/>
              </w:rPr>
            </w:pPr>
            <w:r>
              <w:rPr>
                <w:rFonts w:ascii="Times New Roman" w:hAnsi="Times New Roman" w:cs="Times New Roman"/>
                <w:sz w:val="24"/>
                <w:szCs w:val="24"/>
              </w:rPr>
              <w:t>Cut CTE faculty</w:t>
            </w:r>
          </w:p>
          <w:p w14:paraId="2EEC9AF8" w14:textId="522E5A0D" w:rsidR="00D16BE4" w:rsidRDefault="00D16BE4" w:rsidP="001362B9">
            <w:pPr>
              <w:jc w:val="center"/>
              <w:rPr>
                <w:rFonts w:ascii="Times New Roman" w:hAnsi="Times New Roman" w:cs="Times New Roman"/>
                <w:sz w:val="24"/>
                <w:szCs w:val="24"/>
              </w:rPr>
            </w:pPr>
            <w:r>
              <w:rPr>
                <w:rFonts w:ascii="Times New Roman" w:hAnsi="Times New Roman" w:cs="Times New Roman"/>
                <w:sz w:val="24"/>
                <w:szCs w:val="24"/>
              </w:rPr>
              <w:t>Add another classified rep (total of 2)</w:t>
            </w:r>
          </w:p>
          <w:p w14:paraId="5B55DB11" w14:textId="77777777" w:rsidR="00D16BE4" w:rsidRDefault="00D16BE4" w:rsidP="001362B9">
            <w:pPr>
              <w:jc w:val="center"/>
              <w:rPr>
                <w:rFonts w:ascii="Times New Roman" w:hAnsi="Times New Roman" w:cs="Times New Roman"/>
                <w:sz w:val="24"/>
                <w:szCs w:val="24"/>
              </w:rPr>
            </w:pPr>
          </w:p>
          <w:p w14:paraId="18F4053B" w14:textId="77777777" w:rsidR="00E44EBF" w:rsidRDefault="00E44EBF" w:rsidP="001362B9">
            <w:pPr>
              <w:jc w:val="center"/>
              <w:rPr>
                <w:rFonts w:ascii="Times New Roman" w:hAnsi="Times New Roman" w:cs="Times New Roman"/>
                <w:sz w:val="24"/>
                <w:szCs w:val="24"/>
              </w:rPr>
            </w:pPr>
          </w:p>
          <w:p w14:paraId="512B8B55" w14:textId="77777777" w:rsidR="00E44EBF" w:rsidRDefault="00E44EBF" w:rsidP="001362B9">
            <w:pPr>
              <w:jc w:val="center"/>
              <w:rPr>
                <w:rFonts w:ascii="Times New Roman" w:hAnsi="Times New Roman" w:cs="Times New Roman"/>
                <w:sz w:val="24"/>
                <w:szCs w:val="24"/>
              </w:rPr>
            </w:pPr>
          </w:p>
          <w:p w14:paraId="0D8334B9" w14:textId="77777777" w:rsidR="00E44EBF" w:rsidRDefault="00E44EBF" w:rsidP="001362B9">
            <w:pPr>
              <w:jc w:val="center"/>
              <w:rPr>
                <w:rFonts w:ascii="Times New Roman" w:hAnsi="Times New Roman" w:cs="Times New Roman"/>
                <w:sz w:val="24"/>
                <w:szCs w:val="24"/>
              </w:rPr>
            </w:pPr>
          </w:p>
          <w:p w14:paraId="55E571CC" w14:textId="208EE71E" w:rsidR="00313195" w:rsidRPr="0006751E" w:rsidRDefault="00313195" w:rsidP="00313195">
            <w:pPr>
              <w:jc w:val="center"/>
              <w:rPr>
                <w:rFonts w:ascii="Times New Roman" w:hAnsi="Times New Roman" w:cs="Times New Roman"/>
                <w:sz w:val="24"/>
                <w:szCs w:val="24"/>
              </w:rPr>
            </w:pPr>
          </w:p>
        </w:tc>
        <w:tc>
          <w:tcPr>
            <w:tcW w:w="1885" w:type="dxa"/>
          </w:tcPr>
          <w:p w14:paraId="0D9EFB0A" w14:textId="77777777" w:rsidR="00E44EBF" w:rsidRDefault="00E44EBF" w:rsidP="00D84AB9">
            <w:pPr>
              <w:jc w:val="center"/>
              <w:rPr>
                <w:rFonts w:ascii="Times New Roman" w:hAnsi="Times New Roman" w:cs="Times New Roman"/>
                <w:sz w:val="24"/>
                <w:szCs w:val="24"/>
              </w:rPr>
            </w:pPr>
          </w:p>
          <w:p w14:paraId="60582491" w14:textId="77777777" w:rsidR="00E44EBF" w:rsidRDefault="00E44EBF" w:rsidP="00D84AB9">
            <w:pPr>
              <w:jc w:val="center"/>
              <w:rPr>
                <w:rFonts w:ascii="Times New Roman" w:hAnsi="Times New Roman" w:cs="Times New Roman"/>
                <w:sz w:val="24"/>
                <w:szCs w:val="24"/>
              </w:rPr>
            </w:pPr>
          </w:p>
          <w:p w14:paraId="2FBDBB9B" w14:textId="77777777" w:rsidR="00E44EBF" w:rsidRDefault="00E44EBF" w:rsidP="00D84AB9">
            <w:pPr>
              <w:jc w:val="center"/>
              <w:rPr>
                <w:rFonts w:ascii="Times New Roman" w:hAnsi="Times New Roman" w:cs="Times New Roman"/>
                <w:sz w:val="24"/>
                <w:szCs w:val="24"/>
              </w:rPr>
            </w:pPr>
          </w:p>
          <w:p w14:paraId="5E4B7CB1" w14:textId="307FBE8C" w:rsidR="006176DC" w:rsidRPr="0006751E" w:rsidRDefault="001362B9" w:rsidP="00D84AB9">
            <w:pPr>
              <w:jc w:val="center"/>
              <w:rPr>
                <w:rFonts w:ascii="Times New Roman" w:hAnsi="Times New Roman" w:cs="Times New Roman"/>
                <w:sz w:val="24"/>
                <w:szCs w:val="24"/>
              </w:rPr>
            </w:pPr>
            <w:r>
              <w:rPr>
                <w:rFonts w:ascii="Times New Roman" w:hAnsi="Times New Roman" w:cs="Times New Roman"/>
                <w:sz w:val="24"/>
                <w:szCs w:val="24"/>
              </w:rPr>
              <w:t>15 minutes</w:t>
            </w:r>
          </w:p>
        </w:tc>
      </w:tr>
      <w:tr w:rsidR="006176DC" w14:paraId="2230734B" w14:textId="77777777" w:rsidTr="006176DC">
        <w:tc>
          <w:tcPr>
            <w:tcW w:w="6840" w:type="dxa"/>
          </w:tcPr>
          <w:p w14:paraId="5FF67873" w14:textId="77777777" w:rsidR="00313195" w:rsidRDefault="001362B9" w:rsidP="00D84AB9">
            <w:pPr>
              <w:jc w:val="center"/>
              <w:rPr>
                <w:rFonts w:ascii="Times New Roman" w:hAnsi="Times New Roman" w:cs="Times New Roman"/>
                <w:sz w:val="24"/>
                <w:szCs w:val="24"/>
              </w:rPr>
            </w:pPr>
            <w:r>
              <w:rPr>
                <w:rFonts w:ascii="Times New Roman" w:hAnsi="Times New Roman" w:cs="Times New Roman"/>
                <w:sz w:val="24"/>
                <w:szCs w:val="24"/>
              </w:rPr>
              <w:t>FCDC Feedback: Fall student registration</w:t>
            </w:r>
            <w:r w:rsidR="003F34AE">
              <w:rPr>
                <w:rFonts w:ascii="Times New Roman" w:hAnsi="Times New Roman" w:cs="Times New Roman"/>
                <w:sz w:val="24"/>
                <w:szCs w:val="24"/>
              </w:rPr>
              <w:t>, Preterm retention</w:t>
            </w:r>
          </w:p>
          <w:p w14:paraId="45FE3908" w14:textId="2F07FFC5" w:rsidR="00D16BE4" w:rsidRDefault="00D16BE4" w:rsidP="00D84AB9">
            <w:pPr>
              <w:jc w:val="center"/>
              <w:rPr>
                <w:rFonts w:ascii="Times New Roman" w:hAnsi="Times New Roman" w:cs="Times New Roman"/>
                <w:sz w:val="24"/>
                <w:szCs w:val="24"/>
              </w:rPr>
            </w:pPr>
            <w:r>
              <w:rPr>
                <w:rFonts w:ascii="Times New Roman" w:hAnsi="Times New Roman" w:cs="Times New Roman"/>
                <w:sz w:val="24"/>
                <w:szCs w:val="24"/>
              </w:rPr>
              <w:t>Should we split registration for summer/fall to different times?</w:t>
            </w:r>
          </w:p>
          <w:p w14:paraId="60EBFA03" w14:textId="5F7D42DB" w:rsidR="00D16BE4" w:rsidRDefault="00FF109B" w:rsidP="00D84AB9">
            <w:pPr>
              <w:jc w:val="center"/>
              <w:rPr>
                <w:rFonts w:ascii="Times New Roman" w:hAnsi="Times New Roman" w:cs="Times New Roman"/>
                <w:sz w:val="24"/>
                <w:szCs w:val="24"/>
              </w:rPr>
            </w:pPr>
            <w:r>
              <w:rPr>
                <w:rFonts w:ascii="Times New Roman" w:hAnsi="Times New Roman" w:cs="Times New Roman"/>
                <w:sz w:val="24"/>
                <w:szCs w:val="24"/>
              </w:rPr>
              <w:t>Students know they can register for summer classes, but they don’t realize that they can register for fall (and vice versa).</w:t>
            </w:r>
          </w:p>
          <w:p w14:paraId="637AB368" w14:textId="7541938A" w:rsidR="00FF109B" w:rsidRDefault="00FF109B" w:rsidP="00D84AB9">
            <w:pPr>
              <w:jc w:val="center"/>
              <w:rPr>
                <w:rFonts w:ascii="Times New Roman" w:hAnsi="Times New Roman" w:cs="Times New Roman"/>
                <w:sz w:val="24"/>
                <w:szCs w:val="24"/>
              </w:rPr>
            </w:pPr>
          </w:p>
          <w:p w14:paraId="6FC61183" w14:textId="5B8E2B59" w:rsidR="00FF109B" w:rsidRDefault="00FF109B" w:rsidP="00D84AB9">
            <w:pPr>
              <w:jc w:val="center"/>
              <w:rPr>
                <w:rFonts w:ascii="Times New Roman" w:hAnsi="Times New Roman" w:cs="Times New Roman"/>
                <w:sz w:val="24"/>
                <w:szCs w:val="24"/>
              </w:rPr>
            </w:pPr>
            <w:r>
              <w:rPr>
                <w:rFonts w:ascii="Times New Roman" w:hAnsi="Times New Roman" w:cs="Times New Roman"/>
                <w:sz w:val="24"/>
                <w:szCs w:val="24"/>
              </w:rPr>
              <w:t xml:space="preserve">Why do BC and CSUB applications open at different times? This contributes to the stigma of a community college as not the first choice of students. Districtwide, having the application by term sometimes prevents students from registering earlier, seems like a flaw in our system.  District is looking at ways that we can mobilize and streamline services. The 3 campuses need to align. </w:t>
            </w:r>
          </w:p>
          <w:p w14:paraId="7821D83C" w14:textId="45716D02" w:rsidR="00FF109B" w:rsidRDefault="00FF109B" w:rsidP="00D84AB9">
            <w:pPr>
              <w:jc w:val="center"/>
              <w:rPr>
                <w:rFonts w:ascii="Times New Roman" w:hAnsi="Times New Roman" w:cs="Times New Roman"/>
                <w:sz w:val="24"/>
                <w:szCs w:val="24"/>
              </w:rPr>
            </w:pPr>
          </w:p>
          <w:p w14:paraId="2B6FBF44" w14:textId="70724D59" w:rsidR="00FF109B" w:rsidRDefault="00FF109B" w:rsidP="00D84AB9">
            <w:pPr>
              <w:jc w:val="center"/>
              <w:rPr>
                <w:rFonts w:ascii="Times New Roman" w:hAnsi="Times New Roman" w:cs="Times New Roman"/>
                <w:sz w:val="24"/>
                <w:szCs w:val="24"/>
              </w:rPr>
            </w:pPr>
            <w:r>
              <w:rPr>
                <w:rFonts w:ascii="Times New Roman" w:hAnsi="Times New Roman" w:cs="Times New Roman"/>
                <w:sz w:val="24"/>
                <w:szCs w:val="24"/>
              </w:rPr>
              <w:t xml:space="preserve">High school students are limited in the number of units that they can enroll in. </w:t>
            </w:r>
            <w:r w:rsidR="00572066">
              <w:rPr>
                <w:rFonts w:ascii="Times New Roman" w:hAnsi="Times New Roman" w:cs="Times New Roman"/>
                <w:sz w:val="24"/>
                <w:szCs w:val="24"/>
              </w:rPr>
              <w:t>Kylie and Steve will discuss the number of units permitted for special admit students (concern raised for summer courses).</w:t>
            </w:r>
          </w:p>
          <w:p w14:paraId="5D551A7C" w14:textId="0D77BF9A" w:rsidR="00D16BE4" w:rsidRPr="0006751E" w:rsidRDefault="00D16BE4" w:rsidP="00D84AB9">
            <w:pPr>
              <w:jc w:val="center"/>
              <w:rPr>
                <w:rFonts w:ascii="Times New Roman" w:hAnsi="Times New Roman" w:cs="Times New Roman"/>
                <w:sz w:val="24"/>
                <w:szCs w:val="24"/>
              </w:rPr>
            </w:pPr>
          </w:p>
        </w:tc>
        <w:tc>
          <w:tcPr>
            <w:tcW w:w="1885" w:type="dxa"/>
          </w:tcPr>
          <w:p w14:paraId="24E5E289" w14:textId="2DA8A325" w:rsidR="006176DC" w:rsidRPr="0006751E" w:rsidRDefault="006176DC" w:rsidP="00D84AB9">
            <w:pPr>
              <w:jc w:val="center"/>
              <w:rPr>
                <w:rFonts w:ascii="Times New Roman" w:hAnsi="Times New Roman" w:cs="Times New Roman"/>
                <w:sz w:val="24"/>
                <w:szCs w:val="24"/>
              </w:rPr>
            </w:pPr>
          </w:p>
        </w:tc>
      </w:tr>
      <w:tr w:rsidR="002718C5" w14:paraId="130EB58B" w14:textId="77777777" w:rsidTr="006176DC">
        <w:tc>
          <w:tcPr>
            <w:tcW w:w="6840" w:type="dxa"/>
          </w:tcPr>
          <w:p w14:paraId="66F3E680" w14:textId="77777777" w:rsidR="002718C5" w:rsidRDefault="002718C5" w:rsidP="005C0AB5">
            <w:pPr>
              <w:jc w:val="center"/>
              <w:rPr>
                <w:rFonts w:ascii="Times New Roman" w:hAnsi="Times New Roman" w:cs="Times New Roman"/>
                <w:sz w:val="24"/>
                <w:szCs w:val="24"/>
              </w:rPr>
            </w:pPr>
          </w:p>
          <w:p w14:paraId="780F4208" w14:textId="77777777" w:rsidR="005C0AB5" w:rsidRDefault="00D16BE4" w:rsidP="005C0AB5">
            <w:pPr>
              <w:jc w:val="center"/>
              <w:rPr>
                <w:rFonts w:ascii="Times New Roman" w:hAnsi="Times New Roman" w:cs="Times New Roman"/>
                <w:sz w:val="24"/>
                <w:szCs w:val="24"/>
              </w:rPr>
            </w:pPr>
            <w:r>
              <w:rPr>
                <w:rFonts w:ascii="Times New Roman" w:hAnsi="Times New Roman" w:cs="Times New Roman"/>
                <w:sz w:val="24"/>
                <w:szCs w:val="24"/>
              </w:rPr>
              <w:t>Add to next meeting’s agenda: Dan presentation of enrollments XL</w:t>
            </w:r>
          </w:p>
          <w:p w14:paraId="24A17021" w14:textId="76716A7D" w:rsidR="00D16BE4" w:rsidRDefault="00D16BE4" w:rsidP="005C0AB5">
            <w:pPr>
              <w:jc w:val="center"/>
              <w:rPr>
                <w:rFonts w:ascii="Times New Roman" w:hAnsi="Times New Roman" w:cs="Times New Roman"/>
                <w:sz w:val="24"/>
                <w:szCs w:val="24"/>
              </w:rPr>
            </w:pPr>
          </w:p>
        </w:tc>
        <w:tc>
          <w:tcPr>
            <w:tcW w:w="1885" w:type="dxa"/>
          </w:tcPr>
          <w:p w14:paraId="6057601A" w14:textId="0A95BF42" w:rsidR="002718C5" w:rsidRDefault="002718C5" w:rsidP="00D84AB9">
            <w:pPr>
              <w:jc w:val="center"/>
              <w:rPr>
                <w:rFonts w:ascii="Times New Roman" w:hAnsi="Times New Roman" w:cs="Times New Roman"/>
                <w:sz w:val="24"/>
                <w:szCs w:val="24"/>
              </w:rPr>
            </w:pPr>
          </w:p>
        </w:tc>
      </w:tr>
      <w:tr w:rsidR="006176DC" w14:paraId="2A69557F" w14:textId="77777777" w:rsidTr="006176DC">
        <w:trPr>
          <w:trHeight w:val="2267"/>
        </w:trPr>
        <w:tc>
          <w:tcPr>
            <w:tcW w:w="6840" w:type="dxa"/>
          </w:tcPr>
          <w:p w14:paraId="7F50F339" w14:textId="4016C29F" w:rsidR="006176DC" w:rsidRPr="0006751E" w:rsidRDefault="00EA39C3" w:rsidP="006176DC">
            <w:pPr>
              <w:jc w:val="center"/>
              <w:rPr>
                <w:rFonts w:ascii="Times New Roman" w:hAnsi="Times New Roman" w:cs="Times New Roman"/>
                <w:sz w:val="24"/>
                <w:szCs w:val="24"/>
              </w:rPr>
            </w:pPr>
            <w:r>
              <w:rPr>
                <w:rFonts w:ascii="Times New Roman" w:hAnsi="Times New Roman" w:cs="Times New Roman"/>
                <w:sz w:val="24"/>
                <w:szCs w:val="24"/>
              </w:rPr>
              <w:t>Next Meeting: Wear Red for a Committee Picture!</w:t>
            </w:r>
          </w:p>
        </w:tc>
        <w:tc>
          <w:tcPr>
            <w:tcW w:w="1885" w:type="dxa"/>
          </w:tcPr>
          <w:p w14:paraId="5F8FCAF0" w14:textId="247D4272" w:rsidR="006176DC" w:rsidRPr="0006751E" w:rsidRDefault="006176DC" w:rsidP="00D84AB9">
            <w:pPr>
              <w:jc w:val="center"/>
              <w:rPr>
                <w:rFonts w:ascii="Times New Roman" w:hAnsi="Times New Roman" w:cs="Times New Roman"/>
                <w:sz w:val="24"/>
                <w:szCs w:val="24"/>
              </w:rPr>
            </w:pP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352"/>
    <w:multiLevelType w:val="multilevel"/>
    <w:tmpl w:val="931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5371F0"/>
    <w:multiLevelType w:val="multilevel"/>
    <w:tmpl w:val="8EF4B6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6751E"/>
    <w:rsid w:val="000B2326"/>
    <w:rsid w:val="000B3C44"/>
    <w:rsid w:val="000D60EF"/>
    <w:rsid w:val="0010731D"/>
    <w:rsid w:val="00111287"/>
    <w:rsid w:val="00117995"/>
    <w:rsid w:val="001362B9"/>
    <w:rsid w:val="0014406B"/>
    <w:rsid w:val="00151C41"/>
    <w:rsid w:val="001E2AB4"/>
    <w:rsid w:val="002464EC"/>
    <w:rsid w:val="002718C5"/>
    <w:rsid w:val="00291077"/>
    <w:rsid w:val="00301EBE"/>
    <w:rsid w:val="00313195"/>
    <w:rsid w:val="003A06C5"/>
    <w:rsid w:val="003F1683"/>
    <w:rsid w:val="003F34AE"/>
    <w:rsid w:val="004020C0"/>
    <w:rsid w:val="00484DE6"/>
    <w:rsid w:val="004B2EE5"/>
    <w:rsid w:val="004C3095"/>
    <w:rsid w:val="004D7019"/>
    <w:rsid w:val="005574B9"/>
    <w:rsid w:val="00564F4F"/>
    <w:rsid w:val="00572066"/>
    <w:rsid w:val="005962B0"/>
    <w:rsid w:val="005C0AB5"/>
    <w:rsid w:val="00600045"/>
    <w:rsid w:val="006176DC"/>
    <w:rsid w:val="0062697A"/>
    <w:rsid w:val="00641E37"/>
    <w:rsid w:val="00682DB0"/>
    <w:rsid w:val="00732CD1"/>
    <w:rsid w:val="00792D59"/>
    <w:rsid w:val="008D3D53"/>
    <w:rsid w:val="008E3C38"/>
    <w:rsid w:val="008F6A52"/>
    <w:rsid w:val="00944730"/>
    <w:rsid w:val="00962F14"/>
    <w:rsid w:val="00975BDE"/>
    <w:rsid w:val="009B048F"/>
    <w:rsid w:val="009B60DD"/>
    <w:rsid w:val="009C0516"/>
    <w:rsid w:val="009C4F3C"/>
    <w:rsid w:val="009C7FE6"/>
    <w:rsid w:val="009D20E5"/>
    <w:rsid w:val="009E5D70"/>
    <w:rsid w:val="00AA16A4"/>
    <w:rsid w:val="00AB5D9D"/>
    <w:rsid w:val="00AB5F47"/>
    <w:rsid w:val="00B2186D"/>
    <w:rsid w:val="00B7072E"/>
    <w:rsid w:val="00B716D3"/>
    <w:rsid w:val="00C11BAB"/>
    <w:rsid w:val="00CD595E"/>
    <w:rsid w:val="00CD6397"/>
    <w:rsid w:val="00D001FF"/>
    <w:rsid w:val="00D16BE4"/>
    <w:rsid w:val="00D4268F"/>
    <w:rsid w:val="00D84AB9"/>
    <w:rsid w:val="00DF1224"/>
    <w:rsid w:val="00E37046"/>
    <w:rsid w:val="00E41C03"/>
    <w:rsid w:val="00E44EBF"/>
    <w:rsid w:val="00EA39C3"/>
    <w:rsid w:val="00EE2A1E"/>
    <w:rsid w:val="00F30E08"/>
    <w:rsid w:val="00F33DA4"/>
    <w:rsid w:val="00F37986"/>
    <w:rsid w:val="00F434E8"/>
    <w:rsid w:val="00FB32CC"/>
    <w:rsid w:val="00FF109B"/>
    <w:rsid w:val="00FF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character" w:styleId="FollowedHyperlink">
    <w:name w:val="FollowedHyperlink"/>
    <w:basedOn w:val="DefaultParagraphFont"/>
    <w:uiPriority w:val="99"/>
    <w:semiHidden/>
    <w:unhideWhenUsed/>
    <w:rsid w:val="00E44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365906901">
      <w:bodyDiv w:val="1"/>
      <w:marLeft w:val="0"/>
      <w:marRight w:val="0"/>
      <w:marTop w:val="0"/>
      <w:marBottom w:val="0"/>
      <w:divBdr>
        <w:top w:val="none" w:sz="0" w:space="0" w:color="auto"/>
        <w:left w:val="none" w:sz="0" w:space="0" w:color="auto"/>
        <w:bottom w:val="none" w:sz="0" w:space="0" w:color="auto"/>
        <w:right w:val="none" w:sz="0" w:space="0" w:color="auto"/>
      </w:divBdr>
      <w:divsChild>
        <w:div w:id="1942562941">
          <w:marLeft w:val="0"/>
          <w:marRight w:val="0"/>
          <w:marTop w:val="0"/>
          <w:marBottom w:val="0"/>
          <w:divBdr>
            <w:top w:val="none" w:sz="0" w:space="0" w:color="auto"/>
            <w:left w:val="none" w:sz="0" w:space="0" w:color="auto"/>
            <w:bottom w:val="none" w:sz="0" w:space="0" w:color="auto"/>
            <w:right w:val="none" w:sz="0" w:space="0" w:color="auto"/>
          </w:divBdr>
        </w:div>
        <w:div w:id="1288701106">
          <w:marLeft w:val="0"/>
          <w:marRight w:val="0"/>
          <w:marTop w:val="0"/>
          <w:marBottom w:val="0"/>
          <w:divBdr>
            <w:top w:val="none" w:sz="0" w:space="0" w:color="auto"/>
            <w:left w:val="none" w:sz="0" w:space="0" w:color="auto"/>
            <w:bottom w:val="none" w:sz="0" w:space="0" w:color="auto"/>
            <w:right w:val="none" w:sz="0" w:space="0" w:color="auto"/>
          </w:divBdr>
        </w:div>
        <w:div w:id="439642287">
          <w:marLeft w:val="0"/>
          <w:marRight w:val="0"/>
          <w:marTop w:val="0"/>
          <w:marBottom w:val="0"/>
          <w:divBdr>
            <w:top w:val="none" w:sz="0" w:space="0" w:color="auto"/>
            <w:left w:val="none" w:sz="0" w:space="0" w:color="auto"/>
            <w:bottom w:val="none" w:sz="0" w:space="0" w:color="auto"/>
            <w:right w:val="none" w:sz="0" w:space="0" w:color="auto"/>
          </w:divBdr>
        </w:div>
        <w:div w:id="771049848">
          <w:marLeft w:val="0"/>
          <w:marRight w:val="0"/>
          <w:marTop w:val="0"/>
          <w:marBottom w:val="0"/>
          <w:divBdr>
            <w:top w:val="none" w:sz="0" w:space="0" w:color="auto"/>
            <w:left w:val="none" w:sz="0" w:space="0" w:color="auto"/>
            <w:bottom w:val="none" w:sz="0" w:space="0" w:color="auto"/>
            <w:right w:val="none" w:sz="0" w:space="0" w:color="auto"/>
          </w:divBdr>
          <w:divsChild>
            <w:div w:id="597519920">
              <w:marLeft w:val="0"/>
              <w:marRight w:val="0"/>
              <w:marTop w:val="0"/>
              <w:marBottom w:val="0"/>
              <w:divBdr>
                <w:top w:val="none" w:sz="0" w:space="0" w:color="auto"/>
                <w:left w:val="none" w:sz="0" w:space="0" w:color="auto"/>
                <w:bottom w:val="none" w:sz="0" w:space="0" w:color="auto"/>
                <w:right w:val="none" w:sz="0" w:space="0" w:color="auto"/>
              </w:divBdr>
            </w:div>
            <w:div w:id="1118373454">
              <w:marLeft w:val="0"/>
              <w:marRight w:val="0"/>
              <w:marTop w:val="0"/>
              <w:marBottom w:val="0"/>
              <w:divBdr>
                <w:top w:val="none" w:sz="0" w:space="0" w:color="auto"/>
                <w:left w:val="none" w:sz="0" w:space="0" w:color="auto"/>
                <w:bottom w:val="none" w:sz="0" w:space="0" w:color="auto"/>
                <w:right w:val="none" w:sz="0" w:space="0" w:color="auto"/>
              </w:divBdr>
            </w:div>
            <w:div w:id="2005088365">
              <w:marLeft w:val="0"/>
              <w:marRight w:val="0"/>
              <w:marTop w:val="0"/>
              <w:marBottom w:val="0"/>
              <w:divBdr>
                <w:top w:val="none" w:sz="0" w:space="0" w:color="auto"/>
                <w:left w:val="none" w:sz="0" w:space="0" w:color="auto"/>
                <w:bottom w:val="none" w:sz="0" w:space="0" w:color="auto"/>
                <w:right w:val="none" w:sz="0" w:space="0" w:color="auto"/>
              </w:divBdr>
            </w:div>
            <w:div w:id="1412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sites/committees.kccd.edu/files/Enrollment%20Management%20Charge%20Revision%20-%20Oct%20202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2</cp:revision>
  <dcterms:created xsi:type="dcterms:W3CDTF">2021-09-16T21:09:00Z</dcterms:created>
  <dcterms:modified xsi:type="dcterms:W3CDTF">2021-09-16T21:09:00Z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