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November 18,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20915" cy="14605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11:03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Senator Escalante, Senator Anguiano, Advisor Alvarez. ¾ members present, quorum is established and a bonafide meeting can be held.</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11/04/2022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Minuets are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Manager/Rodeo Club President</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Program Director in the Office of Student Life</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Cecil: Pres of Forestry</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Amanda: Senator</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Maaria: ICC for Bio Club</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Aaron: Treasurer of Umoja Club</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Jacob: ICC of AIR Club</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Abigail: ICC for Criminology Club</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Sophie: ICC for ISO Clun and Math</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Elizabeth: ICC for Chem Club</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SGA Director of Leg Affairs/Pres International Club</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Amy: ICC for Pre Med Club/Pres of MSA Club</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Johnathan Brown: Advisor for Math club</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Math club is applying for the Programming SOF Grant. Show off their club and involve the Bakersfield College Community. Holding it at the old theater. There will be food and a free speaker. </w:t>
      </w:r>
    </w:p>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7">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8">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2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A">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Cloey: I make a motion to approve the Programming SOF Grant for the Math Club. </w:t>
      </w:r>
    </w:p>
    <w:p w:rsidR="00000000" w:rsidDel="00000000" w:rsidP="00000000" w:rsidRDefault="00000000" w:rsidRPr="00000000" w14:paraId="0000002B">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Second: Tania Escalante</w:t>
      </w:r>
    </w:p>
    <w:p w:rsidR="00000000" w:rsidDel="00000000" w:rsidP="00000000" w:rsidRDefault="00000000" w:rsidRPr="00000000" w14:paraId="0000002C">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Programming Grant for Math Club </w:t>
      </w:r>
      <w:r w:rsidDel="00000000" w:rsidR="00000000" w:rsidRPr="00000000">
        <w:rPr>
          <w:rFonts w:ascii="Garamond" w:cs="Garamond" w:eastAsia="Garamond" w:hAnsi="Garamond"/>
          <w:sz w:val="20"/>
          <w:szCs w:val="20"/>
          <w:highlight w:val="yellow"/>
          <w:rtl w:val="0"/>
        </w:rPr>
        <w:t xml:space="preserve">Approved</w:t>
      </w:r>
    </w:p>
    <w:p w:rsidR="00000000" w:rsidDel="00000000" w:rsidP="00000000" w:rsidRDefault="00000000" w:rsidRPr="00000000" w14:paraId="0000002D">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2E">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F">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30">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Before you post flyers, please email them to Advisor Alvarez so she can send them to the Graphic Design Department to have the Contact Banner added. Advisor Alvarez can print copies for you and have them saved in the Office of Student Life. </w:t>
      </w:r>
    </w:p>
    <w:p w:rsidR="00000000" w:rsidDel="00000000" w:rsidP="00000000" w:rsidRDefault="00000000" w:rsidRPr="00000000" w14:paraId="00000031">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American Chemical Society SOF Grant </w:t>
      </w:r>
    </w:p>
    <w:p w:rsidR="00000000" w:rsidDel="00000000" w:rsidP="00000000" w:rsidRDefault="00000000" w:rsidRPr="00000000" w14:paraId="00000035">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Applying for Operating Funds Grant of $200. Chem Club wants to be affiliated with the American Chemical Society. With this $200 they can afford 8 memberships, then they will have their chapter reopened. </w:t>
      </w:r>
    </w:p>
    <w:p w:rsidR="00000000" w:rsidDel="00000000" w:rsidP="00000000" w:rsidRDefault="00000000" w:rsidRPr="00000000" w14:paraId="00000036">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Maaria, Jacob, Abigail, Sophie, Amy, Cecil, Cloey, Tania, Amanda, Harvind: Aye. No Nays. </w:t>
      </w:r>
    </w:p>
    <w:p w:rsidR="00000000" w:rsidDel="00000000" w:rsidP="00000000" w:rsidRDefault="00000000" w:rsidRPr="00000000" w14:paraId="00000037">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Chem Club Operating Grant </w:t>
      </w:r>
      <w:r w:rsidDel="00000000" w:rsidR="00000000" w:rsidRPr="00000000">
        <w:rPr>
          <w:rFonts w:ascii="Garamond" w:cs="Garamond" w:eastAsia="Garamond" w:hAnsi="Garamond"/>
          <w:sz w:val="20"/>
          <w:szCs w:val="20"/>
          <w:highlight w:val="yellow"/>
          <w:rtl w:val="0"/>
        </w:rPr>
        <w:t xml:space="preserve">Approved</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8">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Rodeo Team Fundraiser Grant Proposal</w:t>
      </w:r>
    </w:p>
    <w:p w:rsidR="00000000" w:rsidDel="00000000" w:rsidP="00000000" w:rsidRDefault="00000000" w:rsidRPr="00000000" w14:paraId="00000039">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Applying for the Fundraiser SOF Grant for approval only. Not requesting money. Hosting a Barrel Race and Breakaway Funraiser at the Rancho Rio Stables. Fundraising for travel and practice fees.</w:t>
      </w:r>
    </w:p>
    <w:p w:rsidR="00000000" w:rsidDel="00000000" w:rsidP="00000000" w:rsidRDefault="00000000" w:rsidRPr="00000000" w14:paraId="0000003A">
      <w:pPr>
        <w:numPr>
          <w:ilvl w:val="2"/>
          <w:numId w:val="2"/>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Maaria, Jacob, Abigiail, Sophie, Amy, Cecil, Tania, Amanda, Harvind: Aye. No Nays. </w:t>
      </w:r>
    </w:p>
    <w:p w:rsidR="00000000" w:rsidDel="00000000" w:rsidP="00000000" w:rsidRDefault="00000000" w:rsidRPr="00000000" w14:paraId="0000003B">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Rodeo Team Fundraising Grant </w:t>
      </w:r>
      <w:r w:rsidDel="00000000" w:rsidR="00000000" w:rsidRPr="00000000">
        <w:rPr>
          <w:rFonts w:ascii="Garamond" w:cs="Garamond" w:eastAsia="Garamond" w:hAnsi="Garamond"/>
          <w:sz w:val="20"/>
          <w:szCs w:val="20"/>
          <w:highlight w:val="yellow"/>
          <w:rtl w:val="0"/>
        </w:rPr>
        <w:t xml:space="preserve">Approved</w:t>
      </w:r>
    </w:p>
    <w:p w:rsidR="00000000" w:rsidDel="00000000" w:rsidP="00000000" w:rsidRDefault="00000000" w:rsidRPr="00000000" w14:paraId="0000003C">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Criminology Club </w:t>
      </w:r>
      <w:r w:rsidDel="00000000" w:rsidR="00000000" w:rsidRPr="00000000">
        <w:rPr>
          <w:rFonts w:ascii="Garamond" w:cs="Garamond" w:eastAsia="Garamond" w:hAnsi="Garamond"/>
          <w:sz w:val="20"/>
          <w:szCs w:val="20"/>
          <w:rtl w:val="0"/>
        </w:rPr>
        <w:t xml:space="preserve">Travel</w:t>
      </w:r>
      <w:r w:rsidDel="00000000" w:rsidR="00000000" w:rsidRPr="00000000">
        <w:rPr>
          <w:rFonts w:ascii="Garamond" w:cs="Garamond" w:eastAsia="Garamond" w:hAnsi="Garamond"/>
          <w:sz w:val="20"/>
          <w:szCs w:val="20"/>
          <w:rtl w:val="0"/>
        </w:rPr>
        <w:t xml:space="preserve"> Grant Proposal</w:t>
      </w:r>
    </w:p>
    <w:p w:rsidR="00000000" w:rsidDel="00000000" w:rsidP="00000000" w:rsidRDefault="00000000" w:rsidRPr="00000000" w14:paraId="0000003D">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Applying for the Travel Grant of $1,000. Traveling to Alcatraz to tour and learn more about Criminology. </w:t>
      </w:r>
    </w:p>
    <w:p w:rsidR="00000000" w:rsidDel="00000000" w:rsidP="00000000" w:rsidRDefault="00000000" w:rsidRPr="00000000" w14:paraId="0000003E">
      <w:pPr>
        <w:numPr>
          <w:ilvl w:val="2"/>
          <w:numId w:val="2"/>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Maaria, Jacob, Abigail, Sophie, Amy, Cecil, Cloey, Tania, Amanda, Harvind: Aye. No Nays. </w:t>
      </w:r>
    </w:p>
    <w:p w:rsidR="00000000" w:rsidDel="00000000" w:rsidP="00000000" w:rsidRDefault="00000000" w:rsidRPr="00000000" w14:paraId="0000003F">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Criminology Club Travel Grant </w:t>
      </w:r>
      <w:r w:rsidDel="00000000" w:rsidR="00000000" w:rsidRPr="00000000">
        <w:rPr>
          <w:rFonts w:ascii="Garamond" w:cs="Garamond" w:eastAsia="Garamond" w:hAnsi="Garamond"/>
          <w:sz w:val="20"/>
          <w:szCs w:val="20"/>
          <w:highlight w:val="yellow"/>
          <w:rtl w:val="0"/>
        </w:rPr>
        <w:t xml:space="preserve">Approved</w:t>
      </w:r>
    </w:p>
    <w:p w:rsidR="00000000" w:rsidDel="00000000" w:rsidP="00000000" w:rsidRDefault="00000000" w:rsidRPr="00000000" w14:paraId="0000004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Donations to club accounts/foundations accounts </w:t>
      </w:r>
    </w:p>
    <w:p w:rsidR="00000000" w:rsidDel="00000000" w:rsidP="00000000" w:rsidRDefault="00000000" w:rsidRPr="00000000" w14:paraId="00000041">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Still waiting for the process to be streamlined. If your donator needs proof of donation for tax purposes, please have them write a check. Let Advisor Alvarez know about your donation and she can help you deposit your check at Business Services. </w:t>
      </w:r>
    </w:p>
    <w:p w:rsidR="00000000" w:rsidDel="00000000" w:rsidP="00000000" w:rsidRDefault="00000000" w:rsidRPr="00000000" w14:paraId="0000004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Club renewal Applications </w:t>
      </w:r>
    </w:p>
    <w:p w:rsidR="00000000" w:rsidDel="00000000" w:rsidP="00000000" w:rsidRDefault="00000000" w:rsidRPr="00000000" w14:paraId="00000043">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Advisor Alvarez is still working through applications and will continue to work on them through the Thanksgiving break. </w:t>
      </w:r>
    </w:p>
    <w:p w:rsidR="00000000" w:rsidDel="00000000" w:rsidP="00000000" w:rsidRDefault="00000000" w:rsidRPr="00000000" w14:paraId="00000044">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9">
      <w:pPr>
        <w:tabs>
          <w:tab w:val="left" w:pos="3862"/>
        </w:tabs>
        <w:spacing w:after="60" w:line="240" w:lineRule="auto"/>
        <w:ind w:left="1080" w:firstLine="0"/>
        <w:rPr>
          <w:rFonts w:ascii="Garamond" w:cs="Garamond" w:eastAsia="Garamond" w:hAnsi="Garamond"/>
        </w:rPr>
      </w:pPr>
      <w:r w:rsidDel="00000000" w:rsidR="00000000" w:rsidRPr="00000000">
        <w:rPr>
          <w:rFonts w:ascii="Garamond" w:cs="Garamond" w:eastAsia="Garamond" w:hAnsi="Garamond"/>
          <w:rtl w:val="0"/>
        </w:rPr>
        <w:t xml:space="preserve">11:31 am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78755</wp:posOffset>
          </wp:positionH>
          <wp:positionV relativeFrom="paragraph">
            <wp:posOffset>-16495</wp:posOffset>
          </wp:positionV>
          <wp:extent cx="277495" cy="1227455"/>
          <wp:effectExtent b="0" l="0" r="0" t="0"/>
          <wp:wrapSquare wrapText="bothSides" distB="0" distT="0" distL="114300" distR="114300"/>
          <wp:docPr id="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6">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18, November, ,2021</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1">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0WvTjJD4wyyrtAl0dDh7opVvg==">AMUW2mWn+/wYYUCgtfvOZElKEK/hBlH9r0BhwviEZZY5zdJJayyYXhRId+htjZrazcH+IKgGpE7eeNA3CINqlAnnyNC49U9EeFl2JsPEl8tFUU3ZLNXdqms=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