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F4" w:rsidRDefault="00080699">
      <w:pPr>
        <w:spacing w:after="0"/>
        <w:ind w:left="21"/>
        <w:jc w:val="center"/>
      </w:pPr>
      <w:bookmarkStart w:id="0" w:name="_heading=h.gjdgxs" w:colFirst="0" w:colLast="0"/>
      <w:bookmarkStart w:id="1" w:name="_GoBack"/>
      <w:bookmarkEnd w:id="0"/>
      <w:bookmarkEnd w:id="1"/>
      <w:r>
        <w:rPr>
          <w:rFonts w:ascii="Garamond" w:eastAsia="Garamond" w:hAnsi="Garamond" w:cs="Garamond"/>
          <w:b/>
          <w:sz w:val="35"/>
          <w:szCs w:val="35"/>
        </w:rPr>
        <w:t>B</w:t>
      </w:r>
      <w:r>
        <w:rPr>
          <w:rFonts w:ascii="Garamond" w:eastAsia="Garamond" w:hAnsi="Garamond" w:cs="Garamond"/>
          <w:b/>
          <w:sz w:val="25"/>
          <w:szCs w:val="25"/>
        </w:rPr>
        <w:t xml:space="preserve">AKERSFIELD </w:t>
      </w:r>
      <w:r>
        <w:rPr>
          <w:rFonts w:ascii="Garamond" w:eastAsia="Garamond" w:hAnsi="Garamond" w:cs="Garamond"/>
          <w:b/>
          <w:sz w:val="35"/>
          <w:szCs w:val="35"/>
        </w:rPr>
        <w:t>C</w:t>
      </w:r>
      <w:r>
        <w:rPr>
          <w:rFonts w:ascii="Garamond" w:eastAsia="Garamond" w:hAnsi="Garamond" w:cs="Garamond"/>
          <w:b/>
          <w:sz w:val="25"/>
          <w:szCs w:val="25"/>
        </w:rPr>
        <w:t xml:space="preserve">OLLEGE </w:t>
      </w:r>
      <w:r>
        <w:rPr>
          <w:rFonts w:ascii="Garamond" w:eastAsia="Garamond" w:hAnsi="Garamond" w:cs="Garamond"/>
          <w:b/>
          <w:sz w:val="35"/>
          <w:szCs w:val="35"/>
        </w:rPr>
        <w:t>S</w:t>
      </w:r>
      <w:r>
        <w:rPr>
          <w:rFonts w:ascii="Garamond" w:eastAsia="Garamond" w:hAnsi="Garamond" w:cs="Garamond"/>
          <w:b/>
          <w:sz w:val="25"/>
          <w:szCs w:val="25"/>
        </w:rPr>
        <w:t xml:space="preserve">TUDENT </w:t>
      </w:r>
      <w:r>
        <w:rPr>
          <w:rFonts w:ascii="Garamond" w:eastAsia="Garamond" w:hAnsi="Garamond" w:cs="Garamond"/>
          <w:b/>
          <w:sz w:val="35"/>
          <w:szCs w:val="35"/>
        </w:rPr>
        <w:t>G</w:t>
      </w:r>
      <w:r>
        <w:rPr>
          <w:rFonts w:ascii="Garamond" w:eastAsia="Garamond" w:hAnsi="Garamond" w:cs="Garamond"/>
          <w:b/>
          <w:sz w:val="25"/>
          <w:szCs w:val="25"/>
        </w:rPr>
        <w:t xml:space="preserve">OVERNMENT </w:t>
      </w:r>
      <w:r>
        <w:rPr>
          <w:rFonts w:ascii="Garamond" w:eastAsia="Garamond" w:hAnsi="Garamond" w:cs="Garamond"/>
          <w:b/>
          <w:sz w:val="35"/>
          <w:szCs w:val="35"/>
        </w:rPr>
        <w:t>A</w:t>
      </w:r>
      <w:r>
        <w:rPr>
          <w:rFonts w:ascii="Garamond" w:eastAsia="Garamond" w:hAnsi="Garamond" w:cs="Garamond"/>
          <w:b/>
          <w:sz w:val="25"/>
          <w:szCs w:val="25"/>
        </w:rPr>
        <w:t>SSOCIATION</w:t>
      </w:r>
      <w:r>
        <w:rPr>
          <w:rFonts w:ascii="Garamond" w:eastAsia="Garamond" w:hAnsi="Garamond" w:cs="Garamond"/>
          <w:sz w:val="16"/>
          <w:szCs w:val="16"/>
        </w:rPr>
        <w:t xml:space="preserve"> </w:t>
      </w:r>
    </w:p>
    <w:p w:rsidR="00E843F4" w:rsidRDefault="00080699">
      <w:pPr>
        <w:spacing w:after="417"/>
        <w:ind w:left="24"/>
        <w:jc w:val="center"/>
      </w:pPr>
      <w:r>
        <w:rPr>
          <w:rFonts w:ascii="Garamond" w:eastAsia="Garamond" w:hAnsi="Garamond" w:cs="Garamond"/>
        </w:rPr>
        <w:t>1801 Panorama Drive, BCSGA Boardroom | Bakersfield, California 93305</w:t>
      </w:r>
      <w:r>
        <w:rPr>
          <w:rFonts w:ascii="Garamond" w:eastAsia="Garamond" w:hAnsi="Garamond" w:cs="Garamond"/>
          <w:sz w:val="16"/>
          <w:szCs w:val="16"/>
        </w:rPr>
        <w:t xml:space="preserve"> </w:t>
      </w:r>
    </w:p>
    <w:p w:rsidR="00E843F4" w:rsidRDefault="00080699">
      <w:pPr>
        <w:spacing w:after="107"/>
        <w:ind w:left="20"/>
        <w:jc w:val="center"/>
      </w:pPr>
      <w:r>
        <w:rPr>
          <w:rFonts w:ascii="Garamond" w:eastAsia="Garamond" w:hAnsi="Garamond" w:cs="Garamond"/>
          <w:b/>
          <w:sz w:val="28"/>
          <w:szCs w:val="28"/>
        </w:rPr>
        <w:t>D</w:t>
      </w:r>
      <w:r>
        <w:rPr>
          <w:rFonts w:ascii="Garamond" w:eastAsia="Garamond" w:hAnsi="Garamond" w:cs="Garamond"/>
          <w:b/>
          <w:sz w:val="20"/>
          <w:szCs w:val="20"/>
        </w:rPr>
        <w:t xml:space="preserve">EPARTMENT OF </w:t>
      </w:r>
      <w:r>
        <w:rPr>
          <w:rFonts w:ascii="Garamond" w:eastAsia="Garamond" w:hAnsi="Garamond" w:cs="Garamond"/>
          <w:b/>
          <w:sz w:val="28"/>
          <w:szCs w:val="28"/>
        </w:rPr>
        <w:t>S</w:t>
      </w:r>
      <w:r>
        <w:rPr>
          <w:rFonts w:ascii="Garamond" w:eastAsia="Garamond" w:hAnsi="Garamond" w:cs="Garamond"/>
          <w:b/>
          <w:sz w:val="20"/>
          <w:szCs w:val="20"/>
        </w:rPr>
        <w:t xml:space="preserve">TUDENT </w:t>
      </w:r>
      <w:r>
        <w:rPr>
          <w:rFonts w:ascii="Garamond" w:eastAsia="Garamond" w:hAnsi="Garamond" w:cs="Garamond"/>
          <w:b/>
          <w:sz w:val="28"/>
          <w:szCs w:val="28"/>
        </w:rPr>
        <w:t>O</w:t>
      </w:r>
      <w:r>
        <w:rPr>
          <w:rFonts w:ascii="Garamond" w:eastAsia="Garamond" w:hAnsi="Garamond" w:cs="Garamond"/>
          <w:b/>
          <w:sz w:val="20"/>
          <w:szCs w:val="20"/>
        </w:rPr>
        <w:t>RGANIZATIONS</w:t>
      </w:r>
      <w:r>
        <w:rPr>
          <w:rFonts w:ascii="Garamond" w:eastAsia="Garamond" w:hAnsi="Garamond" w:cs="Garamond"/>
          <w:sz w:val="16"/>
          <w:szCs w:val="16"/>
        </w:rPr>
        <w:t xml:space="preserve"> </w:t>
      </w:r>
    </w:p>
    <w:p w:rsidR="00E843F4" w:rsidRDefault="00080699">
      <w:pPr>
        <w:tabs>
          <w:tab w:val="center" w:pos="4042"/>
          <w:tab w:val="center" w:pos="7689"/>
        </w:tabs>
        <w:spacing w:after="0"/>
      </w:pPr>
      <w:r>
        <w:rPr>
          <w:rFonts w:ascii="Garamond" w:eastAsia="Garamond" w:hAnsi="Garamond" w:cs="Garamond"/>
          <w:b/>
          <w:sz w:val="20"/>
          <w:szCs w:val="20"/>
        </w:rPr>
        <w:t>September 17, 2021</w:t>
      </w:r>
      <w:r>
        <w:rPr>
          <w:rFonts w:ascii="Garamond" w:eastAsia="Garamond" w:hAnsi="Garamond" w:cs="Garamond"/>
          <w:b/>
          <w:sz w:val="21"/>
          <w:szCs w:val="21"/>
        </w:rPr>
        <w:t xml:space="preserve"> </w:t>
      </w:r>
      <w:r>
        <w:rPr>
          <w:rFonts w:ascii="Garamond" w:eastAsia="Garamond" w:hAnsi="Garamond" w:cs="Garamond"/>
          <w:b/>
          <w:sz w:val="21"/>
          <w:szCs w:val="21"/>
        </w:rPr>
        <w:tab/>
        <w:t xml:space="preserve">11:00 AM – 12:00 PM </w:t>
      </w:r>
      <w:r>
        <w:rPr>
          <w:rFonts w:ascii="Garamond" w:eastAsia="Garamond" w:hAnsi="Garamond" w:cs="Garamond"/>
          <w:b/>
          <w:sz w:val="21"/>
          <w:szCs w:val="21"/>
        </w:rPr>
        <w:tab/>
        <w:t>Zoom Meeting</w:t>
      </w:r>
      <w:r>
        <w:rPr>
          <w:rFonts w:ascii="Garamond" w:eastAsia="Garamond" w:hAnsi="Garamond" w:cs="Garamond"/>
          <w:sz w:val="16"/>
          <w:szCs w:val="16"/>
        </w:rPr>
        <w:t xml:space="preserve"> </w:t>
      </w:r>
    </w:p>
    <w:p w:rsidR="00E843F4" w:rsidRDefault="00080699">
      <w:pPr>
        <w:spacing w:after="0"/>
        <w:ind w:right="199"/>
        <w:jc w:val="right"/>
      </w:pPr>
      <w:r>
        <w:rPr>
          <w:rFonts w:ascii="Garamond" w:eastAsia="Garamond" w:hAnsi="Garamond" w:cs="Garamond"/>
          <w:i/>
          <w:sz w:val="16"/>
          <w:szCs w:val="16"/>
        </w:rPr>
        <w:t>Meeting Zoom link</w:t>
      </w:r>
      <w:hyperlink r:id="rId6">
        <w:r>
          <w:rPr>
            <w:rFonts w:ascii="Garamond" w:eastAsia="Garamond" w:hAnsi="Garamond" w:cs="Garamond"/>
            <w:i/>
            <w:sz w:val="16"/>
            <w:szCs w:val="16"/>
          </w:rPr>
          <w:t>:</w:t>
        </w:r>
      </w:hyperlink>
      <w:hyperlink r:id="rId7">
        <w:r>
          <w:rPr>
            <w:i/>
            <w:sz w:val="16"/>
            <w:szCs w:val="16"/>
          </w:rPr>
          <w:t xml:space="preserve"> </w:t>
        </w:r>
      </w:hyperlink>
      <w:r>
        <w:t xml:space="preserve"> </w:t>
      </w:r>
      <w:hyperlink r:id="rId8">
        <w:r>
          <w:rPr>
            <w:color w:val="1155CC"/>
            <w:u w:val="single"/>
          </w:rPr>
          <w:t>https://cccconfer.zoom.us/j/96715266149</w:t>
        </w:r>
      </w:hyperlink>
    </w:p>
    <w:p w:rsidR="00E843F4" w:rsidRDefault="00080699">
      <w:pPr>
        <w:spacing w:after="42"/>
        <w:ind w:left="346"/>
      </w:pPr>
      <w:r>
        <w:rPr>
          <w:noProof/>
          <w:lang w:bidi="ar-SA"/>
        </w:rPr>
        <mc:AlternateContent>
          <mc:Choice Requires="wpg">
            <w:drawing>
              <wp:inline distT="0" distB="0" distL="0" distR="0">
                <wp:extent cx="5619877" cy="18288"/>
                <wp:effectExtent l="0" t="0" r="0" b="0"/>
                <wp:docPr id="1435" name="Group 1435"/>
                <wp:cNvGraphicFramePr/>
                <a:graphic xmlns:a="http://schemas.openxmlformats.org/drawingml/2006/main">
                  <a:graphicData uri="http://schemas.microsoft.com/office/word/2010/wordprocessingGroup">
                    <wpg:wgp>
                      <wpg:cNvGrpSpPr/>
                      <wpg:grpSpPr>
                        <a:xfrm>
                          <a:off x="0" y="0"/>
                          <a:ext cx="5619877" cy="18288"/>
                          <a:chOff x="2536062" y="3770856"/>
                          <a:chExt cx="5619877" cy="18288"/>
                        </a:xfrm>
                      </wpg:grpSpPr>
                      <wpg:grpSp>
                        <wpg:cNvPr id="1" name="Group 1"/>
                        <wpg:cNvGrpSpPr/>
                        <wpg:grpSpPr>
                          <a:xfrm>
                            <a:off x="2536062" y="3770856"/>
                            <a:ext cx="5619877" cy="18288"/>
                            <a:chOff x="2536062" y="3770856"/>
                            <a:chExt cx="5619877" cy="18288"/>
                          </a:xfrm>
                        </wpg:grpSpPr>
                        <wps:wsp>
                          <wps:cNvPr id="2" name="Rectangle 2"/>
                          <wps:cNvSpPr/>
                          <wps:spPr>
                            <a:xfrm>
                              <a:off x="2536062" y="3770856"/>
                              <a:ext cx="5619875" cy="18275"/>
                            </a:xfrm>
                            <a:prstGeom prst="rect">
                              <a:avLst/>
                            </a:prstGeom>
                            <a:noFill/>
                            <a:ln>
                              <a:noFill/>
                            </a:ln>
                          </wps:spPr>
                          <wps:txbx>
                            <w:txbxContent>
                              <w:p w:rsidR="00E843F4" w:rsidRDefault="00E843F4">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536062" y="3770856"/>
                              <a:ext cx="5619877" cy="18288"/>
                              <a:chOff x="2536062" y="3770856"/>
                              <a:chExt cx="5619877" cy="18288"/>
                            </a:xfrm>
                          </wpg:grpSpPr>
                          <wps:wsp>
                            <wps:cNvPr id="4" name="Rectangle 4"/>
                            <wps:cNvSpPr/>
                            <wps:spPr>
                              <a:xfrm>
                                <a:off x="2536062" y="3770856"/>
                                <a:ext cx="5619875" cy="18275"/>
                              </a:xfrm>
                              <a:prstGeom prst="rect">
                                <a:avLst/>
                              </a:prstGeom>
                              <a:noFill/>
                              <a:ln>
                                <a:noFill/>
                              </a:ln>
                            </wps:spPr>
                            <wps:txbx>
                              <w:txbxContent>
                                <w:p w:rsidR="00E843F4" w:rsidRDefault="00E843F4">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536062" y="3770856"/>
                                <a:ext cx="5619877" cy="18288"/>
                                <a:chOff x="2536062" y="3770856"/>
                                <a:chExt cx="5619877" cy="18288"/>
                              </a:xfrm>
                            </wpg:grpSpPr>
                            <wps:wsp>
                              <wps:cNvPr id="6" name="Rectangle 6"/>
                              <wps:cNvSpPr/>
                              <wps:spPr>
                                <a:xfrm>
                                  <a:off x="2536062" y="3770856"/>
                                  <a:ext cx="5619875" cy="18275"/>
                                </a:xfrm>
                                <a:prstGeom prst="rect">
                                  <a:avLst/>
                                </a:prstGeom>
                                <a:noFill/>
                                <a:ln>
                                  <a:noFill/>
                                </a:ln>
                              </wps:spPr>
                              <wps:txbx>
                                <w:txbxContent>
                                  <w:p w:rsidR="00E843F4" w:rsidRDefault="00E843F4">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2536062" y="3770856"/>
                                  <a:ext cx="5619877" cy="18288"/>
                                  <a:chOff x="0" y="0"/>
                                  <a:chExt cx="5619877" cy="18288"/>
                                </a:xfrm>
                              </wpg:grpSpPr>
                              <wps:wsp>
                                <wps:cNvPr id="8" name="Rectangle 8"/>
                                <wps:cNvSpPr/>
                                <wps:spPr>
                                  <a:xfrm>
                                    <a:off x="0" y="0"/>
                                    <a:ext cx="5619875" cy="18275"/>
                                  </a:xfrm>
                                  <a:prstGeom prst="rect">
                                    <a:avLst/>
                                  </a:prstGeom>
                                  <a:noFill/>
                                  <a:ln>
                                    <a:noFill/>
                                  </a:ln>
                                </wps:spPr>
                                <wps:txbx>
                                  <w:txbxContent>
                                    <w:p w:rsidR="00E843F4" w:rsidRDefault="00E843F4">
                                      <w:pPr>
                                        <w:spacing w:after="0" w:line="240" w:lineRule="auto"/>
                                        <w:textDirection w:val="btLr"/>
                                      </w:pPr>
                                    </w:p>
                                  </w:txbxContent>
                                </wps:txbx>
                                <wps:bodyPr spcFirstLastPara="1" wrap="square" lIns="91425" tIns="91425" rIns="91425" bIns="91425" anchor="ctr" anchorCtr="0">
                                  <a:noAutofit/>
                                </wps:bodyPr>
                              </wps:wsp>
                              <wps:wsp>
                                <wps:cNvPr id="9" name="Freeform 9"/>
                                <wps:cNvSpPr/>
                                <wps:spPr>
                                  <a:xfrm>
                                    <a:off x="0" y="0"/>
                                    <a:ext cx="5619877" cy="18288"/>
                                  </a:xfrm>
                                  <a:custGeom>
                                    <a:avLst/>
                                    <a:gdLst/>
                                    <a:ahLst/>
                                    <a:cxnLst/>
                                    <a:rect l="l" t="t" r="r" b="b"/>
                                    <a:pathLst>
                                      <a:path w="5619877" h="18288" extrusionOk="0">
                                        <a:moveTo>
                                          <a:pt x="0" y="0"/>
                                        </a:moveTo>
                                        <a:lnTo>
                                          <a:pt x="5619877" y="0"/>
                                        </a:lnTo>
                                        <a:lnTo>
                                          <a:pt x="5619877"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619877" cy="18288"/>
                <wp:effectExtent b="0" l="0" r="0" t="0"/>
                <wp:docPr id="143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619877" cy="18288"/>
                        </a:xfrm>
                        <a:prstGeom prst="rect"/>
                        <a:ln/>
                      </pic:spPr>
                    </pic:pic>
                  </a:graphicData>
                </a:graphic>
              </wp:inline>
            </w:drawing>
          </mc:Fallback>
        </mc:AlternateContent>
      </w:r>
    </w:p>
    <w:p w:rsidR="00E843F4" w:rsidRDefault="00080699">
      <w:pPr>
        <w:spacing w:after="0"/>
        <w:ind w:left="9" w:hanging="10"/>
        <w:rPr>
          <w:rFonts w:ascii="Garamond" w:eastAsia="Garamond" w:hAnsi="Garamond" w:cs="Garamond"/>
          <w:sz w:val="16"/>
          <w:szCs w:val="16"/>
        </w:rPr>
      </w:pPr>
      <w:r>
        <w:rPr>
          <w:rFonts w:ascii="Garamond" w:eastAsia="Garamond" w:hAnsi="Garamond" w:cs="Garamond"/>
          <w:b/>
          <w:sz w:val="20"/>
          <w:szCs w:val="20"/>
        </w:rPr>
        <w:t>1)</w:t>
      </w:r>
      <w:r>
        <w:rPr>
          <w:rFonts w:ascii="Arial" w:eastAsia="Arial" w:hAnsi="Arial" w:cs="Arial"/>
          <w:sz w:val="20"/>
          <w:szCs w:val="20"/>
        </w:rPr>
        <w:t xml:space="preserve"> </w:t>
      </w:r>
      <w:r>
        <w:rPr>
          <w:rFonts w:ascii="Garamond" w:eastAsia="Garamond" w:hAnsi="Garamond" w:cs="Garamond"/>
          <w:b/>
          <w:sz w:val="20"/>
          <w:szCs w:val="20"/>
        </w:rPr>
        <w:t xml:space="preserve">CALL MEETING TO ORDER </w:t>
      </w:r>
      <w:r>
        <w:rPr>
          <w:rFonts w:ascii="Garamond" w:eastAsia="Garamond" w:hAnsi="Garamond" w:cs="Garamond"/>
          <w:sz w:val="16"/>
          <w:szCs w:val="16"/>
        </w:rPr>
        <w:t xml:space="preserve"> </w:t>
      </w:r>
    </w:p>
    <w:p w:rsidR="00E843F4" w:rsidRDefault="00080699">
      <w:pPr>
        <w:numPr>
          <w:ilvl w:val="0"/>
          <w:numId w:val="6"/>
        </w:numPr>
        <w:spacing w:after="0"/>
        <w:rPr>
          <w:rFonts w:ascii="Garamond" w:eastAsia="Garamond" w:hAnsi="Garamond" w:cs="Garamond"/>
          <w:sz w:val="20"/>
          <w:szCs w:val="20"/>
        </w:rPr>
      </w:pPr>
      <w:r>
        <w:rPr>
          <w:rFonts w:ascii="Garamond" w:eastAsia="Garamond" w:hAnsi="Garamond" w:cs="Garamond"/>
          <w:sz w:val="20"/>
          <w:szCs w:val="20"/>
        </w:rPr>
        <w:t xml:space="preserve">Meeting called to order at 11:05. </w:t>
      </w:r>
    </w:p>
    <w:p w:rsidR="00E843F4" w:rsidRDefault="00080699">
      <w:pPr>
        <w:pStyle w:val="Heading1"/>
        <w:ind w:left="0" w:firstLine="0"/>
        <w:rPr>
          <w:b w:val="0"/>
          <w:sz w:val="16"/>
          <w:szCs w:val="16"/>
        </w:rPr>
      </w:pPr>
      <w:r>
        <w:t>2)</w:t>
      </w:r>
      <w:r>
        <w:rPr>
          <w:rFonts w:ascii="Arial" w:eastAsia="Arial" w:hAnsi="Arial" w:cs="Arial"/>
          <w:b w:val="0"/>
        </w:rPr>
        <w:t xml:space="preserve"> </w:t>
      </w:r>
      <w:r>
        <w:t>ASCERTAINMENT OF QUORUM</w:t>
      </w:r>
      <w:r>
        <w:rPr>
          <w:b w:val="0"/>
          <w:sz w:val="16"/>
          <w:szCs w:val="16"/>
        </w:rPr>
        <w:t xml:space="preserve"> </w:t>
      </w:r>
    </w:p>
    <w:p w:rsidR="00E843F4" w:rsidRDefault="00080699">
      <w:pPr>
        <w:numPr>
          <w:ilvl w:val="0"/>
          <w:numId w:val="1"/>
        </w:numPr>
        <w:spacing w:after="0"/>
        <w:rPr>
          <w:rFonts w:ascii="Garamond" w:eastAsia="Garamond" w:hAnsi="Garamond" w:cs="Garamond"/>
          <w:sz w:val="20"/>
          <w:szCs w:val="20"/>
        </w:rPr>
      </w:pPr>
      <w:r>
        <w:rPr>
          <w:rFonts w:ascii="Garamond" w:eastAsia="Garamond" w:hAnsi="Garamond" w:cs="Garamond"/>
          <w:sz w:val="20"/>
          <w:szCs w:val="20"/>
        </w:rPr>
        <w:t>Roll Call</w:t>
      </w:r>
    </w:p>
    <w:p w:rsidR="00E843F4" w:rsidRDefault="00080699">
      <w:pPr>
        <w:numPr>
          <w:ilvl w:val="0"/>
          <w:numId w:val="11"/>
        </w:numPr>
        <w:spacing w:after="0"/>
        <w:rPr>
          <w:rFonts w:ascii="Garamond" w:eastAsia="Garamond" w:hAnsi="Garamond" w:cs="Garamond"/>
          <w:sz w:val="20"/>
          <w:szCs w:val="20"/>
        </w:rPr>
      </w:pPr>
      <w:r>
        <w:rPr>
          <w:rFonts w:ascii="Garamond" w:eastAsia="Garamond" w:hAnsi="Garamond" w:cs="Garamond"/>
          <w:sz w:val="20"/>
          <w:szCs w:val="20"/>
        </w:rPr>
        <w:t>Director of Student Organizations Escobar- Present</w:t>
      </w:r>
    </w:p>
    <w:p w:rsidR="00E843F4" w:rsidRDefault="00080699">
      <w:pPr>
        <w:numPr>
          <w:ilvl w:val="0"/>
          <w:numId w:val="11"/>
        </w:numPr>
        <w:spacing w:after="0"/>
        <w:rPr>
          <w:rFonts w:ascii="Garamond" w:eastAsia="Garamond" w:hAnsi="Garamond" w:cs="Garamond"/>
          <w:sz w:val="20"/>
          <w:szCs w:val="20"/>
        </w:rPr>
      </w:pPr>
      <w:r>
        <w:rPr>
          <w:rFonts w:ascii="Garamond" w:eastAsia="Garamond" w:hAnsi="Garamond" w:cs="Garamond"/>
          <w:sz w:val="20"/>
          <w:szCs w:val="20"/>
        </w:rPr>
        <w:t>Advisor Alvarez- Present</w:t>
      </w:r>
    </w:p>
    <w:p w:rsidR="00E843F4" w:rsidRDefault="00080699">
      <w:pPr>
        <w:numPr>
          <w:ilvl w:val="0"/>
          <w:numId w:val="11"/>
        </w:numPr>
        <w:spacing w:after="0"/>
        <w:rPr>
          <w:rFonts w:ascii="Garamond" w:eastAsia="Garamond" w:hAnsi="Garamond" w:cs="Garamond"/>
          <w:sz w:val="20"/>
          <w:szCs w:val="20"/>
        </w:rPr>
      </w:pPr>
      <w:r>
        <w:rPr>
          <w:rFonts w:ascii="Garamond" w:eastAsia="Garamond" w:hAnsi="Garamond" w:cs="Garamond"/>
          <w:sz w:val="20"/>
          <w:szCs w:val="20"/>
        </w:rPr>
        <w:t xml:space="preserve">Senator </w:t>
      </w:r>
      <w:proofErr w:type="spellStart"/>
      <w:r>
        <w:rPr>
          <w:rFonts w:ascii="Garamond" w:eastAsia="Garamond" w:hAnsi="Garamond" w:cs="Garamond"/>
          <w:sz w:val="20"/>
          <w:szCs w:val="20"/>
        </w:rPr>
        <w:t>Barraj</w:t>
      </w:r>
      <w:proofErr w:type="spellEnd"/>
      <w:r>
        <w:rPr>
          <w:rFonts w:ascii="Garamond" w:eastAsia="Garamond" w:hAnsi="Garamond" w:cs="Garamond"/>
          <w:sz w:val="20"/>
          <w:szCs w:val="20"/>
        </w:rPr>
        <w:t>- Present</w:t>
      </w:r>
    </w:p>
    <w:p w:rsidR="00E843F4" w:rsidRDefault="00080699">
      <w:pPr>
        <w:numPr>
          <w:ilvl w:val="0"/>
          <w:numId w:val="11"/>
        </w:numPr>
        <w:spacing w:after="0"/>
        <w:rPr>
          <w:rFonts w:ascii="Garamond" w:eastAsia="Garamond" w:hAnsi="Garamond" w:cs="Garamond"/>
          <w:sz w:val="20"/>
          <w:szCs w:val="20"/>
        </w:rPr>
      </w:pPr>
      <w:r>
        <w:rPr>
          <w:rFonts w:ascii="Garamond" w:eastAsia="Garamond" w:hAnsi="Garamond" w:cs="Garamond"/>
          <w:sz w:val="20"/>
          <w:szCs w:val="20"/>
        </w:rPr>
        <w:t>Senator Singh- Present</w:t>
      </w:r>
    </w:p>
    <w:p w:rsidR="00E843F4" w:rsidRDefault="00080699">
      <w:pPr>
        <w:numPr>
          <w:ilvl w:val="0"/>
          <w:numId w:val="11"/>
        </w:numPr>
        <w:rPr>
          <w:rFonts w:ascii="Garamond" w:eastAsia="Garamond" w:hAnsi="Garamond" w:cs="Garamond"/>
          <w:sz w:val="20"/>
          <w:szCs w:val="20"/>
        </w:rPr>
      </w:pPr>
      <w:r>
        <w:rPr>
          <w:rFonts w:ascii="Garamond" w:eastAsia="Garamond" w:hAnsi="Garamond" w:cs="Garamond"/>
          <w:sz w:val="20"/>
          <w:szCs w:val="20"/>
        </w:rPr>
        <w:t>Student Organization Funding Manager Kaur- Present</w:t>
      </w:r>
    </w:p>
    <w:p w:rsidR="00E843F4" w:rsidRDefault="00080699">
      <w:pPr>
        <w:spacing w:after="300" w:line="261" w:lineRule="auto"/>
        <w:ind w:left="369" w:right="2215" w:hanging="10"/>
        <w:rPr>
          <w:rFonts w:ascii="Garamond" w:eastAsia="Garamond" w:hAnsi="Garamond" w:cs="Garamond"/>
          <w:sz w:val="20"/>
          <w:szCs w:val="20"/>
        </w:rPr>
      </w:pPr>
      <w:r>
        <w:rPr>
          <w:rFonts w:ascii="Garamond" w:eastAsia="Garamond" w:hAnsi="Garamond" w:cs="Garamond"/>
          <w:i/>
          <w:sz w:val="20"/>
          <w:szCs w:val="20"/>
        </w:rPr>
        <w:t xml:space="preserve">A majority quorum was established so a bona fide meeting took place. </w:t>
      </w:r>
    </w:p>
    <w:p w:rsidR="00E843F4" w:rsidRDefault="00080699">
      <w:pPr>
        <w:widowControl w:val="0"/>
        <w:spacing w:before="278" w:after="0" w:line="240" w:lineRule="auto"/>
        <w:rPr>
          <w:rFonts w:ascii="Garamond" w:eastAsia="Garamond" w:hAnsi="Garamond" w:cs="Garamond"/>
          <w:b/>
          <w:sz w:val="20"/>
          <w:szCs w:val="20"/>
        </w:rPr>
      </w:pPr>
      <w:r>
        <w:rPr>
          <w:rFonts w:ascii="Garamond" w:eastAsia="Garamond" w:hAnsi="Garamond" w:cs="Garamond"/>
          <w:b/>
          <w:sz w:val="20"/>
          <w:szCs w:val="20"/>
        </w:rPr>
        <w:t xml:space="preserve">3) CORRECTIONS TO THE MINUTES </w:t>
      </w:r>
    </w:p>
    <w:p w:rsidR="00E843F4" w:rsidRDefault="00080699">
      <w:pPr>
        <w:widowControl w:val="0"/>
        <w:spacing w:before="22" w:after="0" w:line="240" w:lineRule="auto"/>
        <w:rPr>
          <w:rFonts w:ascii="Garamond" w:eastAsia="Garamond" w:hAnsi="Garamond" w:cs="Garamond"/>
          <w:i/>
          <w:sz w:val="16"/>
          <w:szCs w:val="16"/>
        </w:rPr>
      </w:pPr>
      <w:r>
        <w:rPr>
          <w:rFonts w:ascii="Garamond" w:eastAsia="Garamond" w:hAnsi="Garamond" w:cs="Garamond"/>
          <w:i/>
          <w:sz w:val="16"/>
          <w:szCs w:val="16"/>
        </w:rPr>
        <w:t xml:space="preserve">                 </w:t>
      </w:r>
      <w:r>
        <w:rPr>
          <w:rFonts w:ascii="Garamond" w:eastAsia="Garamond" w:hAnsi="Garamond" w:cs="Garamond"/>
          <w:i/>
          <w:sz w:val="16"/>
          <w:szCs w:val="16"/>
        </w:rPr>
        <w:t xml:space="preserve">The Body will discuss and correct minutes from previous meetings. </w:t>
      </w:r>
    </w:p>
    <w:p w:rsidR="00E843F4" w:rsidRDefault="00080699">
      <w:pPr>
        <w:widowControl w:val="0"/>
        <w:spacing w:before="48" w:after="0" w:line="240" w:lineRule="auto"/>
        <w:ind w:left="1440" w:right="1226"/>
        <w:rPr>
          <w:rFonts w:ascii="Garamond" w:eastAsia="Garamond" w:hAnsi="Garamond" w:cs="Garamond"/>
          <w:sz w:val="20"/>
          <w:szCs w:val="20"/>
        </w:rPr>
      </w:pPr>
      <w:r>
        <w:rPr>
          <w:rFonts w:ascii="Garamond" w:eastAsia="Garamond" w:hAnsi="Garamond" w:cs="Garamond"/>
          <w:b/>
          <w:sz w:val="20"/>
          <w:szCs w:val="20"/>
        </w:rPr>
        <w:t xml:space="preserve">a. </w:t>
      </w:r>
      <w:r>
        <w:rPr>
          <w:rFonts w:ascii="Garamond" w:eastAsia="Garamond" w:hAnsi="Garamond" w:cs="Garamond"/>
          <w:sz w:val="20"/>
          <w:szCs w:val="20"/>
        </w:rPr>
        <w:t xml:space="preserve">The Body will consider the approval of unapproved minutes from the meeting held on 07/16/2021 </w:t>
      </w:r>
    </w:p>
    <w:p w:rsidR="00E843F4" w:rsidRDefault="00080699">
      <w:pPr>
        <w:widowControl w:val="0"/>
        <w:spacing w:before="21" w:after="0" w:line="240" w:lineRule="auto"/>
        <w:ind w:left="720" w:firstLine="720"/>
        <w:rPr>
          <w:rFonts w:ascii="Garamond" w:eastAsia="Garamond" w:hAnsi="Garamond" w:cs="Garamond"/>
          <w:sz w:val="16"/>
          <w:szCs w:val="16"/>
        </w:rPr>
      </w:pPr>
      <w:r>
        <w:rPr>
          <w:rFonts w:ascii="Garamond" w:eastAsia="Garamond" w:hAnsi="Garamond" w:cs="Garamond"/>
          <w:b/>
          <w:sz w:val="16"/>
          <w:szCs w:val="16"/>
        </w:rPr>
        <w:t xml:space="preserve">b. </w:t>
      </w:r>
      <w:r>
        <w:rPr>
          <w:rFonts w:ascii="Garamond" w:eastAsia="Garamond" w:hAnsi="Garamond" w:cs="Garamond"/>
          <w:sz w:val="16"/>
          <w:szCs w:val="16"/>
        </w:rPr>
        <w:t>The Body will consider the approval of the unapproved minutes from the meeting held on 0</w:t>
      </w:r>
      <w:r>
        <w:rPr>
          <w:rFonts w:ascii="Garamond" w:eastAsia="Garamond" w:hAnsi="Garamond" w:cs="Garamond"/>
          <w:sz w:val="16"/>
          <w:szCs w:val="16"/>
        </w:rPr>
        <w:t xml:space="preserve">8/6/2021 </w:t>
      </w:r>
    </w:p>
    <w:p w:rsidR="00E843F4" w:rsidRDefault="00080699">
      <w:pPr>
        <w:widowControl w:val="0"/>
        <w:spacing w:before="8" w:after="0" w:line="240" w:lineRule="auto"/>
        <w:ind w:left="720" w:firstLine="720"/>
        <w:rPr>
          <w:rFonts w:ascii="Garamond" w:eastAsia="Garamond" w:hAnsi="Garamond" w:cs="Garamond"/>
          <w:sz w:val="16"/>
          <w:szCs w:val="16"/>
        </w:rPr>
      </w:pPr>
      <w:r>
        <w:rPr>
          <w:rFonts w:ascii="Garamond" w:eastAsia="Garamond" w:hAnsi="Garamond" w:cs="Garamond"/>
          <w:b/>
          <w:sz w:val="16"/>
          <w:szCs w:val="16"/>
        </w:rPr>
        <w:t xml:space="preserve">c. </w:t>
      </w:r>
      <w:r>
        <w:rPr>
          <w:rFonts w:ascii="Garamond" w:eastAsia="Garamond" w:hAnsi="Garamond" w:cs="Garamond"/>
          <w:sz w:val="16"/>
          <w:szCs w:val="16"/>
        </w:rPr>
        <w:t xml:space="preserve">The Body will consider the approval of the unapproved minutes from the meeting held on 9/3/2021 </w:t>
      </w:r>
    </w:p>
    <w:p w:rsidR="00E843F4" w:rsidRDefault="00080699">
      <w:pPr>
        <w:widowControl w:val="0"/>
        <w:numPr>
          <w:ilvl w:val="0"/>
          <w:numId w:val="4"/>
        </w:numPr>
        <w:spacing w:before="8" w:after="0" w:line="240" w:lineRule="auto"/>
        <w:rPr>
          <w:rFonts w:ascii="Garamond" w:eastAsia="Garamond" w:hAnsi="Garamond" w:cs="Garamond"/>
          <w:sz w:val="20"/>
          <w:szCs w:val="20"/>
        </w:rPr>
      </w:pPr>
      <w:r>
        <w:rPr>
          <w:rFonts w:ascii="Garamond" w:eastAsia="Garamond" w:hAnsi="Garamond" w:cs="Garamond"/>
          <w:sz w:val="20"/>
          <w:szCs w:val="20"/>
        </w:rPr>
        <w:t xml:space="preserve">Minutes from July 2nd, 2021, July 16th, 2021, </w:t>
      </w:r>
      <w:proofErr w:type="gramStart"/>
      <w:r>
        <w:rPr>
          <w:rFonts w:ascii="Garamond" w:eastAsia="Garamond" w:hAnsi="Garamond" w:cs="Garamond"/>
          <w:sz w:val="20"/>
          <w:szCs w:val="20"/>
        </w:rPr>
        <w:t>July</w:t>
      </w:r>
      <w:proofErr w:type="gramEnd"/>
      <w:r>
        <w:rPr>
          <w:rFonts w:ascii="Garamond" w:eastAsia="Garamond" w:hAnsi="Garamond" w:cs="Garamond"/>
          <w:sz w:val="20"/>
          <w:szCs w:val="20"/>
        </w:rPr>
        <w:t xml:space="preserve"> 23rd, 2021 are approved. </w:t>
      </w:r>
    </w:p>
    <w:p w:rsidR="00E843F4" w:rsidRDefault="00080699">
      <w:pPr>
        <w:widowControl w:val="0"/>
        <w:numPr>
          <w:ilvl w:val="0"/>
          <w:numId w:val="4"/>
        </w:numPr>
        <w:spacing w:after="0" w:line="240" w:lineRule="auto"/>
        <w:rPr>
          <w:rFonts w:ascii="Garamond" w:eastAsia="Garamond" w:hAnsi="Garamond" w:cs="Garamond"/>
          <w:sz w:val="20"/>
          <w:szCs w:val="20"/>
        </w:rPr>
      </w:pPr>
      <w:r>
        <w:rPr>
          <w:rFonts w:ascii="Garamond" w:eastAsia="Garamond" w:hAnsi="Garamond" w:cs="Garamond"/>
          <w:sz w:val="20"/>
          <w:szCs w:val="20"/>
        </w:rPr>
        <w:t xml:space="preserve">Minutes from August 6th, 2021, August 23rd, 2021, and September 3rd, 2021 are approved. </w:t>
      </w:r>
    </w:p>
    <w:p w:rsidR="00E843F4" w:rsidRDefault="00E843F4">
      <w:pPr>
        <w:widowControl w:val="0"/>
        <w:spacing w:before="8" w:after="0" w:line="240" w:lineRule="auto"/>
        <w:rPr>
          <w:rFonts w:ascii="Garamond" w:eastAsia="Garamond" w:hAnsi="Garamond" w:cs="Garamond"/>
          <w:sz w:val="20"/>
          <w:szCs w:val="20"/>
        </w:rPr>
      </w:pPr>
    </w:p>
    <w:p w:rsidR="00E843F4" w:rsidRDefault="00080699">
      <w:pPr>
        <w:widowControl w:val="0"/>
        <w:spacing w:before="233" w:after="0" w:line="240" w:lineRule="auto"/>
        <w:rPr>
          <w:rFonts w:ascii="Garamond" w:eastAsia="Garamond" w:hAnsi="Garamond" w:cs="Garamond"/>
          <w:b/>
          <w:sz w:val="20"/>
          <w:szCs w:val="20"/>
        </w:rPr>
      </w:pPr>
      <w:r>
        <w:rPr>
          <w:rFonts w:ascii="Garamond" w:eastAsia="Garamond" w:hAnsi="Garamond" w:cs="Garamond"/>
          <w:b/>
          <w:sz w:val="20"/>
          <w:szCs w:val="20"/>
        </w:rPr>
        <w:t xml:space="preserve">4) PUBLIC COMMENT </w:t>
      </w:r>
    </w:p>
    <w:p w:rsidR="00E843F4" w:rsidRDefault="00080699">
      <w:pPr>
        <w:widowControl w:val="0"/>
        <w:spacing w:before="26" w:after="0" w:line="250" w:lineRule="auto"/>
        <w:ind w:left="720" w:right="1011"/>
        <w:rPr>
          <w:rFonts w:ascii="Garamond" w:eastAsia="Garamond" w:hAnsi="Garamond" w:cs="Garamond"/>
          <w:i/>
          <w:sz w:val="16"/>
          <w:szCs w:val="16"/>
        </w:rPr>
      </w:pPr>
      <w:r>
        <w:rPr>
          <w:rFonts w:ascii="Garamond" w:eastAsia="Garamond" w:hAnsi="Garamond" w:cs="Garamond"/>
          <w:i/>
          <w:sz w:val="16"/>
          <w:szCs w:val="16"/>
        </w:rPr>
        <w:t xml:space="preserve">This segment of the meeting is reserved for persons desiring to address the Body on any matter of concern that is not stated on the agenda. A time </w:t>
      </w:r>
      <w:r>
        <w:rPr>
          <w:rFonts w:ascii="Garamond" w:eastAsia="Garamond" w:hAnsi="Garamond" w:cs="Garamond"/>
          <w:i/>
          <w:sz w:val="16"/>
          <w:szCs w:val="16"/>
        </w:rPr>
        <w:t>limit of three (3) minutes per speaker and fifteen (15) minutes per topic shall be observed. The law does not permit any action to be taken, nor extended discussion of any items not on the agenda.  The Body may briefly respond to statements made or questio</w:t>
      </w:r>
      <w:r>
        <w:rPr>
          <w:rFonts w:ascii="Garamond" w:eastAsia="Garamond" w:hAnsi="Garamond" w:cs="Garamond"/>
          <w:i/>
          <w:sz w:val="16"/>
          <w:szCs w:val="16"/>
        </w:rPr>
        <w:t xml:space="preserve">ns posed, however, for further information, please contact the BCSGA Vice President for the item of discussion to be placed on a future agenda. (Brown Act §54954.3) </w:t>
      </w:r>
    </w:p>
    <w:p w:rsidR="00E843F4" w:rsidRDefault="00080699">
      <w:pPr>
        <w:widowControl w:val="0"/>
        <w:spacing w:before="231" w:after="0" w:line="240" w:lineRule="auto"/>
        <w:rPr>
          <w:rFonts w:ascii="Garamond" w:eastAsia="Garamond" w:hAnsi="Garamond" w:cs="Garamond"/>
          <w:i/>
          <w:sz w:val="18"/>
          <w:szCs w:val="18"/>
        </w:rPr>
      </w:pPr>
      <w:r>
        <w:rPr>
          <w:rFonts w:ascii="Garamond" w:eastAsia="Garamond" w:hAnsi="Garamond" w:cs="Garamond"/>
          <w:i/>
          <w:sz w:val="18"/>
          <w:szCs w:val="18"/>
        </w:rPr>
        <w:t xml:space="preserve"> a. Introduction of meeting attendees  </w:t>
      </w:r>
    </w:p>
    <w:p w:rsidR="00E843F4" w:rsidRDefault="00080699">
      <w:pPr>
        <w:widowControl w:val="0"/>
        <w:spacing w:before="231" w:after="0" w:line="240" w:lineRule="auto"/>
        <w:ind w:firstLine="720"/>
        <w:rPr>
          <w:rFonts w:ascii="Garamond" w:eastAsia="Garamond" w:hAnsi="Garamond" w:cs="Garamond"/>
          <w:i/>
          <w:sz w:val="18"/>
          <w:szCs w:val="18"/>
        </w:rPr>
      </w:pPr>
      <w:r>
        <w:rPr>
          <w:rFonts w:ascii="Garamond" w:eastAsia="Garamond" w:hAnsi="Garamond" w:cs="Garamond"/>
          <w:i/>
          <w:sz w:val="18"/>
          <w:szCs w:val="18"/>
        </w:rPr>
        <w:t>The following student organizations were present:</w:t>
      </w:r>
    </w:p>
    <w:p w:rsidR="00E843F4" w:rsidRDefault="00E843F4">
      <w:pPr>
        <w:spacing w:after="0" w:line="276" w:lineRule="auto"/>
        <w:rPr>
          <w:rFonts w:ascii="Garamond" w:eastAsia="Garamond" w:hAnsi="Garamond" w:cs="Garamond"/>
          <w:sz w:val="18"/>
          <w:szCs w:val="18"/>
        </w:rPr>
      </w:pPr>
    </w:p>
    <w:p w:rsidR="00E843F4" w:rsidRDefault="00080699">
      <w:pPr>
        <w:numPr>
          <w:ilvl w:val="0"/>
          <w:numId w:val="5"/>
        </w:numPr>
        <w:spacing w:after="0" w:line="276" w:lineRule="auto"/>
        <w:rPr>
          <w:rFonts w:ascii="Garamond" w:eastAsia="Garamond" w:hAnsi="Garamond" w:cs="Garamond"/>
          <w:sz w:val="18"/>
          <w:szCs w:val="18"/>
        </w:rPr>
      </w:pPr>
      <w:r>
        <w:rPr>
          <w:rFonts w:ascii="Garamond" w:eastAsia="Garamond" w:hAnsi="Garamond" w:cs="Garamond"/>
          <w:sz w:val="20"/>
          <w:szCs w:val="20"/>
        </w:rPr>
        <w:t xml:space="preserve">Rep Aaron (A2MEND) </w:t>
      </w:r>
    </w:p>
    <w:p w:rsidR="00E843F4" w:rsidRDefault="00080699">
      <w:pPr>
        <w:numPr>
          <w:ilvl w:val="0"/>
          <w:numId w:val="5"/>
        </w:numPr>
        <w:spacing w:after="0" w:line="276" w:lineRule="auto"/>
        <w:rPr>
          <w:rFonts w:ascii="Garamond" w:eastAsia="Garamond" w:hAnsi="Garamond" w:cs="Garamond"/>
          <w:sz w:val="18"/>
          <w:szCs w:val="18"/>
        </w:rPr>
      </w:pPr>
      <w:r>
        <w:rPr>
          <w:rFonts w:ascii="Garamond" w:eastAsia="Garamond" w:hAnsi="Garamond" w:cs="Garamond"/>
          <w:sz w:val="20"/>
          <w:szCs w:val="20"/>
        </w:rPr>
        <w:t xml:space="preserve">Rep Javier (Computer Science Club) </w:t>
      </w:r>
    </w:p>
    <w:p w:rsidR="00E843F4" w:rsidRDefault="00080699">
      <w:pPr>
        <w:numPr>
          <w:ilvl w:val="0"/>
          <w:numId w:val="5"/>
        </w:numPr>
        <w:spacing w:after="0" w:line="276" w:lineRule="auto"/>
        <w:rPr>
          <w:rFonts w:ascii="Garamond" w:eastAsia="Garamond" w:hAnsi="Garamond" w:cs="Garamond"/>
          <w:sz w:val="18"/>
          <w:szCs w:val="18"/>
        </w:rPr>
      </w:pPr>
      <w:r>
        <w:rPr>
          <w:rFonts w:ascii="Garamond" w:eastAsia="Garamond" w:hAnsi="Garamond" w:cs="Garamond"/>
          <w:sz w:val="20"/>
          <w:szCs w:val="20"/>
        </w:rPr>
        <w:t xml:space="preserve">Rep Evelyn (Ethics Bowl) </w:t>
      </w:r>
    </w:p>
    <w:p w:rsidR="00E843F4" w:rsidRDefault="00080699">
      <w:pPr>
        <w:numPr>
          <w:ilvl w:val="0"/>
          <w:numId w:val="5"/>
        </w:numPr>
        <w:spacing w:after="0" w:line="276" w:lineRule="auto"/>
        <w:rPr>
          <w:rFonts w:ascii="Garamond" w:eastAsia="Garamond" w:hAnsi="Garamond" w:cs="Garamond"/>
          <w:sz w:val="18"/>
          <w:szCs w:val="18"/>
        </w:rPr>
      </w:pPr>
      <w:r>
        <w:rPr>
          <w:rFonts w:ascii="Garamond" w:eastAsia="Garamond" w:hAnsi="Garamond" w:cs="Garamond"/>
          <w:sz w:val="20"/>
          <w:szCs w:val="20"/>
        </w:rPr>
        <w:t>Rep Naomi J. Bautista ( Japanese Culture Club)</w:t>
      </w:r>
    </w:p>
    <w:p w:rsidR="00E843F4" w:rsidRDefault="00080699">
      <w:pPr>
        <w:numPr>
          <w:ilvl w:val="0"/>
          <w:numId w:val="5"/>
        </w:numPr>
        <w:spacing w:after="0" w:line="276" w:lineRule="auto"/>
        <w:rPr>
          <w:rFonts w:ascii="Garamond" w:eastAsia="Garamond" w:hAnsi="Garamond" w:cs="Garamond"/>
          <w:sz w:val="18"/>
          <w:szCs w:val="18"/>
        </w:rPr>
      </w:pPr>
      <w:r>
        <w:rPr>
          <w:rFonts w:ascii="Garamond" w:eastAsia="Garamond" w:hAnsi="Garamond" w:cs="Garamond"/>
          <w:sz w:val="20"/>
          <w:szCs w:val="20"/>
        </w:rPr>
        <w:t xml:space="preserve">Rep </w:t>
      </w:r>
      <w:proofErr w:type="spellStart"/>
      <w:r>
        <w:rPr>
          <w:rFonts w:ascii="Garamond" w:eastAsia="Garamond" w:hAnsi="Garamond" w:cs="Garamond"/>
          <w:sz w:val="20"/>
          <w:szCs w:val="20"/>
        </w:rPr>
        <w:t>Jacobo</w:t>
      </w:r>
      <w:proofErr w:type="spellEnd"/>
      <w:r>
        <w:rPr>
          <w:rFonts w:ascii="Garamond" w:eastAsia="Garamond" w:hAnsi="Garamond" w:cs="Garamond"/>
          <w:sz w:val="20"/>
          <w:szCs w:val="20"/>
        </w:rPr>
        <w:t xml:space="preserve"> (Consent Project)</w:t>
      </w:r>
    </w:p>
    <w:p w:rsidR="00E843F4" w:rsidRDefault="00080699">
      <w:pPr>
        <w:numPr>
          <w:ilvl w:val="0"/>
          <w:numId w:val="5"/>
        </w:numPr>
        <w:spacing w:after="0" w:line="276" w:lineRule="auto"/>
        <w:rPr>
          <w:rFonts w:ascii="Garamond" w:eastAsia="Garamond" w:hAnsi="Garamond" w:cs="Garamond"/>
          <w:sz w:val="18"/>
          <w:szCs w:val="18"/>
        </w:rPr>
      </w:pPr>
      <w:r>
        <w:rPr>
          <w:rFonts w:ascii="Garamond" w:eastAsia="Garamond" w:hAnsi="Garamond" w:cs="Garamond"/>
          <w:sz w:val="20"/>
          <w:szCs w:val="20"/>
        </w:rPr>
        <w:t xml:space="preserve">Rep Escobar (LUPE) </w:t>
      </w:r>
    </w:p>
    <w:p w:rsidR="00E843F4" w:rsidRDefault="00E843F4">
      <w:pPr>
        <w:spacing w:after="0" w:line="276" w:lineRule="auto"/>
        <w:ind w:left="1440"/>
        <w:rPr>
          <w:rFonts w:ascii="Garamond" w:eastAsia="Garamond" w:hAnsi="Garamond" w:cs="Garamond"/>
          <w:i/>
          <w:sz w:val="16"/>
          <w:szCs w:val="16"/>
        </w:rPr>
      </w:pPr>
    </w:p>
    <w:p w:rsidR="00E843F4" w:rsidRDefault="00E843F4">
      <w:pPr>
        <w:widowControl w:val="0"/>
        <w:spacing w:before="231" w:after="0" w:line="240" w:lineRule="auto"/>
        <w:ind w:left="1306"/>
        <w:rPr>
          <w:rFonts w:ascii="Garamond" w:eastAsia="Garamond" w:hAnsi="Garamond" w:cs="Garamond"/>
          <w:i/>
          <w:sz w:val="16"/>
          <w:szCs w:val="16"/>
        </w:rPr>
      </w:pPr>
    </w:p>
    <w:p w:rsidR="00E843F4" w:rsidRDefault="00E843F4">
      <w:pPr>
        <w:spacing w:after="311" w:line="237" w:lineRule="auto"/>
        <w:rPr>
          <w:rFonts w:ascii="Garamond" w:eastAsia="Garamond" w:hAnsi="Garamond" w:cs="Garamond"/>
          <w:i/>
          <w:sz w:val="16"/>
          <w:szCs w:val="16"/>
        </w:rPr>
      </w:pPr>
    </w:p>
    <w:p w:rsidR="00E843F4" w:rsidRDefault="00080699">
      <w:pPr>
        <w:pStyle w:val="Heading1"/>
        <w:ind w:left="9" w:firstLine="20"/>
      </w:pPr>
      <w:r>
        <w:rPr>
          <w:b w:val="0"/>
        </w:rPr>
        <w:t>4)</w:t>
      </w:r>
      <w:r>
        <w:rPr>
          <w:rFonts w:ascii="Arial" w:eastAsia="Arial" w:hAnsi="Arial" w:cs="Arial"/>
          <w:b w:val="0"/>
        </w:rPr>
        <w:t xml:space="preserve"> </w:t>
      </w:r>
      <w:r>
        <w:t xml:space="preserve">REPORTS OF THE ASSOCIATION </w:t>
      </w:r>
    </w:p>
    <w:p w:rsidR="00E843F4" w:rsidRDefault="00080699">
      <w:pPr>
        <w:spacing w:after="98" w:line="237" w:lineRule="auto"/>
        <w:ind w:left="379" w:hanging="20"/>
      </w:pPr>
      <w:r>
        <w:rPr>
          <w:rFonts w:ascii="Garamond" w:eastAsia="Garamond" w:hAnsi="Garamond" w:cs="Garamond"/>
          <w:i/>
          <w:sz w:val="16"/>
          <w:szCs w:val="16"/>
        </w:rPr>
        <w:t>The chair shall recognize any officer of the association, including the BCSGA Advisor, to offer a report on official activities since the previous meeting and make any summary announcements deemed necessary for no longer than three minutes, save the adviso</w:t>
      </w:r>
      <w:r>
        <w:rPr>
          <w:rFonts w:ascii="Garamond" w:eastAsia="Garamond" w:hAnsi="Garamond" w:cs="Garamond"/>
          <w:i/>
          <w:sz w:val="16"/>
          <w:szCs w:val="16"/>
        </w:rPr>
        <w:t xml:space="preserve">r, who has infinite time. </w:t>
      </w:r>
    </w:p>
    <w:p w:rsidR="00E843F4" w:rsidRDefault="00080699">
      <w:pPr>
        <w:numPr>
          <w:ilvl w:val="0"/>
          <w:numId w:val="3"/>
        </w:numPr>
        <w:spacing w:after="0" w:line="261" w:lineRule="auto"/>
        <w:ind w:right="2215" w:hanging="360"/>
        <w:rPr>
          <w:sz w:val="20"/>
          <w:szCs w:val="20"/>
        </w:rPr>
      </w:pPr>
      <w:r>
        <w:rPr>
          <w:rFonts w:ascii="Garamond" w:eastAsia="Garamond" w:hAnsi="Garamond" w:cs="Garamond"/>
          <w:sz w:val="20"/>
          <w:szCs w:val="20"/>
        </w:rPr>
        <w:lastRenderedPageBreak/>
        <w:t xml:space="preserve">Director of Student Organizations, Daniel Escobar </w:t>
      </w:r>
    </w:p>
    <w:p w:rsidR="00E843F4" w:rsidRDefault="00080699">
      <w:pPr>
        <w:numPr>
          <w:ilvl w:val="0"/>
          <w:numId w:val="2"/>
        </w:numPr>
        <w:spacing w:after="0" w:line="261" w:lineRule="auto"/>
        <w:ind w:right="2215"/>
        <w:rPr>
          <w:rFonts w:ascii="Garamond" w:eastAsia="Garamond" w:hAnsi="Garamond" w:cs="Garamond"/>
          <w:sz w:val="20"/>
          <w:szCs w:val="20"/>
        </w:rPr>
      </w:pPr>
      <w:r>
        <w:rPr>
          <w:rFonts w:ascii="Garamond" w:eastAsia="Garamond" w:hAnsi="Garamond" w:cs="Garamond"/>
          <w:sz w:val="20"/>
          <w:szCs w:val="20"/>
        </w:rPr>
        <w:t xml:space="preserve"> Nothing to report</w:t>
      </w:r>
    </w:p>
    <w:p w:rsidR="00E843F4" w:rsidRDefault="00E843F4">
      <w:pPr>
        <w:spacing w:after="0" w:line="261" w:lineRule="auto"/>
        <w:ind w:left="720" w:right="2215"/>
        <w:rPr>
          <w:rFonts w:ascii="Garamond" w:eastAsia="Garamond" w:hAnsi="Garamond" w:cs="Garamond"/>
          <w:sz w:val="20"/>
          <w:szCs w:val="20"/>
        </w:rPr>
      </w:pPr>
    </w:p>
    <w:p w:rsidR="00E843F4" w:rsidRDefault="00080699">
      <w:pPr>
        <w:numPr>
          <w:ilvl w:val="0"/>
          <w:numId w:val="3"/>
        </w:numPr>
        <w:spacing w:after="264" w:line="261" w:lineRule="auto"/>
        <w:ind w:right="2215" w:hanging="360"/>
        <w:rPr>
          <w:sz w:val="20"/>
          <w:szCs w:val="20"/>
        </w:rPr>
      </w:pPr>
      <w:r>
        <w:rPr>
          <w:rFonts w:ascii="Garamond" w:eastAsia="Garamond" w:hAnsi="Garamond" w:cs="Garamond"/>
          <w:sz w:val="20"/>
          <w:szCs w:val="20"/>
        </w:rPr>
        <w:t xml:space="preserve">BCSGA Advisor, Nicole Alvarez </w:t>
      </w:r>
    </w:p>
    <w:p w:rsidR="00E843F4" w:rsidRDefault="00080699">
      <w:pPr>
        <w:numPr>
          <w:ilvl w:val="0"/>
          <w:numId w:val="12"/>
        </w:numPr>
        <w:spacing w:after="264" w:line="261" w:lineRule="auto"/>
        <w:ind w:right="2215"/>
        <w:rPr>
          <w:rFonts w:ascii="Garamond" w:eastAsia="Garamond" w:hAnsi="Garamond" w:cs="Garamond"/>
        </w:rPr>
      </w:pPr>
      <w:r>
        <w:rPr>
          <w:rFonts w:ascii="Garamond" w:eastAsia="Garamond" w:hAnsi="Garamond" w:cs="Garamond"/>
          <w:sz w:val="20"/>
          <w:szCs w:val="20"/>
        </w:rPr>
        <w:t>Student Orgs can contact Advisor Alvarez or Director Escobar in regard to requesting a table to recruit members and bring aware</w:t>
      </w:r>
      <w:r>
        <w:rPr>
          <w:rFonts w:ascii="Garamond" w:eastAsia="Garamond" w:hAnsi="Garamond" w:cs="Garamond"/>
          <w:sz w:val="20"/>
          <w:szCs w:val="20"/>
        </w:rPr>
        <w:t>ness about their club. There are several ways organizations can be advertised such as a post on all SGA social media platforms or a feature on Renegade Pulse emails.</w:t>
      </w:r>
    </w:p>
    <w:p w:rsidR="00E843F4" w:rsidRDefault="00080699">
      <w:pPr>
        <w:widowControl w:val="0"/>
        <w:spacing w:before="246" w:after="0" w:line="240" w:lineRule="auto"/>
        <w:rPr>
          <w:rFonts w:ascii="Garamond" w:eastAsia="Garamond" w:hAnsi="Garamond" w:cs="Garamond"/>
          <w:b/>
          <w:sz w:val="20"/>
          <w:szCs w:val="20"/>
        </w:rPr>
      </w:pPr>
      <w:r>
        <w:rPr>
          <w:rFonts w:ascii="Garamond" w:eastAsia="Garamond" w:hAnsi="Garamond" w:cs="Garamond"/>
          <w:b/>
          <w:sz w:val="20"/>
          <w:szCs w:val="20"/>
        </w:rPr>
        <w:t xml:space="preserve">6) NEW BUSINESS </w:t>
      </w:r>
    </w:p>
    <w:p w:rsidR="00E843F4" w:rsidRDefault="00080699">
      <w:pPr>
        <w:widowControl w:val="0"/>
        <w:spacing w:before="26" w:after="0" w:line="240" w:lineRule="auto"/>
        <w:ind w:firstLine="720"/>
        <w:rPr>
          <w:rFonts w:ascii="Garamond" w:eastAsia="Garamond" w:hAnsi="Garamond" w:cs="Garamond"/>
          <w:i/>
          <w:sz w:val="16"/>
          <w:szCs w:val="16"/>
        </w:rPr>
      </w:pPr>
      <w:r>
        <w:rPr>
          <w:rFonts w:ascii="Garamond" w:eastAsia="Garamond" w:hAnsi="Garamond" w:cs="Garamond"/>
          <w:i/>
          <w:sz w:val="16"/>
          <w:szCs w:val="16"/>
        </w:rPr>
        <w:t>Items listed have not already been discussed once and thus are considered</w:t>
      </w:r>
      <w:r>
        <w:rPr>
          <w:rFonts w:ascii="Garamond" w:eastAsia="Garamond" w:hAnsi="Garamond" w:cs="Garamond"/>
          <w:i/>
          <w:sz w:val="16"/>
          <w:szCs w:val="16"/>
        </w:rPr>
        <w:t xml:space="preserve"> for approval by the Body. </w:t>
      </w:r>
    </w:p>
    <w:p w:rsidR="00E843F4" w:rsidRDefault="00080699">
      <w:pPr>
        <w:widowControl w:val="0"/>
        <w:spacing w:before="48" w:after="0" w:line="240" w:lineRule="auto"/>
        <w:ind w:left="720" w:firstLine="720"/>
        <w:rPr>
          <w:rFonts w:ascii="Garamond" w:eastAsia="Garamond" w:hAnsi="Garamond" w:cs="Garamond"/>
          <w:sz w:val="20"/>
          <w:szCs w:val="20"/>
        </w:rPr>
      </w:pPr>
      <w:r>
        <w:rPr>
          <w:rFonts w:ascii="Garamond" w:eastAsia="Garamond" w:hAnsi="Garamond" w:cs="Garamond"/>
          <w:sz w:val="20"/>
          <w:szCs w:val="20"/>
        </w:rPr>
        <w:t xml:space="preserve">a. Discussion on Student Org registration </w:t>
      </w:r>
    </w:p>
    <w:p w:rsidR="00E843F4" w:rsidRDefault="00080699">
      <w:pPr>
        <w:widowControl w:val="0"/>
        <w:numPr>
          <w:ilvl w:val="0"/>
          <w:numId w:val="7"/>
        </w:numPr>
        <w:spacing w:before="48" w:after="0" w:line="240" w:lineRule="auto"/>
        <w:rPr>
          <w:rFonts w:ascii="Garamond" w:eastAsia="Garamond" w:hAnsi="Garamond" w:cs="Garamond"/>
          <w:sz w:val="20"/>
          <w:szCs w:val="20"/>
        </w:rPr>
      </w:pPr>
      <w:r>
        <w:rPr>
          <w:rFonts w:ascii="Garamond" w:eastAsia="Garamond" w:hAnsi="Garamond" w:cs="Garamond"/>
          <w:sz w:val="20"/>
          <w:szCs w:val="20"/>
        </w:rPr>
        <w:t xml:space="preserve">Advisor Alvarez reminds student orgs to register and submit applications. </w:t>
      </w:r>
    </w:p>
    <w:p w:rsidR="00E843F4" w:rsidRDefault="00080699">
      <w:pPr>
        <w:widowControl w:val="0"/>
        <w:spacing w:before="21" w:after="0" w:line="240" w:lineRule="auto"/>
        <w:ind w:left="720" w:firstLine="720"/>
        <w:rPr>
          <w:rFonts w:ascii="Garamond" w:eastAsia="Garamond" w:hAnsi="Garamond" w:cs="Garamond"/>
          <w:sz w:val="20"/>
          <w:szCs w:val="20"/>
        </w:rPr>
      </w:pPr>
      <w:r>
        <w:rPr>
          <w:rFonts w:ascii="Garamond" w:eastAsia="Garamond" w:hAnsi="Garamond" w:cs="Garamond"/>
          <w:sz w:val="20"/>
          <w:szCs w:val="20"/>
        </w:rPr>
        <w:t xml:space="preserve">b. Discussion on in-person club meetings  </w:t>
      </w:r>
    </w:p>
    <w:p w:rsidR="00E843F4" w:rsidRDefault="00080699">
      <w:pPr>
        <w:widowControl w:val="0"/>
        <w:numPr>
          <w:ilvl w:val="0"/>
          <w:numId w:val="8"/>
        </w:numPr>
        <w:spacing w:before="21" w:after="0" w:line="240" w:lineRule="auto"/>
        <w:rPr>
          <w:rFonts w:ascii="Garamond" w:eastAsia="Garamond" w:hAnsi="Garamond" w:cs="Garamond"/>
          <w:sz w:val="20"/>
          <w:szCs w:val="20"/>
        </w:rPr>
      </w:pPr>
      <w:r>
        <w:rPr>
          <w:rFonts w:ascii="Garamond" w:eastAsia="Garamond" w:hAnsi="Garamond" w:cs="Garamond"/>
          <w:sz w:val="20"/>
          <w:szCs w:val="20"/>
        </w:rPr>
        <w:t xml:space="preserve">All nonessential in-person meetings are encouraged to be in a virtual format. However, if a Student Org wishes to host in-person meetings it can do so in settings like Renegade Park.  </w:t>
      </w:r>
    </w:p>
    <w:p w:rsidR="00E843F4" w:rsidRDefault="00080699">
      <w:pPr>
        <w:widowControl w:val="0"/>
        <w:spacing w:before="21" w:after="0" w:line="240" w:lineRule="auto"/>
        <w:ind w:left="720" w:firstLine="720"/>
        <w:rPr>
          <w:rFonts w:ascii="Garamond" w:eastAsia="Garamond" w:hAnsi="Garamond" w:cs="Garamond"/>
          <w:sz w:val="20"/>
          <w:szCs w:val="20"/>
        </w:rPr>
      </w:pPr>
      <w:r>
        <w:rPr>
          <w:rFonts w:ascii="Garamond" w:eastAsia="Garamond" w:hAnsi="Garamond" w:cs="Garamond"/>
          <w:sz w:val="20"/>
          <w:szCs w:val="20"/>
        </w:rPr>
        <w:t xml:space="preserve">c. Discussion on </w:t>
      </w:r>
      <w:proofErr w:type="spellStart"/>
      <w:r>
        <w:rPr>
          <w:rFonts w:ascii="Garamond" w:eastAsia="Garamond" w:hAnsi="Garamond" w:cs="Garamond"/>
          <w:sz w:val="20"/>
          <w:szCs w:val="20"/>
        </w:rPr>
        <w:t>Vallitix</w:t>
      </w:r>
      <w:proofErr w:type="spellEnd"/>
      <w:r>
        <w:rPr>
          <w:rFonts w:ascii="Garamond" w:eastAsia="Garamond" w:hAnsi="Garamond" w:cs="Garamond"/>
          <w:sz w:val="20"/>
          <w:szCs w:val="20"/>
        </w:rPr>
        <w:t xml:space="preserve"> donation  </w:t>
      </w:r>
    </w:p>
    <w:p w:rsidR="00E843F4" w:rsidRDefault="00080699">
      <w:pPr>
        <w:widowControl w:val="0"/>
        <w:numPr>
          <w:ilvl w:val="0"/>
          <w:numId w:val="9"/>
        </w:numPr>
        <w:spacing w:before="21" w:after="0" w:line="240" w:lineRule="auto"/>
        <w:rPr>
          <w:rFonts w:ascii="Garamond" w:eastAsia="Garamond" w:hAnsi="Garamond" w:cs="Garamond"/>
          <w:sz w:val="20"/>
          <w:szCs w:val="20"/>
        </w:rPr>
      </w:pPr>
      <w:r>
        <w:rPr>
          <w:rFonts w:ascii="Garamond" w:eastAsia="Garamond" w:hAnsi="Garamond" w:cs="Garamond"/>
          <w:sz w:val="20"/>
          <w:szCs w:val="20"/>
        </w:rPr>
        <w:t xml:space="preserve">Opportunity for student orgs or other members to volunteer at ticketing booths for football games and achieve funds for the organization. </w:t>
      </w:r>
    </w:p>
    <w:p w:rsidR="00E843F4" w:rsidRDefault="00080699">
      <w:pPr>
        <w:spacing w:after="23"/>
        <w:ind w:left="374"/>
      </w:pPr>
      <w:r>
        <w:rPr>
          <w:rFonts w:ascii="Garamond" w:eastAsia="Garamond" w:hAnsi="Garamond" w:cs="Garamond"/>
          <w:b/>
          <w:sz w:val="20"/>
          <w:szCs w:val="20"/>
        </w:rPr>
        <w:t xml:space="preserve"> </w:t>
      </w:r>
      <w:r>
        <w:rPr>
          <w:rFonts w:ascii="Garamond" w:eastAsia="Garamond" w:hAnsi="Garamond" w:cs="Garamond"/>
          <w:b/>
          <w:sz w:val="20"/>
          <w:szCs w:val="20"/>
        </w:rPr>
        <w:tab/>
      </w:r>
      <w:r>
        <w:rPr>
          <w:rFonts w:ascii="Garamond" w:eastAsia="Garamond" w:hAnsi="Garamond" w:cs="Garamond"/>
          <w:sz w:val="16"/>
          <w:szCs w:val="16"/>
        </w:rPr>
        <w:t xml:space="preserve"> </w:t>
      </w:r>
    </w:p>
    <w:p w:rsidR="00E843F4" w:rsidRDefault="00080699">
      <w:pPr>
        <w:spacing w:after="0"/>
        <w:ind w:left="9" w:hanging="10"/>
      </w:pPr>
      <w:r>
        <w:rPr>
          <w:rFonts w:ascii="Garamond" w:eastAsia="Garamond" w:hAnsi="Garamond" w:cs="Garamond"/>
          <w:sz w:val="20"/>
          <w:szCs w:val="20"/>
        </w:rPr>
        <w:t>6)</w:t>
      </w:r>
      <w:r>
        <w:rPr>
          <w:rFonts w:ascii="Arial" w:eastAsia="Arial" w:hAnsi="Arial" w:cs="Arial"/>
          <w:sz w:val="20"/>
          <w:szCs w:val="20"/>
        </w:rPr>
        <w:t xml:space="preserve"> </w:t>
      </w:r>
      <w:r>
        <w:rPr>
          <w:rFonts w:ascii="Garamond" w:eastAsia="Garamond" w:hAnsi="Garamond" w:cs="Garamond"/>
          <w:b/>
          <w:sz w:val="20"/>
          <w:szCs w:val="20"/>
        </w:rPr>
        <w:t>ANNOUNCEMENTS</w:t>
      </w:r>
      <w:r>
        <w:rPr>
          <w:rFonts w:ascii="Garamond" w:eastAsia="Garamond" w:hAnsi="Garamond" w:cs="Garamond"/>
          <w:sz w:val="16"/>
          <w:szCs w:val="16"/>
        </w:rPr>
        <w:t xml:space="preserve"> </w:t>
      </w:r>
    </w:p>
    <w:p w:rsidR="00E843F4" w:rsidRDefault="00080699">
      <w:pPr>
        <w:spacing w:after="302"/>
        <w:ind w:left="369" w:hanging="10"/>
        <w:rPr>
          <w:rFonts w:ascii="Garamond" w:eastAsia="Garamond" w:hAnsi="Garamond" w:cs="Garamond"/>
          <w:i/>
          <w:sz w:val="20"/>
          <w:szCs w:val="20"/>
        </w:rPr>
      </w:pPr>
      <w:r>
        <w:rPr>
          <w:rFonts w:ascii="Garamond" w:eastAsia="Garamond" w:hAnsi="Garamond" w:cs="Garamond"/>
          <w:i/>
          <w:sz w:val="20"/>
          <w:szCs w:val="20"/>
        </w:rPr>
        <w:t>The Chair shall recognize in turn BCSGA Officers requesting the floor for a period not to excee</w:t>
      </w:r>
      <w:r>
        <w:rPr>
          <w:rFonts w:ascii="Garamond" w:eastAsia="Garamond" w:hAnsi="Garamond" w:cs="Garamond"/>
          <w:i/>
          <w:sz w:val="20"/>
          <w:szCs w:val="20"/>
        </w:rPr>
        <w:t xml:space="preserve">d one minute.   </w:t>
      </w:r>
    </w:p>
    <w:p w:rsidR="00E843F4" w:rsidRDefault="00080699">
      <w:pPr>
        <w:numPr>
          <w:ilvl w:val="0"/>
          <w:numId w:val="10"/>
        </w:numPr>
        <w:spacing w:after="302"/>
        <w:rPr>
          <w:rFonts w:ascii="Garamond" w:eastAsia="Garamond" w:hAnsi="Garamond" w:cs="Garamond"/>
          <w:sz w:val="20"/>
          <w:szCs w:val="20"/>
        </w:rPr>
      </w:pPr>
      <w:r>
        <w:rPr>
          <w:rFonts w:ascii="Garamond" w:eastAsia="Garamond" w:hAnsi="Garamond" w:cs="Garamond"/>
          <w:sz w:val="20"/>
          <w:szCs w:val="20"/>
        </w:rPr>
        <w:t>No new announcements to report</w:t>
      </w:r>
    </w:p>
    <w:p w:rsidR="00E843F4" w:rsidRDefault="00080699">
      <w:pPr>
        <w:pStyle w:val="Heading1"/>
        <w:spacing w:after="339"/>
        <w:ind w:left="9" w:firstLine="20"/>
      </w:pPr>
      <w:bookmarkStart w:id="2" w:name="_heading=h.30j0zll" w:colFirst="0" w:colLast="0"/>
      <w:bookmarkEnd w:id="2"/>
      <w:r>
        <w:rPr>
          <w:b w:val="0"/>
        </w:rPr>
        <w:t>7)</w:t>
      </w:r>
      <w:r>
        <w:rPr>
          <w:rFonts w:ascii="Arial" w:eastAsia="Arial" w:hAnsi="Arial" w:cs="Arial"/>
          <w:b w:val="0"/>
        </w:rPr>
        <w:t xml:space="preserve"> </w:t>
      </w:r>
      <w:r>
        <w:t xml:space="preserve">ADJOURNMENT  </w:t>
      </w:r>
    </w:p>
    <w:p w:rsidR="00E843F4" w:rsidRDefault="00080699">
      <w:r>
        <w:rPr>
          <w:rFonts w:ascii="Garamond" w:eastAsia="Garamond" w:hAnsi="Garamond" w:cs="Garamond"/>
          <w:sz w:val="20"/>
          <w:szCs w:val="20"/>
        </w:rPr>
        <w:t>The meeting was adjourned at 11:16 am.</w:t>
      </w:r>
      <w:r>
        <w:t xml:space="preserve"> </w:t>
      </w:r>
    </w:p>
    <w:p w:rsidR="00E843F4" w:rsidRDefault="00080699">
      <w:pPr>
        <w:spacing w:after="273"/>
        <w:ind w:left="730"/>
      </w:pPr>
      <w:r>
        <w:rPr>
          <w:rFonts w:ascii="Garamond" w:eastAsia="Garamond" w:hAnsi="Garamond" w:cs="Garamond"/>
          <w:sz w:val="16"/>
          <w:szCs w:val="16"/>
        </w:rPr>
        <w:t xml:space="preserve"> </w:t>
      </w:r>
    </w:p>
    <w:p w:rsidR="00E843F4" w:rsidRDefault="00080699">
      <w:pPr>
        <w:spacing w:after="185"/>
        <w:ind w:left="263" w:right="1212" w:firstLine="480"/>
      </w:pPr>
      <w:r>
        <w:rPr>
          <w:rFonts w:ascii="Garamond" w:eastAsia="Garamond" w:hAnsi="Garamond" w:cs="Garamond"/>
          <w:sz w:val="16"/>
          <w:szCs w:val="16"/>
        </w:rPr>
        <w:t xml:space="preserve">Agendas are posted seventy-two (72) hours, before the meetings commences in accordance with the Ralph M. Brown </w:t>
      </w:r>
      <w:r>
        <w:rPr>
          <w:rFonts w:ascii="Garamond" w:eastAsia="Garamond" w:hAnsi="Garamond" w:cs="Garamond"/>
          <w:sz w:val="25"/>
          <w:szCs w:val="25"/>
          <w:vertAlign w:val="subscript"/>
        </w:rPr>
        <w:t xml:space="preserve"> </w:t>
      </w:r>
      <w:r>
        <w:rPr>
          <w:rFonts w:ascii="Garamond" w:eastAsia="Garamond" w:hAnsi="Garamond" w:cs="Garamond"/>
          <w:sz w:val="25"/>
          <w:szCs w:val="25"/>
          <w:vertAlign w:val="subscript"/>
        </w:rPr>
        <w:tab/>
      </w:r>
      <w:r>
        <w:rPr>
          <w:rFonts w:ascii="Garamond" w:eastAsia="Garamond" w:hAnsi="Garamond" w:cs="Garamond"/>
          <w:sz w:val="16"/>
          <w:szCs w:val="16"/>
        </w:rPr>
        <w:t>Act. Agendas are posted at the Bakersfield College Campus Center and online a</w:t>
      </w:r>
      <w:hyperlink r:id="rId11">
        <w:r>
          <w:rPr>
            <w:rFonts w:ascii="Garamond" w:eastAsia="Garamond" w:hAnsi="Garamond" w:cs="Garamond"/>
            <w:sz w:val="16"/>
            <w:szCs w:val="16"/>
          </w:rPr>
          <w:t xml:space="preserve">t </w:t>
        </w:r>
      </w:hyperlink>
      <w:hyperlink r:id="rId12">
        <w:r>
          <w:rPr>
            <w:rFonts w:ascii="Garamond" w:eastAsia="Garamond" w:hAnsi="Garamond" w:cs="Garamond"/>
            <w:color w:val="0000FF"/>
            <w:sz w:val="16"/>
            <w:szCs w:val="16"/>
            <w:u w:val="single"/>
          </w:rPr>
          <w:t>www.bakersfieldcollege.edu/bcsga</w:t>
        </w:r>
      </w:hyperlink>
      <w:hyperlink r:id="rId13">
        <w:r>
          <w:rPr>
            <w:rFonts w:ascii="Garamond" w:eastAsia="Garamond" w:hAnsi="Garamond" w:cs="Garamond"/>
            <w:sz w:val="16"/>
            <w:szCs w:val="16"/>
          </w:rPr>
          <w:t xml:space="preserve">. </w:t>
        </w:r>
      </w:hyperlink>
      <w:r>
        <w:rPr>
          <w:rFonts w:ascii="Garamond" w:eastAsia="Garamond" w:hAnsi="Garamond" w:cs="Garamond"/>
          <w:sz w:val="16"/>
          <w:szCs w:val="16"/>
        </w:rPr>
        <w:t xml:space="preserve">Action items may be taken out of the order to be presented at the discretion of the </w:t>
      </w:r>
      <w:proofErr w:type="spellStart"/>
      <w:r>
        <w:rPr>
          <w:rFonts w:ascii="Garamond" w:eastAsia="Garamond" w:hAnsi="Garamond" w:cs="Garamond"/>
          <w:sz w:val="16"/>
          <w:szCs w:val="16"/>
        </w:rPr>
        <w:t>Chair.BCSGA</w:t>
      </w:r>
      <w:proofErr w:type="spellEnd"/>
      <w:r>
        <w:rPr>
          <w:rFonts w:ascii="Garamond" w:eastAsia="Garamond" w:hAnsi="Garamond" w:cs="Garamond"/>
          <w:sz w:val="16"/>
          <w:szCs w:val="16"/>
        </w:rPr>
        <w:t xml:space="preserve"> supports providing equal access to all programs for people with disabilities. Reasonable efforts will</w:t>
      </w:r>
      <w:r>
        <w:rPr>
          <w:rFonts w:ascii="Garamond" w:eastAsia="Garamond" w:hAnsi="Garamond" w:cs="Garamond"/>
          <w:sz w:val="16"/>
          <w:szCs w:val="16"/>
        </w:rPr>
        <w:t xml:space="preserve"> be made to provide accommodations to people with disabilities attending the meeting. </w:t>
      </w:r>
      <w:r>
        <w:rPr>
          <w:noProof/>
          <w:lang w:bidi="ar-SA"/>
        </w:rPr>
        <mc:AlternateContent>
          <mc:Choice Requires="wpg">
            <w:drawing>
              <wp:anchor distT="0" distB="0" distL="0" distR="0" simplePos="0" relativeHeight="251658240" behindDoc="1" locked="0" layoutInCell="1" hidden="0" allowOverlap="1">
                <wp:simplePos x="0" y="0"/>
                <wp:positionH relativeFrom="column">
                  <wp:posOffset>76200</wp:posOffset>
                </wp:positionH>
                <wp:positionV relativeFrom="paragraph">
                  <wp:posOffset>-380999</wp:posOffset>
                </wp:positionV>
                <wp:extent cx="5295900" cy="1228725"/>
                <wp:effectExtent l="0" t="0" r="0" b="0"/>
                <wp:wrapNone/>
                <wp:docPr id="1436" name="Group 1436"/>
                <wp:cNvGraphicFramePr/>
                <a:graphic xmlns:a="http://schemas.openxmlformats.org/drawingml/2006/main">
                  <a:graphicData uri="http://schemas.microsoft.com/office/word/2010/wordprocessingGroup">
                    <wpg:wgp>
                      <wpg:cNvGrpSpPr/>
                      <wpg:grpSpPr>
                        <a:xfrm>
                          <a:off x="0" y="0"/>
                          <a:ext cx="5295900" cy="1228725"/>
                          <a:chOff x="2698050" y="3165638"/>
                          <a:chExt cx="5295900" cy="1228725"/>
                        </a:xfrm>
                      </wpg:grpSpPr>
                      <wpg:grpSp>
                        <wpg:cNvPr id="10" name="Group 10"/>
                        <wpg:cNvGrpSpPr/>
                        <wpg:grpSpPr>
                          <a:xfrm>
                            <a:off x="2698050" y="3165638"/>
                            <a:ext cx="5295900" cy="1228725"/>
                            <a:chOff x="2698050" y="3165638"/>
                            <a:chExt cx="5295900" cy="1228725"/>
                          </a:xfrm>
                        </wpg:grpSpPr>
                        <wps:wsp>
                          <wps:cNvPr id="11" name="Rectangle 11"/>
                          <wps:cNvSpPr/>
                          <wps:spPr>
                            <a:xfrm>
                              <a:off x="2698050" y="3165638"/>
                              <a:ext cx="5295900" cy="1228725"/>
                            </a:xfrm>
                            <a:prstGeom prst="rect">
                              <a:avLst/>
                            </a:prstGeom>
                            <a:noFill/>
                            <a:ln>
                              <a:noFill/>
                            </a:ln>
                          </wps:spPr>
                          <wps:txbx>
                            <w:txbxContent>
                              <w:p w:rsidR="00E843F4" w:rsidRDefault="00E843F4">
                                <w:pPr>
                                  <w:spacing w:after="0" w:line="240" w:lineRule="auto"/>
                                  <w:textDirection w:val="btLr"/>
                                </w:pPr>
                              </w:p>
                            </w:txbxContent>
                          </wps:txbx>
                          <wps:bodyPr spcFirstLastPara="1" wrap="square" lIns="91425" tIns="91425" rIns="91425" bIns="91425" anchor="ctr" anchorCtr="0">
                            <a:noAutofit/>
                          </wps:bodyPr>
                        </wps:wsp>
                        <wpg:grpSp>
                          <wpg:cNvPr id="12" name="Group 12"/>
                          <wpg:cNvGrpSpPr/>
                          <wpg:grpSpPr>
                            <a:xfrm>
                              <a:off x="2698050" y="3165638"/>
                              <a:ext cx="5295900" cy="1228725"/>
                              <a:chOff x="2698050" y="3165638"/>
                              <a:chExt cx="5295900" cy="1228725"/>
                            </a:xfrm>
                          </wpg:grpSpPr>
                          <wps:wsp>
                            <wps:cNvPr id="13" name="Rectangle 13"/>
                            <wps:cNvSpPr/>
                            <wps:spPr>
                              <a:xfrm>
                                <a:off x="2698050" y="3165638"/>
                                <a:ext cx="5295900" cy="1228725"/>
                              </a:xfrm>
                              <a:prstGeom prst="rect">
                                <a:avLst/>
                              </a:prstGeom>
                              <a:noFill/>
                              <a:ln>
                                <a:noFill/>
                              </a:ln>
                            </wps:spPr>
                            <wps:txbx>
                              <w:txbxContent>
                                <w:p w:rsidR="00E843F4" w:rsidRDefault="00E843F4">
                                  <w:pPr>
                                    <w:spacing w:after="0" w:line="240" w:lineRule="auto"/>
                                    <w:textDirection w:val="btLr"/>
                                  </w:pPr>
                                </w:p>
                              </w:txbxContent>
                            </wps:txbx>
                            <wps:bodyPr spcFirstLastPara="1" wrap="square" lIns="91425" tIns="91425" rIns="91425" bIns="91425" anchor="ctr" anchorCtr="0">
                              <a:noAutofit/>
                            </wps:bodyPr>
                          </wps:wsp>
                          <wpg:grpSp>
                            <wpg:cNvPr id="14" name="Group 14"/>
                            <wpg:cNvGrpSpPr/>
                            <wpg:grpSpPr>
                              <a:xfrm>
                                <a:off x="2698050" y="3165638"/>
                                <a:ext cx="5295900" cy="1228725"/>
                                <a:chOff x="2698050" y="3165638"/>
                                <a:chExt cx="5295900" cy="1228725"/>
                              </a:xfrm>
                            </wpg:grpSpPr>
                            <wps:wsp>
                              <wps:cNvPr id="15" name="Rectangle 15"/>
                              <wps:cNvSpPr/>
                              <wps:spPr>
                                <a:xfrm>
                                  <a:off x="2698050" y="3165638"/>
                                  <a:ext cx="5295900" cy="1228725"/>
                                </a:xfrm>
                                <a:prstGeom prst="rect">
                                  <a:avLst/>
                                </a:prstGeom>
                                <a:noFill/>
                                <a:ln>
                                  <a:noFill/>
                                </a:ln>
                              </wps:spPr>
                              <wps:txbx>
                                <w:txbxContent>
                                  <w:p w:rsidR="00E843F4" w:rsidRDefault="00E843F4">
                                    <w:pPr>
                                      <w:spacing w:after="0" w:line="240" w:lineRule="auto"/>
                                      <w:textDirection w:val="btLr"/>
                                    </w:pPr>
                                  </w:p>
                                </w:txbxContent>
                              </wps:txbx>
                              <wps:bodyPr spcFirstLastPara="1" wrap="square" lIns="91425" tIns="91425" rIns="91425" bIns="91425" anchor="ctr" anchorCtr="0">
                                <a:noAutofit/>
                              </wps:bodyPr>
                            </wps:wsp>
                            <wpg:grpSp>
                              <wpg:cNvPr id="16" name="Group 16"/>
                              <wpg:cNvGrpSpPr/>
                              <wpg:grpSpPr>
                                <a:xfrm>
                                  <a:off x="2698050" y="3165638"/>
                                  <a:ext cx="5295900" cy="1228725"/>
                                  <a:chOff x="0" y="0"/>
                                  <a:chExt cx="5295900" cy="1228725"/>
                                </a:xfrm>
                              </wpg:grpSpPr>
                              <wps:wsp>
                                <wps:cNvPr id="17" name="Rectangle 17"/>
                                <wps:cNvSpPr/>
                                <wps:spPr>
                                  <a:xfrm>
                                    <a:off x="0" y="0"/>
                                    <a:ext cx="5295900" cy="1228725"/>
                                  </a:xfrm>
                                  <a:prstGeom prst="rect">
                                    <a:avLst/>
                                  </a:prstGeom>
                                  <a:noFill/>
                                  <a:ln>
                                    <a:noFill/>
                                  </a:ln>
                                </wps:spPr>
                                <wps:txbx>
                                  <w:txbxContent>
                                    <w:p w:rsidR="00E843F4" w:rsidRDefault="00E843F4">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14">
                                    <a:alphaModFix/>
                                  </a:blip>
                                  <a:srcRect/>
                                  <a:stretch/>
                                </pic:blipFill>
                                <pic:spPr>
                                  <a:xfrm>
                                    <a:off x="0" y="91694"/>
                                    <a:ext cx="5295900" cy="1045464"/>
                                  </a:xfrm>
                                  <a:prstGeom prst="rect">
                                    <a:avLst/>
                                  </a:prstGeom>
                                  <a:noFill/>
                                  <a:ln>
                                    <a:noFill/>
                                  </a:ln>
                                </pic:spPr>
                              </pic:pic>
                              <wps:wsp>
                                <wps:cNvPr id="19" name="Freeform 19"/>
                                <wps:cNvSpPr/>
                                <wps:spPr>
                                  <a:xfrm>
                                    <a:off x="390525" y="381000"/>
                                    <a:ext cx="4905375" cy="0"/>
                                  </a:xfrm>
                                  <a:custGeom>
                                    <a:avLst/>
                                    <a:gdLst/>
                                    <a:ahLst/>
                                    <a:cxnLst/>
                                    <a:rect l="l" t="t" r="r" b="b"/>
                                    <a:pathLst>
                                      <a:path w="4905375" h="120000" extrusionOk="0">
                                        <a:moveTo>
                                          <a:pt x="0" y="0"/>
                                        </a:moveTo>
                                        <a:lnTo>
                                          <a:pt x="4905375" y="0"/>
                                        </a:lnTo>
                                      </a:path>
                                    </a:pathLst>
                                  </a:custGeom>
                                  <a:noFill/>
                                  <a:ln w="19050"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20" name="Shape 20"/>
                                  <pic:cNvPicPr preferRelativeResize="0"/>
                                </pic:nvPicPr>
                                <pic:blipFill rotWithShape="1">
                                  <a:blip r:embed="rId15">
                                    <a:alphaModFix/>
                                  </a:blip>
                                  <a:srcRect/>
                                  <a:stretch/>
                                </pic:blipFill>
                                <pic:spPr>
                                  <a:xfrm>
                                    <a:off x="0" y="0"/>
                                    <a:ext cx="276225" cy="1228725"/>
                                  </a:xfrm>
                                  <a:prstGeom prst="rect">
                                    <a:avLst/>
                                  </a:prstGeom>
                                  <a:noFill/>
                                  <a:ln>
                                    <a:noFill/>
                                  </a:ln>
                                </pic:spPr>
                              </pic:pic>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-380999</wp:posOffset>
                </wp:positionV>
                <wp:extent cx="5295900" cy="1228725"/>
                <wp:effectExtent b="0" l="0" r="0" t="0"/>
                <wp:wrapNone/>
                <wp:docPr id="1436"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5295900" cy="1228725"/>
                        </a:xfrm>
                        <a:prstGeom prst="rect"/>
                        <a:ln/>
                      </pic:spPr>
                    </pic:pic>
                  </a:graphicData>
                </a:graphic>
              </wp:anchor>
            </w:drawing>
          </mc:Fallback>
        </mc:AlternateContent>
      </w:r>
    </w:p>
    <w:p w:rsidR="00E843F4" w:rsidRDefault="00080699">
      <w:pPr>
        <w:spacing w:after="185"/>
        <w:ind w:left="768" w:right="1212" w:hanging="10"/>
      </w:pPr>
      <w:r>
        <w:rPr>
          <w:rFonts w:ascii="Garamond" w:eastAsia="Garamond" w:hAnsi="Garamond" w:cs="Garamond"/>
          <w:sz w:val="16"/>
          <w:szCs w:val="16"/>
        </w:rPr>
        <w:t xml:space="preserve">If you would like to request a copy of any of </w:t>
      </w:r>
      <w:proofErr w:type="spellStart"/>
      <w:r>
        <w:rPr>
          <w:rFonts w:ascii="Garamond" w:eastAsia="Garamond" w:hAnsi="Garamond" w:cs="Garamond"/>
          <w:sz w:val="16"/>
          <w:szCs w:val="16"/>
        </w:rPr>
        <w:t>theagenda</w:t>
      </w:r>
      <w:proofErr w:type="spellEnd"/>
      <w:r>
        <w:rPr>
          <w:rFonts w:ascii="Garamond" w:eastAsia="Garamond" w:hAnsi="Garamond" w:cs="Garamond"/>
          <w:sz w:val="16"/>
          <w:szCs w:val="16"/>
        </w:rPr>
        <w:t xml:space="preserve"> items or supporting materials listed, please contact Office of Student Life at (661) 395-4355 or ema</w:t>
      </w:r>
      <w:r>
        <w:rPr>
          <w:rFonts w:ascii="Garamond" w:eastAsia="Garamond" w:hAnsi="Garamond" w:cs="Garamond"/>
          <w:sz w:val="16"/>
          <w:szCs w:val="16"/>
        </w:rPr>
        <w:t xml:space="preserve">il </w:t>
      </w:r>
      <w:r>
        <w:rPr>
          <w:rFonts w:ascii="Garamond" w:eastAsia="Garamond" w:hAnsi="Garamond" w:cs="Garamond"/>
          <w:color w:val="0000FF"/>
          <w:sz w:val="16"/>
          <w:szCs w:val="16"/>
          <w:u w:val="single"/>
        </w:rPr>
        <w:t>studentlife@bakersfieldcollege.edu</w:t>
      </w:r>
      <w:r>
        <w:rPr>
          <w:rFonts w:ascii="Garamond" w:eastAsia="Garamond" w:hAnsi="Garamond" w:cs="Garamond"/>
          <w:sz w:val="16"/>
          <w:szCs w:val="16"/>
        </w:rPr>
        <w:t xml:space="preserve">. </w:t>
      </w:r>
    </w:p>
    <w:sectPr w:rsidR="00E843F4">
      <w:pgSz w:w="12240" w:h="15840"/>
      <w:pgMar w:top="1440" w:right="1448" w:bottom="1440" w:left="142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172"/>
    <w:multiLevelType w:val="multilevel"/>
    <w:tmpl w:val="4D981B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515735E"/>
    <w:multiLevelType w:val="multilevel"/>
    <w:tmpl w:val="7F6CF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86916"/>
    <w:multiLevelType w:val="multilevel"/>
    <w:tmpl w:val="7ADCEACE"/>
    <w:lvl w:ilvl="0">
      <w:start w:val="1"/>
      <w:numFmt w:val="lowerLetter"/>
      <w:lvlText w:val="%1)"/>
      <w:lvlJc w:val="left"/>
      <w:pPr>
        <w:ind w:left="719" w:hanging="719"/>
      </w:pPr>
      <w:rPr>
        <w:rFonts w:ascii="Garamond" w:eastAsia="Garamond" w:hAnsi="Garamond" w:cs="Garamond"/>
        <w:b w:val="0"/>
        <w:i w:val="0"/>
        <w:strike w:val="0"/>
        <w:color w:val="000000"/>
        <w:sz w:val="16"/>
        <w:szCs w:val="16"/>
        <w:u w:val="none"/>
        <w:shd w:val="clear" w:color="auto" w:fill="auto"/>
        <w:vertAlign w:val="baseline"/>
      </w:rPr>
    </w:lvl>
    <w:lvl w:ilvl="1">
      <w:start w:val="1"/>
      <w:numFmt w:val="lowerLetter"/>
      <w:lvlText w:val="%2"/>
      <w:lvlJc w:val="left"/>
      <w:pPr>
        <w:ind w:left="1454" w:hanging="1454"/>
      </w:pPr>
      <w:rPr>
        <w:rFonts w:ascii="Garamond" w:eastAsia="Garamond" w:hAnsi="Garamond" w:cs="Garamond"/>
        <w:b w:val="0"/>
        <w:i w:val="0"/>
        <w:strike w:val="0"/>
        <w:color w:val="000000"/>
        <w:sz w:val="16"/>
        <w:szCs w:val="16"/>
        <w:u w:val="none"/>
        <w:shd w:val="clear" w:color="auto" w:fill="auto"/>
        <w:vertAlign w:val="baseline"/>
      </w:rPr>
    </w:lvl>
    <w:lvl w:ilvl="2">
      <w:start w:val="1"/>
      <w:numFmt w:val="lowerRoman"/>
      <w:lvlText w:val="%3"/>
      <w:lvlJc w:val="left"/>
      <w:pPr>
        <w:ind w:left="2174" w:hanging="2174"/>
      </w:pPr>
      <w:rPr>
        <w:rFonts w:ascii="Garamond" w:eastAsia="Garamond" w:hAnsi="Garamond" w:cs="Garamond"/>
        <w:b w:val="0"/>
        <w:i w:val="0"/>
        <w:strike w:val="0"/>
        <w:color w:val="000000"/>
        <w:sz w:val="16"/>
        <w:szCs w:val="16"/>
        <w:u w:val="none"/>
        <w:shd w:val="clear" w:color="auto" w:fill="auto"/>
        <w:vertAlign w:val="baseline"/>
      </w:rPr>
    </w:lvl>
    <w:lvl w:ilvl="3">
      <w:start w:val="1"/>
      <w:numFmt w:val="decimal"/>
      <w:lvlText w:val="%4"/>
      <w:lvlJc w:val="left"/>
      <w:pPr>
        <w:ind w:left="2894" w:hanging="2894"/>
      </w:pPr>
      <w:rPr>
        <w:rFonts w:ascii="Garamond" w:eastAsia="Garamond" w:hAnsi="Garamond" w:cs="Garamond"/>
        <w:b w:val="0"/>
        <w:i w:val="0"/>
        <w:strike w:val="0"/>
        <w:color w:val="000000"/>
        <w:sz w:val="16"/>
        <w:szCs w:val="16"/>
        <w:u w:val="none"/>
        <w:shd w:val="clear" w:color="auto" w:fill="auto"/>
        <w:vertAlign w:val="baseline"/>
      </w:rPr>
    </w:lvl>
    <w:lvl w:ilvl="4">
      <w:start w:val="1"/>
      <w:numFmt w:val="lowerLetter"/>
      <w:lvlText w:val="%5"/>
      <w:lvlJc w:val="left"/>
      <w:pPr>
        <w:ind w:left="3614" w:hanging="3614"/>
      </w:pPr>
      <w:rPr>
        <w:rFonts w:ascii="Garamond" w:eastAsia="Garamond" w:hAnsi="Garamond" w:cs="Garamond"/>
        <w:b w:val="0"/>
        <w:i w:val="0"/>
        <w:strike w:val="0"/>
        <w:color w:val="000000"/>
        <w:sz w:val="16"/>
        <w:szCs w:val="16"/>
        <w:u w:val="none"/>
        <w:shd w:val="clear" w:color="auto" w:fill="auto"/>
        <w:vertAlign w:val="baseline"/>
      </w:rPr>
    </w:lvl>
    <w:lvl w:ilvl="5">
      <w:start w:val="1"/>
      <w:numFmt w:val="lowerRoman"/>
      <w:lvlText w:val="%6"/>
      <w:lvlJc w:val="left"/>
      <w:pPr>
        <w:ind w:left="4334" w:hanging="4334"/>
      </w:pPr>
      <w:rPr>
        <w:rFonts w:ascii="Garamond" w:eastAsia="Garamond" w:hAnsi="Garamond" w:cs="Garamond"/>
        <w:b w:val="0"/>
        <w:i w:val="0"/>
        <w:strike w:val="0"/>
        <w:color w:val="000000"/>
        <w:sz w:val="16"/>
        <w:szCs w:val="16"/>
        <w:u w:val="none"/>
        <w:shd w:val="clear" w:color="auto" w:fill="auto"/>
        <w:vertAlign w:val="baseline"/>
      </w:rPr>
    </w:lvl>
    <w:lvl w:ilvl="6">
      <w:start w:val="1"/>
      <w:numFmt w:val="decimal"/>
      <w:lvlText w:val="%7"/>
      <w:lvlJc w:val="left"/>
      <w:pPr>
        <w:ind w:left="5054" w:hanging="5054"/>
      </w:pPr>
      <w:rPr>
        <w:rFonts w:ascii="Garamond" w:eastAsia="Garamond" w:hAnsi="Garamond" w:cs="Garamond"/>
        <w:b w:val="0"/>
        <w:i w:val="0"/>
        <w:strike w:val="0"/>
        <w:color w:val="000000"/>
        <w:sz w:val="16"/>
        <w:szCs w:val="16"/>
        <w:u w:val="none"/>
        <w:shd w:val="clear" w:color="auto" w:fill="auto"/>
        <w:vertAlign w:val="baseline"/>
      </w:rPr>
    </w:lvl>
    <w:lvl w:ilvl="7">
      <w:start w:val="1"/>
      <w:numFmt w:val="lowerLetter"/>
      <w:lvlText w:val="%8"/>
      <w:lvlJc w:val="left"/>
      <w:pPr>
        <w:ind w:left="5774" w:hanging="5774"/>
      </w:pPr>
      <w:rPr>
        <w:rFonts w:ascii="Garamond" w:eastAsia="Garamond" w:hAnsi="Garamond" w:cs="Garamond"/>
        <w:b w:val="0"/>
        <w:i w:val="0"/>
        <w:strike w:val="0"/>
        <w:color w:val="000000"/>
        <w:sz w:val="16"/>
        <w:szCs w:val="16"/>
        <w:u w:val="none"/>
        <w:shd w:val="clear" w:color="auto" w:fill="auto"/>
        <w:vertAlign w:val="baseline"/>
      </w:rPr>
    </w:lvl>
    <w:lvl w:ilvl="8">
      <w:start w:val="1"/>
      <w:numFmt w:val="lowerRoman"/>
      <w:lvlText w:val="%9"/>
      <w:lvlJc w:val="left"/>
      <w:pPr>
        <w:ind w:left="6494" w:hanging="6494"/>
      </w:pPr>
      <w:rPr>
        <w:rFonts w:ascii="Garamond" w:eastAsia="Garamond" w:hAnsi="Garamond" w:cs="Garamond"/>
        <w:b w:val="0"/>
        <w:i w:val="0"/>
        <w:strike w:val="0"/>
        <w:color w:val="000000"/>
        <w:sz w:val="16"/>
        <w:szCs w:val="16"/>
        <w:u w:val="none"/>
        <w:shd w:val="clear" w:color="auto" w:fill="auto"/>
        <w:vertAlign w:val="baseline"/>
      </w:rPr>
    </w:lvl>
  </w:abstractNum>
  <w:abstractNum w:abstractNumId="3" w15:restartNumberingAfterBreak="0">
    <w:nsid w:val="21EF11A8"/>
    <w:multiLevelType w:val="multilevel"/>
    <w:tmpl w:val="3DCAD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9A481E"/>
    <w:multiLevelType w:val="multilevel"/>
    <w:tmpl w:val="AF7250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C10D58"/>
    <w:multiLevelType w:val="multilevel"/>
    <w:tmpl w:val="5CB03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C0472E"/>
    <w:multiLevelType w:val="multilevel"/>
    <w:tmpl w:val="F5A42E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EE33B7C"/>
    <w:multiLevelType w:val="multilevel"/>
    <w:tmpl w:val="7C94C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9C2CE2"/>
    <w:multiLevelType w:val="multilevel"/>
    <w:tmpl w:val="273EE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F42629"/>
    <w:multiLevelType w:val="multilevel"/>
    <w:tmpl w:val="6BBA1C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53F777CD"/>
    <w:multiLevelType w:val="multilevel"/>
    <w:tmpl w:val="8E9C74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B9E7F7F"/>
    <w:multiLevelType w:val="multilevel"/>
    <w:tmpl w:val="EDFC69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1"/>
  </w:num>
  <w:num w:numId="3">
    <w:abstractNumId w:val="2"/>
  </w:num>
  <w:num w:numId="4">
    <w:abstractNumId w:val="9"/>
  </w:num>
  <w:num w:numId="5">
    <w:abstractNumId w:val="6"/>
  </w:num>
  <w:num w:numId="6">
    <w:abstractNumId w:val="3"/>
  </w:num>
  <w:num w:numId="7">
    <w:abstractNumId w:val="4"/>
  </w:num>
  <w:num w:numId="8">
    <w:abstractNumId w:val="10"/>
  </w:num>
  <w:num w:numId="9">
    <w:abstractNumId w:val="0"/>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F4"/>
    <w:rsid w:val="00080699"/>
    <w:rsid w:val="00E8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99AB6-2E6C-4CB8-B59B-DF969CF7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bidi="en-US"/>
    </w:rPr>
  </w:style>
  <w:style w:type="paragraph" w:styleId="Heading1">
    <w:name w:val="heading 1"/>
    <w:next w:val="Normal"/>
    <w:link w:val="Heading1Char"/>
    <w:uiPriority w:val="9"/>
    <w:qFormat/>
    <w:pPr>
      <w:keepNext/>
      <w:keepLines/>
      <w:spacing w:after="0"/>
      <w:ind w:left="30" w:hanging="10"/>
      <w:outlineLvl w:val="0"/>
    </w:pPr>
    <w:rPr>
      <w:rFonts w:ascii="Garamond" w:eastAsia="Garamond" w:hAnsi="Garamond" w:cs="Garamond"/>
      <w:b/>
      <w:color w:val="000000"/>
      <w:sz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Garamond" w:eastAsia="Garamond" w:hAnsi="Garamond" w:cs="Garamond"/>
      <w:b/>
      <w:color w:val="000000"/>
      <w:sz w:val="20"/>
    </w:rPr>
  </w:style>
  <w:style w:type="paragraph" w:styleId="ListParagraph">
    <w:name w:val="List Paragraph"/>
    <w:basedOn w:val="Normal"/>
    <w:uiPriority w:val="34"/>
    <w:qFormat/>
    <w:rsid w:val="00387E2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ccconfer.zoom.us/j/96715266149" TargetMode="External"/><Relationship Id="rId13" Type="http://schemas.openxmlformats.org/officeDocument/2006/relationships/hyperlink" Target="http://www.bakersfieldcollege.edu/bcsg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ccconfer.zoom.us/meeting/register/tJcudO6grDwjE9EV60Vgcn5Yy7j5huLsnEex" TargetMode="External"/><Relationship Id="rId12" Type="http://schemas.openxmlformats.org/officeDocument/2006/relationships/hyperlink" Target="http://www.bakersfieldcollege.edu/bcsg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hyperlink" Target="https://cccconfer.zoom.us/meeting/register/tJcudO6grDwjE9EV60Vgcn5Yy7j5huLsnEex" TargetMode="External"/><Relationship Id="rId11" Type="http://schemas.openxmlformats.org/officeDocument/2006/relationships/hyperlink" Target="http://www.bakersfieldcollege.edu/bcsga"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image" Target="media/image1.png"/><Relationship Id="rId4"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447oLyGWk2zizUF0zhRwul1A==">AMUW2mUxieDCzWQAGaEG8uQY92ZM2OYxgooUXNoRZcu3DdRq8kaVXNl2gQtWJQR+dbsh5dRP29u0s4opJbKklnlHUMg3wwL2SR+zRKG9SeL98p5gfOyblYPIskJkM9u3l6VG3f7+rK3t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Alvarez</dc:creator>
  <cp:lastModifiedBy>Nicole Alvarez</cp:lastModifiedBy>
  <cp:revision>2</cp:revision>
  <dcterms:created xsi:type="dcterms:W3CDTF">2021-10-12T15:37:00Z</dcterms:created>
  <dcterms:modified xsi:type="dcterms:W3CDTF">2021-10-12T15:37:00Z</dcterms:modified>
</cp:coreProperties>
</file>