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September 2,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82815" cy="107950"/>
                <wp:effectExtent b="0" l="0" r="0" t="0"/>
                <wp:wrapNone/>
                <wp:docPr id="2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82815" cy="107950"/>
                <wp:effectExtent b="0" l="0" r="0" t="0"/>
                <wp:wrapNone/>
                <wp:docPr id="2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82815" cy="10795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Called to order at 11:06 am</w:t>
      </w: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81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Ball, Manager Griffiths, Senator Makrai, Senator Escalante, and Advisor Alvarez. 4/4 members present, quorum is met and a bonafide meeting can be held. </w:t>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8/26/2022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Meeting minutes were approved. </w:t>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Director of Student Orgs and part of the Mental Illness Org</w:t>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Ritik- President </w:t>
      </w:r>
    </w:p>
    <w:p w:rsidR="00000000" w:rsidDel="00000000" w:rsidP="00000000" w:rsidRDefault="00000000" w:rsidRPr="00000000" w14:paraId="00000018">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Cloey- SOF Manager and President of Rodeo Club</w:t>
      </w:r>
    </w:p>
    <w:p w:rsidR="00000000" w:rsidDel="00000000" w:rsidP="00000000" w:rsidRDefault="00000000" w:rsidRPr="00000000" w14:paraId="00000019">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Jose-</w:t>
      </w:r>
    </w:p>
    <w:p w:rsidR="00000000" w:rsidDel="00000000" w:rsidP="00000000" w:rsidRDefault="00000000" w:rsidRPr="00000000" w14:paraId="0000001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 AG Club ICC Rep</w:t>
      </w:r>
    </w:p>
    <w:p w:rsidR="00000000" w:rsidDel="00000000" w:rsidP="00000000" w:rsidRDefault="00000000" w:rsidRPr="00000000" w14:paraId="0000001B">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Harvind- SGA Memember, International Student Club, Consent Club</w:t>
      </w:r>
    </w:p>
    <w:p w:rsidR="00000000" w:rsidDel="00000000" w:rsidP="00000000" w:rsidRDefault="00000000" w:rsidRPr="00000000" w14:paraId="0000001C">
      <w:pPr>
        <w:widowControl w:val="1"/>
        <w:spacing w:after="60" w:line="240" w:lineRule="auto"/>
        <w:ind w:left="216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Harvind stated that the Novemember 8th elections are coming up and BC is registered in the Ballot Bowl. All colleges in CA participate. You must use special link to register. </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Sophie- International Student Club ICC Rep</w:t>
      </w:r>
    </w:p>
    <w:p w:rsidR="00000000" w:rsidDel="00000000" w:rsidP="00000000" w:rsidRDefault="00000000" w:rsidRPr="00000000" w14:paraId="0000001E">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Maram- Senator</w:t>
      </w:r>
    </w:p>
    <w:p w:rsidR="00000000" w:rsidDel="00000000" w:rsidP="00000000" w:rsidRDefault="00000000" w:rsidRPr="00000000" w14:paraId="0000001F">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Elizabeth- Chemistry Club ICC Rep</w:t>
      </w:r>
    </w:p>
    <w:p w:rsidR="00000000" w:rsidDel="00000000" w:rsidP="00000000" w:rsidRDefault="00000000" w:rsidRPr="00000000" w14:paraId="00000020">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Brenda- SGA VP, Intervartisy club</w:t>
      </w:r>
    </w:p>
    <w:p w:rsidR="00000000" w:rsidDel="00000000" w:rsidP="00000000" w:rsidRDefault="00000000" w:rsidRPr="00000000" w14:paraId="00000021">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Jamocha- President of Japanese Club</w:t>
      </w:r>
    </w:p>
    <w:p w:rsidR="00000000" w:rsidDel="00000000" w:rsidP="00000000" w:rsidRDefault="00000000" w:rsidRPr="00000000" w14:paraId="00000022">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Tania- Senator</w:t>
      </w:r>
    </w:p>
    <w:p w:rsidR="00000000" w:rsidDel="00000000" w:rsidP="00000000" w:rsidRDefault="00000000" w:rsidRPr="00000000" w14:paraId="00000023">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Roselyn- Computer club ICC</w:t>
      </w:r>
    </w:p>
    <w:p w:rsidR="00000000" w:rsidDel="00000000" w:rsidP="00000000" w:rsidRDefault="00000000" w:rsidRPr="00000000" w14:paraId="00000024">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Jacob- President of Computer Club</w:t>
      </w:r>
    </w:p>
    <w:p w:rsidR="00000000" w:rsidDel="00000000" w:rsidP="00000000" w:rsidRDefault="00000000" w:rsidRPr="00000000" w14:paraId="00000025">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Alexis- President of Criminology Club</w:t>
      </w:r>
    </w:p>
    <w:p w:rsidR="00000000" w:rsidDel="00000000" w:rsidP="00000000" w:rsidRDefault="00000000" w:rsidRPr="00000000" w14:paraId="0000002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Carlos- Intervasity ICC Rep</w:t>
      </w:r>
    </w:p>
    <w:p w:rsidR="00000000" w:rsidDel="00000000" w:rsidP="00000000" w:rsidRDefault="00000000" w:rsidRPr="00000000" w14:paraId="00000027">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2B">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Involvment was a success. Please particiapte at the CapK event on the 24th. Please attend ICC Meetings for more info. </w:t>
      </w:r>
    </w:p>
    <w:p w:rsidR="00000000" w:rsidDel="00000000" w:rsidP="00000000" w:rsidRDefault="00000000" w:rsidRPr="00000000" w14:paraId="0000002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2D">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Involvement was a success. Working on a sign up sheet for home football game fundraiser. </w:t>
      </w:r>
    </w:p>
    <w:p w:rsidR="00000000" w:rsidDel="00000000" w:rsidP="00000000" w:rsidRDefault="00000000" w:rsidRPr="00000000" w14:paraId="0000002E">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Moore, and Escalante</w:t>
      </w:r>
    </w:p>
    <w:p w:rsidR="00000000" w:rsidDel="00000000" w:rsidP="00000000" w:rsidRDefault="00000000" w:rsidRPr="00000000" w14:paraId="0000002F">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Happy to see involvement on campus</w:t>
      </w:r>
    </w:p>
    <w:p w:rsidR="00000000" w:rsidDel="00000000" w:rsidP="00000000" w:rsidRDefault="00000000" w:rsidRPr="00000000" w14:paraId="00000030">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 </w:t>
      </w:r>
    </w:p>
    <w:p w:rsidR="00000000" w:rsidDel="00000000" w:rsidP="00000000" w:rsidRDefault="00000000" w:rsidRPr="00000000" w14:paraId="00000031">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Fundrasing opportunity for home games. You must have a min of 5 volunteers and 2 student orgs can participate at one game. You will be awarded $300 for helping with concessions and clean up. CapK volunteer opportunity the 24th, signup by the deadline on the email sent out. </w:t>
      </w:r>
    </w:p>
    <w:p w:rsidR="00000000" w:rsidDel="00000000" w:rsidP="00000000" w:rsidRDefault="00000000" w:rsidRPr="00000000" w14:paraId="0000003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5">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Club renewals deadline</w:t>
      </w:r>
    </w:p>
    <w:p w:rsidR="00000000" w:rsidDel="00000000" w:rsidP="00000000" w:rsidRDefault="00000000" w:rsidRPr="00000000" w14:paraId="00000036">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Club renewals is this monday (Labor day). Nicole will work through all applications on monday. If you cant make the deadline please email Nicole Alvarez. </w:t>
      </w:r>
      <w:r w:rsidDel="00000000" w:rsidR="00000000" w:rsidRPr="00000000">
        <w:rPr>
          <w:rtl w:val="0"/>
        </w:rPr>
      </w:r>
    </w:p>
    <w:p w:rsidR="00000000" w:rsidDel="00000000" w:rsidP="00000000" w:rsidRDefault="00000000" w:rsidRPr="00000000" w14:paraId="00000037">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Ideas for 2nd community involvement event of Fall Semester </w:t>
      </w:r>
    </w:p>
    <w:p w:rsidR="00000000" w:rsidDel="00000000" w:rsidP="00000000" w:rsidRDefault="00000000" w:rsidRPr="00000000" w14:paraId="00000038">
      <w:pPr>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Nothing to discuss</w:t>
      </w:r>
    </w:p>
    <w:p w:rsidR="00000000" w:rsidDel="00000000" w:rsidP="00000000" w:rsidRDefault="00000000" w:rsidRPr="00000000" w14:paraId="00000039">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Fall Mixer</w:t>
      </w:r>
    </w:p>
    <w:p w:rsidR="00000000" w:rsidDel="00000000" w:rsidP="00000000" w:rsidRDefault="00000000" w:rsidRPr="00000000" w14:paraId="0000003A">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Turning the fall mixer into a Halloween themed event? For Student Orgs Only. </w:t>
      </w:r>
    </w:p>
    <w:p w:rsidR="00000000" w:rsidDel="00000000" w:rsidP="00000000" w:rsidRDefault="00000000" w:rsidRPr="00000000" w14:paraId="0000003B">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Halloween Event Ideas</w:t>
      </w:r>
    </w:p>
    <w:p w:rsidR="00000000" w:rsidDel="00000000" w:rsidP="00000000" w:rsidRDefault="00000000" w:rsidRPr="00000000" w14:paraId="0000003C">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There will be a trunk or treat on the 27 and 28th for Domestic Volience Month other partnerships will be attending. They ask if Student Orgs can attend. </w:t>
      </w:r>
    </w:p>
    <w:p w:rsidR="00000000" w:rsidDel="00000000" w:rsidP="00000000" w:rsidRDefault="00000000" w:rsidRPr="00000000" w14:paraId="0000003D">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2022-2023 Access Clean California Student Ambassadors</w:t>
      </w:r>
    </w:p>
    <w:p w:rsidR="00000000" w:rsidDel="00000000" w:rsidP="00000000" w:rsidRDefault="00000000" w:rsidRPr="00000000" w14:paraId="0000003E">
      <w:pPr>
        <w:widowControl w:val="1"/>
        <w:spacing w:after="60" w:line="240" w:lineRule="auto"/>
        <w:ind w:left="1440" w:firstLine="0"/>
        <w:rPr>
          <w:rFonts w:ascii="Garamond" w:cs="Garamond" w:eastAsia="Garamond" w:hAnsi="Garamond"/>
          <w:sz w:val="20"/>
          <w:szCs w:val="20"/>
        </w:rPr>
      </w:pPr>
      <w:hyperlink r:id="rId9">
        <w:r w:rsidDel="00000000" w:rsidR="00000000" w:rsidRPr="00000000">
          <w:rPr>
            <w:rFonts w:ascii="Garamond" w:cs="Garamond" w:eastAsia="Garamond" w:hAnsi="Garamond"/>
            <w:sz w:val="20"/>
            <w:szCs w:val="20"/>
            <w:u w:val="single"/>
            <w:rtl w:val="0"/>
          </w:rPr>
          <w:t xml:space="preserve">Access</w:t>
        </w:r>
      </w:hyperlink>
      <w:hyperlink r:id="rId10">
        <w:r w:rsidDel="00000000" w:rsidR="00000000" w:rsidRPr="00000000">
          <w:rPr>
            <w:rFonts w:ascii="Garamond" w:cs="Garamond" w:eastAsia="Garamond" w:hAnsi="Garamond"/>
            <w:sz w:val="20"/>
            <w:szCs w:val="20"/>
            <w:u w:val="single"/>
            <w:rtl w:val="0"/>
          </w:rPr>
          <w:t xml:space="preserve"> </w:t>
        </w:r>
      </w:hyperlink>
      <w:hyperlink r:id="rId11">
        <w:r w:rsidDel="00000000" w:rsidR="00000000" w:rsidRPr="00000000">
          <w:rPr>
            <w:rFonts w:ascii="Garamond" w:cs="Garamond" w:eastAsia="Garamond" w:hAnsi="Garamond"/>
            <w:sz w:val="20"/>
            <w:szCs w:val="20"/>
            <w:u w:val="single"/>
            <w:rtl w:val="0"/>
          </w:rPr>
          <w:t xml:space="preserve">Clean</w:t>
        </w:r>
      </w:hyperlink>
      <w:hyperlink r:id="rId12">
        <w:r w:rsidDel="00000000" w:rsidR="00000000" w:rsidRPr="00000000">
          <w:rPr>
            <w:rFonts w:ascii="Garamond" w:cs="Garamond" w:eastAsia="Garamond" w:hAnsi="Garamond"/>
            <w:sz w:val="20"/>
            <w:szCs w:val="20"/>
            <w:u w:val="single"/>
            <w:rtl w:val="0"/>
          </w:rPr>
          <w:t xml:space="preserve"> </w:t>
        </w:r>
      </w:hyperlink>
      <w:hyperlink r:id="rId13">
        <w:r w:rsidDel="00000000" w:rsidR="00000000" w:rsidRPr="00000000">
          <w:rPr>
            <w:rFonts w:ascii="Garamond" w:cs="Garamond" w:eastAsia="Garamond" w:hAnsi="Garamond"/>
            <w:sz w:val="20"/>
            <w:szCs w:val="20"/>
            <w:u w:val="single"/>
            <w:rtl w:val="0"/>
          </w:rPr>
          <w:t xml:space="preserve">California</w:t>
        </w:r>
      </w:hyperlink>
      <w:hyperlink r:id="rId14">
        <w:r w:rsidDel="00000000" w:rsidR="00000000" w:rsidRPr="00000000">
          <w:rPr>
            <w:rFonts w:ascii="Garamond" w:cs="Garamond" w:eastAsia="Garamond" w:hAnsi="Garamond"/>
            <w:sz w:val="20"/>
            <w:szCs w:val="20"/>
            <w:u w:val="single"/>
            <w:rtl w:val="0"/>
          </w:rPr>
          <w:t xml:space="preserve"> (</w:t>
        </w:r>
      </w:hyperlink>
      <w:hyperlink r:id="rId15">
        <w:r w:rsidDel="00000000" w:rsidR="00000000" w:rsidRPr="00000000">
          <w:rPr>
            <w:rFonts w:ascii="Garamond" w:cs="Garamond" w:eastAsia="Garamond" w:hAnsi="Garamond"/>
            <w:sz w:val="20"/>
            <w:szCs w:val="20"/>
            <w:u w:val="single"/>
            <w:rtl w:val="0"/>
          </w:rPr>
          <w:t xml:space="preserve">ACCess</w:t>
        </w:r>
      </w:hyperlink>
      <w:hyperlink r:id="rId16">
        <w:r w:rsidDel="00000000" w:rsidR="00000000" w:rsidRPr="00000000">
          <w:rPr>
            <w:rFonts w:ascii="Garamond" w:cs="Garamond" w:eastAsia="Garamond" w:hAnsi="Garamond"/>
            <w:sz w:val="20"/>
            <w:szCs w:val="20"/>
            <w:u w:val="single"/>
            <w:rtl w:val="0"/>
          </w:rPr>
          <w:t xml:space="preserve">)</w:t>
        </w:r>
      </w:hyperlink>
      <w:r w:rsidDel="00000000" w:rsidR="00000000" w:rsidRPr="00000000">
        <w:rPr>
          <w:rFonts w:ascii="Garamond" w:cs="Garamond" w:eastAsia="Garamond" w:hAnsi="Garamond"/>
          <w:sz w:val="20"/>
          <w:szCs w:val="20"/>
          <w:rtl w:val="0"/>
        </w:rPr>
        <w:t xml:space="preserve"> connects income-qualified residents with </w:t>
      </w:r>
      <w:r w:rsidDel="00000000" w:rsidR="00000000" w:rsidRPr="00000000">
        <w:rPr>
          <w:rFonts w:ascii="Garamond" w:cs="Garamond" w:eastAsia="Garamond" w:hAnsi="Garamond"/>
          <w:sz w:val="20"/>
          <w:szCs w:val="20"/>
          <w:rtl w:val="0"/>
        </w:rPr>
        <w:t xml:space="preserve">clean</w:t>
      </w:r>
      <w:r w:rsidDel="00000000" w:rsidR="00000000" w:rsidRPr="00000000">
        <w:rPr>
          <w:rFonts w:ascii="Garamond" w:cs="Garamond" w:eastAsia="Garamond" w:hAnsi="Garamond"/>
          <w:sz w:val="20"/>
          <w:szCs w:val="20"/>
          <w:rtl w:val="0"/>
        </w:rPr>
        <w:t xml:space="preserve"> energy and transportation benefits and is funded by the </w:t>
      </w:r>
      <w:r w:rsidDel="00000000" w:rsidR="00000000" w:rsidRPr="00000000">
        <w:rPr>
          <w:rFonts w:ascii="Garamond" w:cs="Garamond" w:eastAsia="Garamond" w:hAnsi="Garamond"/>
          <w:sz w:val="20"/>
          <w:szCs w:val="20"/>
          <w:rtl w:val="0"/>
        </w:rPr>
        <w:t xml:space="preserve">California</w:t>
      </w:r>
      <w:r w:rsidDel="00000000" w:rsidR="00000000" w:rsidRPr="00000000">
        <w:rPr>
          <w:rFonts w:ascii="Garamond" w:cs="Garamond" w:eastAsia="Garamond" w:hAnsi="Garamond"/>
          <w:sz w:val="20"/>
          <w:szCs w:val="20"/>
          <w:rtl w:val="0"/>
        </w:rPr>
        <w:t xml:space="preserve"> Air Resources Board and </w:t>
      </w:r>
      <w:r w:rsidDel="00000000" w:rsidR="00000000" w:rsidRPr="00000000">
        <w:rPr>
          <w:rFonts w:ascii="Garamond" w:cs="Garamond" w:eastAsia="Garamond" w:hAnsi="Garamond"/>
          <w:sz w:val="20"/>
          <w:szCs w:val="20"/>
          <w:rtl w:val="0"/>
        </w:rPr>
        <w:t xml:space="preserve">California</w:t>
      </w:r>
      <w:r w:rsidDel="00000000" w:rsidR="00000000" w:rsidRPr="00000000">
        <w:rPr>
          <w:rFonts w:ascii="Garamond" w:cs="Garamond" w:eastAsia="Garamond" w:hAnsi="Garamond"/>
          <w:sz w:val="20"/>
          <w:szCs w:val="20"/>
          <w:rtl w:val="0"/>
        </w:rPr>
        <w:t xml:space="preserve">Climate Investments. </w:t>
      </w:r>
      <w:r w:rsidDel="00000000" w:rsidR="00000000" w:rsidRPr="00000000">
        <w:rPr>
          <w:rFonts w:ascii="Garamond" w:cs="Garamond" w:eastAsia="Garamond" w:hAnsi="Garamond"/>
          <w:sz w:val="20"/>
          <w:szCs w:val="20"/>
          <w:rtl w:val="0"/>
        </w:rPr>
        <w:t xml:space="preserve">Access</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z w:val="20"/>
          <w:szCs w:val="20"/>
          <w:rtl w:val="0"/>
        </w:rPr>
        <w:t xml:space="preserve">Clean</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z w:val="20"/>
          <w:szCs w:val="20"/>
          <w:rtl w:val="0"/>
        </w:rPr>
        <w:t xml:space="preserve">California</w:t>
      </w:r>
      <w:r w:rsidDel="00000000" w:rsidR="00000000" w:rsidRPr="00000000">
        <w:rPr>
          <w:rFonts w:ascii="Garamond" w:cs="Garamond" w:eastAsia="Garamond" w:hAnsi="Garamond"/>
          <w:sz w:val="20"/>
          <w:szCs w:val="20"/>
          <w:rtl w:val="0"/>
        </w:rPr>
        <w:t xml:space="preserve"> is laying the groundwork for improved </w:t>
      </w:r>
      <w:r w:rsidDel="00000000" w:rsidR="00000000" w:rsidRPr="00000000">
        <w:rPr>
          <w:rFonts w:ascii="Garamond" w:cs="Garamond" w:eastAsia="Garamond" w:hAnsi="Garamond"/>
          <w:sz w:val="20"/>
          <w:szCs w:val="20"/>
          <w:rtl w:val="0"/>
        </w:rPr>
        <w:t xml:space="preserve">access</w:t>
      </w:r>
      <w:r w:rsidDel="00000000" w:rsidR="00000000" w:rsidRPr="00000000">
        <w:rPr>
          <w:rFonts w:ascii="Garamond" w:cs="Garamond" w:eastAsia="Garamond" w:hAnsi="Garamond"/>
          <w:sz w:val="20"/>
          <w:szCs w:val="20"/>
          <w:rtl w:val="0"/>
        </w:rPr>
        <w:t xml:space="preserve"> to all of the state’s climate equity </w:t>
      </w:r>
      <w:r w:rsidDel="00000000" w:rsidR="00000000" w:rsidRPr="00000000">
        <w:rPr>
          <w:rFonts w:ascii="Garamond" w:cs="Garamond" w:eastAsia="Garamond" w:hAnsi="Garamond"/>
          <w:sz w:val="20"/>
          <w:szCs w:val="20"/>
          <w:rtl w:val="0"/>
        </w:rPr>
        <w:t xml:space="preserve">program</w:t>
      </w:r>
      <w:r w:rsidDel="00000000" w:rsidR="00000000" w:rsidRPr="00000000">
        <w:rPr>
          <w:rFonts w:ascii="Garamond" w:cs="Garamond" w:eastAsia="Garamond" w:hAnsi="Garamond"/>
          <w:sz w:val="20"/>
          <w:szCs w:val="20"/>
          <w:rtl w:val="0"/>
        </w:rPr>
        <w:t xml:space="preserve">s. The Foundation for </w:t>
      </w:r>
      <w:r w:rsidDel="00000000" w:rsidR="00000000" w:rsidRPr="00000000">
        <w:rPr>
          <w:rFonts w:ascii="Garamond" w:cs="Garamond" w:eastAsia="Garamond" w:hAnsi="Garamond"/>
          <w:sz w:val="20"/>
          <w:szCs w:val="20"/>
          <w:rtl w:val="0"/>
        </w:rPr>
        <w:t xml:space="preserve">California</w:t>
      </w:r>
      <w:r w:rsidDel="00000000" w:rsidR="00000000" w:rsidRPr="00000000">
        <w:rPr>
          <w:rFonts w:ascii="Garamond" w:cs="Garamond" w:eastAsia="Garamond" w:hAnsi="Garamond"/>
          <w:sz w:val="20"/>
          <w:szCs w:val="20"/>
          <w:rtl w:val="0"/>
        </w:rPr>
        <w:t xml:space="preserve"> Community Colleges (FoundationCCC) is working with </w:t>
      </w:r>
      <w:r w:rsidDel="00000000" w:rsidR="00000000" w:rsidRPr="00000000">
        <w:rPr>
          <w:rFonts w:ascii="Garamond" w:cs="Garamond" w:eastAsia="Garamond" w:hAnsi="Garamond"/>
          <w:sz w:val="20"/>
          <w:szCs w:val="20"/>
          <w:rtl w:val="0"/>
        </w:rPr>
        <w:t xml:space="preserve">ACCess</w:t>
      </w:r>
      <w:r w:rsidDel="00000000" w:rsidR="00000000" w:rsidRPr="00000000">
        <w:rPr>
          <w:rFonts w:ascii="Garamond" w:cs="Garamond" w:eastAsia="Garamond" w:hAnsi="Garamond"/>
          <w:sz w:val="20"/>
          <w:szCs w:val="20"/>
          <w:rtl w:val="0"/>
        </w:rPr>
        <w:t xml:space="preserve"> to spread the word about </w:t>
      </w:r>
      <w:r w:rsidDel="00000000" w:rsidR="00000000" w:rsidRPr="00000000">
        <w:rPr>
          <w:rFonts w:ascii="Garamond" w:cs="Garamond" w:eastAsia="Garamond" w:hAnsi="Garamond"/>
          <w:sz w:val="20"/>
          <w:szCs w:val="20"/>
          <w:rtl w:val="0"/>
        </w:rPr>
        <w:t xml:space="preserve">California</w:t>
      </w:r>
      <w:r w:rsidDel="00000000" w:rsidR="00000000" w:rsidRPr="00000000">
        <w:rPr>
          <w:rFonts w:ascii="Garamond" w:cs="Garamond" w:eastAsia="Garamond" w:hAnsi="Garamond"/>
          <w:sz w:val="20"/>
          <w:szCs w:val="20"/>
          <w:rtl w:val="0"/>
        </w:rPr>
        <w:t xml:space="preserve">'s </w:t>
      </w:r>
      <w:r w:rsidDel="00000000" w:rsidR="00000000" w:rsidRPr="00000000">
        <w:rPr>
          <w:rFonts w:ascii="Garamond" w:cs="Garamond" w:eastAsia="Garamond" w:hAnsi="Garamond"/>
          <w:sz w:val="20"/>
          <w:szCs w:val="20"/>
          <w:rtl w:val="0"/>
        </w:rPr>
        <w:t xml:space="preserve">clean</w:t>
      </w:r>
      <w:r w:rsidDel="00000000" w:rsidR="00000000" w:rsidRPr="00000000">
        <w:rPr>
          <w:rFonts w:ascii="Garamond" w:cs="Garamond" w:eastAsia="Garamond" w:hAnsi="Garamond"/>
          <w:sz w:val="20"/>
          <w:szCs w:val="20"/>
          <w:rtl w:val="0"/>
        </w:rPr>
        <w:t xml:space="preserve"> energy and transportation incentives. </w:t>
      </w:r>
      <w:r w:rsidDel="00000000" w:rsidR="00000000" w:rsidRPr="00000000">
        <w:rPr>
          <w:rFonts w:ascii="Garamond" w:cs="Garamond" w:eastAsia="Garamond" w:hAnsi="Garamond"/>
          <w:sz w:val="20"/>
          <w:szCs w:val="20"/>
          <w:rtl w:val="0"/>
        </w:rPr>
        <w:t xml:space="preserve">ACCess</w:t>
      </w:r>
      <w:r w:rsidDel="00000000" w:rsidR="00000000" w:rsidRPr="00000000">
        <w:rPr>
          <w:rFonts w:ascii="Garamond" w:cs="Garamond" w:eastAsia="Garamond" w:hAnsi="Garamond"/>
          <w:sz w:val="20"/>
          <w:szCs w:val="20"/>
          <w:rtl w:val="0"/>
        </w:rPr>
        <w:t xml:space="preserve"> Student Ambassadors will learn about </w:t>
      </w:r>
      <w:r w:rsidDel="00000000" w:rsidR="00000000" w:rsidRPr="00000000">
        <w:rPr>
          <w:rFonts w:ascii="Garamond" w:cs="Garamond" w:eastAsia="Garamond" w:hAnsi="Garamond"/>
          <w:sz w:val="20"/>
          <w:szCs w:val="20"/>
          <w:rtl w:val="0"/>
        </w:rPr>
        <w:t xml:space="preserve">clean</w:t>
      </w:r>
      <w:r w:rsidDel="00000000" w:rsidR="00000000" w:rsidRPr="00000000">
        <w:rPr>
          <w:rFonts w:ascii="Garamond" w:cs="Garamond" w:eastAsia="Garamond" w:hAnsi="Garamond"/>
          <w:sz w:val="20"/>
          <w:szCs w:val="20"/>
          <w:rtl w:val="0"/>
        </w:rPr>
        <w:t xml:space="preserve"> mobility, environmental justice, and community outreach during their year-long ambassadorship. Student Ambassadors will </w:t>
      </w:r>
      <w:r w:rsidDel="00000000" w:rsidR="00000000" w:rsidRPr="00000000">
        <w:rPr>
          <w:rFonts w:ascii="Garamond" w:cs="Garamond" w:eastAsia="Garamond" w:hAnsi="Garamond"/>
          <w:sz w:val="20"/>
          <w:szCs w:val="20"/>
          <w:rtl w:val="0"/>
        </w:rPr>
        <w:t xml:space="preserve">also conduct community outreach and engagement to spread awareness about the </w:t>
      </w:r>
      <w:r w:rsidDel="00000000" w:rsidR="00000000" w:rsidRPr="00000000">
        <w:rPr>
          <w:rFonts w:ascii="Garamond" w:cs="Garamond" w:eastAsia="Garamond" w:hAnsi="Garamond"/>
          <w:sz w:val="20"/>
          <w:szCs w:val="20"/>
          <w:rtl w:val="0"/>
        </w:rPr>
        <w:t xml:space="preserve">Access</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z w:val="20"/>
          <w:szCs w:val="20"/>
          <w:rtl w:val="0"/>
        </w:rPr>
        <w:t xml:space="preserve">Clean</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z w:val="20"/>
          <w:szCs w:val="20"/>
          <w:rtl w:val="0"/>
        </w:rPr>
        <w:t xml:space="preserve">California</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sz w:val="20"/>
          <w:szCs w:val="20"/>
          <w:rtl w:val="0"/>
        </w:rPr>
        <w:t xml:space="preserve">program</w:t>
      </w:r>
      <w:r w:rsidDel="00000000" w:rsidR="00000000" w:rsidRPr="00000000">
        <w:rPr>
          <w:rFonts w:ascii="Garamond" w:cs="Garamond" w:eastAsia="Garamond" w:hAnsi="Garamond"/>
          <w:sz w:val="20"/>
          <w:szCs w:val="20"/>
          <w:rtl w:val="0"/>
        </w:rPr>
        <w:t xml:space="preserve">. All students are allowed to apply. Orientation and training begins in mid-October 2022. Mandatory training dates will be Fridays (Oct. 14th, Oct. 21st, and Nov. 4th). The </w:t>
      </w:r>
      <w:r w:rsidDel="00000000" w:rsidR="00000000" w:rsidRPr="00000000">
        <w:rPr>
          <w:rFonts w:ascii="Garamond" w:cs="Garamond" w:eastAsia="Garamond" w:hAnsi="Garamond"/>
          <w:sz w:val="20"/>
          <w:szCs w:val="20"/>
          <w:rtl w:val="0"/>
        </w:rPr>
        <w:t xml:space="preserve">program</w:t>
      </w:r>
      <w:r w:rsidDel="00000000" w:rsidR="00000000" w:rsidRPr="00000000">
        <w:rPr>
          <w:rFonts w:ascii="Garamond" w:cs="Garamond" w:eastAsia="Garamond" w:hAnsi="Garamond"/>
          <w:sz w:val="20"/>
          <w:szCs w:val="20"/>
          <w:rtl w:val="0"/>
        </w:rPr>
        <w:t xml:space="preserve"> will run through fall semester 2022 to the end of spring 2023 semester. If interested, please contact Nicole Alvarez. </w:t>
      </w:r>
    </w:p>
    <w:p w:rsidR="00000000" w:rsidDel="00000000" w:rsidP="00000000" w:rsidRDefault="00000000" w:rsidRPr="00000000" w14:paraId="0000003F">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SOF grant proposal AG club</w:t>
      </w:r>
    </w:p>
    <w:p w:rsidR="00000000" w:rsidDel="00000000" w:rsidP="00000000" w:rsidRDefault="00000000" w:rsidRPr="00000000" w14:paraId="00000040">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AG Club asks for funds from program operating grant to purchase shirts, table cloth, and banner. </w:t>
      </w:r>
    </w:p>
    <w:p w:rsidR="00000000" w:rsidDel="00000000" w:rsidP="00000000" w:rsidRDefault="00000000" w:rsidRPr="00000000" w14:paraId="00000041">
      <w:pPr>
        <w:widowControl w:val="1"/>
        <w:spacing w:after="6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With unanimous vote from ICC the grant was approved. </w:t>
      </w:r>
    </w:p>
    <w:p w:rsidR="00000000" w:rsidDel="00000000" w:rsidP="00000000" w:rsidRDefault="00000000" w:rsidRPr="00000000" w14:paraId="00000042">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Harvind (Director of Leg Affairs)- Savings and Budgeting workshop hosted by Chase Bank will be on Sept 13 at 4pm. All Student Orgs are encouraged to be there. </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after="60" w:line="240" w:lineRule="auto"/>
        <w:ind w:left="72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Sonoma (Director of Student Orgs)- Please sign up for the CapK event on Sept 24th at 8 am - 11 am. </w:t>
      </w:r>
    </w:p>
    <w:p w:rsidR="00000000" w:rsidDel="00000000" w:rsidP="00000000" w:rsidRDefault="00000000" w:rsidRPr="00000000" w14:paraId="0000004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47">
      <w:pPr>
        <w:tabs>
          <w:tab w:val="left" w:pos="3862"/>
        </w:tabs>
        <w:spacing w:after="60" w:line="240" w:lineRule="auto"/>
        <w:ind w:left="720" w:firstLine="0"/>
        <w:rPr>
          <w:rFonts w:ascii="Garamond" w:cs="Garamond" w:eastAsia="Garamond" w:hAnsi="Garamond"/>
        </w:rPr>
      </w:pPr>
      <w:r w:rsidDel="00000000" w:rsidR="00000000" w:rsidRPr="00000000">
        <w:rPr>
          <w:rFonts w:ascii="Garamond" w:cs="Garamond" w:eastAsia="Garamond" w:hAnsi="Garamond"/>
          <w:rtl w:val="0"/>
        </w:rPr>
        <w:t xml:space="preserve">Meeting was adjourned at 11:47 am</w:t>
      </w:r>
    </w:p>
    <w:sectPr>
      <w:headerReference r:id="rId17" w:type="default"/>
      <w:headerReference r:id="rId18" w:type="first"/>
      <w:footerReference r:id="rId19" w:type="default"/>
      <w:footerReference r:id="rId20"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78751</wp:posOffset>
          </wp:positionH>
          <wp:positionV relativeFrom="paragraph">
            <wp:posOffset>-16499</wp:posOffset>
          </wp:positionV>
          <wp:extent cx="277495" cy="1227455"/>
          <wp:effectExtent b="0" l="0" r="0" t="0"/>
          <wp:wrapSquare wrapText="bothSides" distB="0" distT="0" distL="114300" distR="114300"/>
          <wp:docPr id="2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3">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4">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6">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8">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A">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B">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C">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9">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F">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linkprotect.cudasvc.com/url?a=https%3a%2f%2faccesscleanca.org%2f&amp;c=E,1,fjvr7UYbIEIkp3D6_Heb0c8TjJPYgsMcAfBdb3avwxoqVXOIpR1Uwq1f2TQ6UwyJFNjTlUBv8AUJcoafRqiw4SwbkxfoFqe46Js-poGC3ZmtsL80&amp;typo=1" TargetMode="External"/><Relationship Id="rId10" Type="http://schemas.openxmlformats.org/officeDocument/2006/relationships/hyperlink" Target="https://linkprotect.cudasvc.com/url?a=https%3a%2f%2faccesscleanca.org%2f&amp;c=E,1,fjvr7UYbIEIkp3D6_Heb0c8TjJPYgsMcAfBdb3avwxoqVXOIpR1Uwq1f2TQ6UwyJFNjTlUBv8AUJcoafRqiw4SwbkxfoFqe46Js-poGC3ZmtsL80&amp;typo=1" TargetMode="External"/><Relationship Id="rId13" Type="http://schemas.openxmlformats.org/officeDocument/2006/relationships/hyperlink" Target="https://linkprotect.cudasvc.com/url?a=https%3a%2f%2faccesscleanca.org%2f&amp;c=E,1,fjvr7UYbIEIkp3D6_Heb0c8TjJPYgsMcAfBdb3avwxoqVXOIpR1Uwq1f2TQ6UwyJFNjTlUBv8AUJcoafRqiw4SwbkxfoFqe46Js-poGC3ZmtsL80&amp;typo=1" TargetMode="External"/><Relationship Id="rId12" Type="http://schemas.openxmlformats.org/officeDocument/2006/relationships/hyperlink" Target="https://linkprotect.cudasvc.com/url?a=https%3a%2f%2faccesscleanca.org%2f&amp;c=E,1,fjvr7UYbIEIkp3D6_Heb0c8TjJPYgsMcAfBdb3avwxoqVXOIpR1Uwq1f2TQ6UwyJFNjTlUBv8AUJcoafRqiw4SwbkxfoFqe46Js-poGC3ZmtsL80&amp;typo=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nkprotect.cudasvc.com/url?a=https%3a%2f%2faccesscleanca.org%2f&amp;c=E,1,fjvr7UYbIEIkp3D6_Heb0c8TjJPYgsMcAfBdb3avwxoqVXOIpR1Uwq1f2TQ6UwyJFNjTlUBv8AUJcoafRqiw4SwbkxfoFqe46Js-poGC3ZmtsL80&amp;typo=1" TargetMode="External"/><Relationship Id="rId15" Type="http://schemas.openxmlformats.org/officeDocument/2006/relationships/hyperlink" Target="https://linkprotect.cudasvc.com/url?a=https%3a%2f%2faccesscleanca.org%2f&amp;c=E,1,fjvr7UYbIEIkp3D6_Heb0c8TjJPYgsMcAfBdb3avwxoqVXOIpR1Uwq1f2TQ6UwyJFNjTlUBv8AUJcoafRqiw4SwbkxfoFqe46Js-poGC3ZmtsL80&amp;typo=1" TargetMode="External"/><Relationship Id="rId14" Type="http://schemas.openxmlformats.org/officeDocument/2006/relationships/hyperlink" Target="https://linkprotect.cudasvc.com/url?a=https%3a%2f%2faccesscleanca.org%2f&amp;c=E,1,fjvr7UYbIEIkp3D6_Heb0c8TjJPYgsMcAfBdb3avwxoqVXOIpR1Uwq1f2TQ6UwyJFNjTlUBv8AUJcoafRqiw4SwbkxfoFqe46Js-poGC3ZmtsL80&amp;typo=1" TargetMode="External"/><Relationship Id="rId17" Type="http://schemas.openxmlformats.org/officeDocument/2006/relationships/header" Target="header2.xml"/><Relationship Id="rId16" Type="http://schemas.openxmlformats.org/officeDocument/2006/relationships/hyperlink" Target="https://linkprotect.cudasvc.com/url?a=https%3a%2f%2faccesscleanca.org%2f&amp;c=E,1,fjvr7UYbIEIkp3D6_Heb0c8TjJPYgsMcAfBdb3avwxoqVXOIpR1Uwq1f2TQ6UwyJFNjTlUBv8AUJcoafRqiw4SwbkxfoFqe46Js-poGC3ZmtsL80&amp;typo=1"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97U+rUhKvIhmPBMkmtsYkzpA==">AMUW2mUFPqlPTvmp+vz4AqTgmsbakVuf2g+rnX/PxAb7c76WZfxCzZlscPSJODRbnDGFfzPSPSzIPzaBYeexYeGbsImsHLLX4L70ZCinEpcYN1CNgXVkCUQ=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