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165" w:firstLine="0"/>
        <w:rPr/>
      </w:pPr>
      <w:r w:rsidDel="00000000" w:rsidR="00000000" w:rsidRPr="00000000">
        <w:rPr>
          <w:b w:val="1"/>
          <w:i w:val="0"/>
          <w:sz w:val="31"/>
          <w:szCs w:val="31"/>
          <w:rtl w:val="0"/>
        </w:rPr>
        <w:t xml:space="preserve">BAKERSFIELD COLLEGE STUDENT GOVERNMENT ASSOCIATION</w:t>
      </w:r>
      <w:r w:rsidDel="00000000" w:rsidR="00000000" w:rsidRPr="00000000">
        <w:rPr>
          <w:rtl w:val="0"/>
        </w:rPr>
      </w:r>
    </w:p>
    <w:p w:rsidR="00000000" w:rsidDel="00000000" w:rsidP="00000000" w:rsidRDefault="00000000" w:rsidRPr="00000000" w14:paraId="00000002">
      <w:pPr>
        <w:spacing w:after="440" w:line="259" w:lineRule="auto"/>
        <w:ind w:left="1865" w:firstLine="0"/>
        <w:rPr/>
      </w:pPr>
      <w:r w:rsidDel="00000000" w:rsidR="00000000" w:rsidRPr="00000000">
        <w:rPr>
          <w:sz w:val="20"/>
          <w:szCs w:val="20"/>
          <w:rtl w:val="0"/>
        </w:rPr>
        <w:t xml:space="preserve">1801 Panorama Drive, BCSGA Boardroom | Bakersfield, California 93305</w:t>
      </w:r>
      <w:r w:rsidDel="00000000" w:rsidR="00000000" w:rsidRPr="00000000">
        <w:rPr>
          <w:rtl w:val="0"/>
        </w:rPr>
      </w:r>
    </w:p>
    <w:p w:rsidR="00000000" w:rsidDel="00000000" w:rsidP="00000000" w:rsidRDefault="00000000" w:rsidRPr="00000000" w14:paraId="00000003">
      <w:pPr>
        <w:pStyle w:val="Heading1"/>
        <w:rPr/>
      </w:pPr>
      <w:r w:rsidDel="00000000" w:rsidR="00000000" w:rsidRPr="00000000">
        <w:rPr>
          <w:sz w:val="28"/>
          <w:szCs w:val="28"/>
          <w:rtl w:val="0"/>
        </w:rPr>
        <w:t xml:space="preserve">D</w:t>
      </w:r>
      <w:r w:rsidDel="00000000" w:rsidR="00000000" w:rsidRPr="00000000">
        <w:rPr>
          <w:rtl w:val="0"/>
        </w:rPr>
        <w:t xml:space="preserve">EPARTMENT OF </w:t>
      </w:r>
      <w:r w:rsidDel="00000000" w:rsidR="00000000" w:rsidRPr="00000000">
        <w:rPr>
          <w:sz w:val="28"/>
          <w:szCs w:val="28"/>
          <w:rtl w:val="0"/>
        </w:rPr>
        <w:t xml:space="preserve">S</w:t>
      </w:r>
      <w:r w:rsidDel="00000000" w:rsidR="00000000" w:rsidRPr="00000000">
        <w:rPr>
          <w:rtl w:val="0"/>
        </w:rPr>
        <w:t xml:space="preserve">TUDENT </w:t>
      </w:r>
      <w:r w:rsidDel="00000000" w:rsidR="00000000" w:rsidRPr="00000000">
        <w:rPr>
          <w:sz w:val="28"/>
          <w:szCs w:val="28"/>
          <w:rtl w:val="0"/>
        </w:rPr>
        <w:t xml:space="preserve">O</w:t>
      </w:r>
      <w:r w:rsidDel="00000000" w:rsidR="00000000" w:rsidRPr="00000000">
        <w:rPr>
          <w:rtl w:val="0"/>
        </w:rPr>
        <w:t xml:space="preserve">RGANIZATIONS</w:t>
      </w:r>
    </w:p>
    <w:p w:rsidR="00000000" w:rsidDel="00000000" w:rsidP="00000000" w:rsidRDefault="00000000" w:rsidRPr="00000000" w14:paraId="00000004">
      <w:pPr>
        <w:spacing w:after="0" w:line="325" w:lineRule="auto"/>
        <w:ind w:left="30" w:firstLine="0"/>
        <w:rPr/>
      </w:pPr>
      <w:r w:rsidDel="00000000" w:rsidR="00000000" w:rsidRPr="00000000">
        <w:rPr>
          <w:b w:val="1"/>
          <w:i w:val="0"/>
          <w:sz w:val="20"/>
          <w:szCs w:val="20"/>
          <w:rtl w:val="0"/>
        </w:rPr>
        <w:t xml:space="preserve">Friday, June 17, 2022                                           11am-12pm</w:t>
        <w:tab/>
      </w:r>
      <w:r w:rsidDel="00000000" w:rsidR="00000000" w:rsidRPr="00000000">
        <w:rPr>
          <w:i w:val="0"/>
          <w:sz w:val="20"/>
          <w:szCs w:val="20"/>
          <w:rtl w:val="0"/>
        </w:rPr>
        <w:t xml:space="preserve">Zoom Meeting ID: 965 0417 9517 </w:t>
      </w:r>
      <w:r w:rsidDel="00000000" w:rsidR="00000000" w:rsidRPr="00000000">
        <w:rPr>
          <w:i w:val="0"/>
          <w:sz w:val="20"/>
          <w:szCs w:val="20"/>
          <w:u w:val="single"/>
          <w:rtl w:val="0"/>
        </w:rPr>
        <w:t xml:space="preserve">https://cccconfer.zoom.us/meeting/register/tJIod-2pqTIvG9NWgEiD6AesCRBKxVtKD9lV</w:t>
      </w:r>
      <w:r w:rsidDel="00000000" w:rsidR="00000000" w:rsidRPr="00000000">
        <w:rPr>
          <w:rtl w:val="0"/>
        </w:rPr>
      </w:r>
    </w:p>
    <w:p w:rsidR="00000000" w:rsidDel="00000000" w:rsidP="00000000" w:rsidRDefault="00000000" w:rsidRPr="00000000" w14:paraId="00000005">
      <w:pPr>
        <w:spacing w:after="679" w:line="259" w:lineRule="auto"/>
        <w:ind w:left="-765" w:right="-371" w:firstLine="0"/>
        <w:rPr/>
      </w:pPr>
      <w:r w:rsidDel="00000000" w:rsidR="00000000" w:rsidRPr="00000000">
        <w:rPr/>
        <w:drawing>
          <wp:inline distB="0" distT="0" distL="0" distR="0">
            <wp:extent cx="7200900" cy="19050"/>
            <wp:effectExtent b="0" l="0" r="0" t="0"/>
            <wp:docPr id="8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200900" cy="1905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numPr>
          <w:ilvl w:val="0"/>
          <w:numId w:val="1"/>
        </w:numPr>
        <w:spacing w:after="385" w:lineRule="auto"/>
        <w:ind w:left="360" w:hanging="360"/>
        <w:rPr/>
      </w:pPr>
      <w:r w:rsidDel="00000000" w:rsidR="00000000" w:rsidRPr="00000000">
        <w:rPr>
          <w:b w:val="1"/>
          <w:i w:val="0"/>
          <w:sz w:val="20"/>
          <w:szCs w:val="20"/>
          <w:rtl w:val="0"/>
        </w:rPr>
        <w:t xml:space="preserve">CALL MEETING TO ORDER</w:t>
      </w:r>
    </w:p>
    <w:p w:rsidR="00000000" w:rsidDel="00000000" w:rsidP="00000000" w:rsidRDefault="00000000" w:rsidRPr="00000000" w14:paraId="00000007">
      <w:pPr>
        <w:spacing w:after="385" w:lineRule="auto"/>
        <w:ind w:left="360" w:firstLine="0"/>
        <w:rPr>
          <w:b w:val="1"/>
          <w:i w:val="0"/>
          <w:sz w:val="20"/>
          <w:szCs w:val="20"/>
        </w:rPr>
      </w:pPr>
      <w:r w:rsidDel="00000000" w:rsidR="00000000" w:rsidRPr="00000000">
        <w:rPr>
          <w:b w:val="1"/>
          <w:i w:val="0"/>
          <w:sz w:val="20"/>
          <w:szCs w:val="20"/>
          <w:rtl w:val="0"/>
        </w:rPr>
        <w:t xml:space="preserve">Meeting was called to order at 11:02 am</w:t>
      </w:r>
    </w:p>
    <w:p w:rsidR="00000000" w:rsidDel="00000000" w:rsidP="00000000" w:rsidRDefault="00000000" w:rsidRPr="00000000" w14:paraId="00000008">
      <w:pPr>
        <w:numPr>
          <w:ilvl w:val="0"/>
          <w:numId w:val="1"/>
        </w:numPr>
        <w:spacing w:after="0" w:lineRule="auto"/>
        <w:ind w:left="360" w:hanging="360"/>
        <w:rPr/>
      </w:pPr>
      <w:r w:rsidDel="00000000" w:rsidR="00000000" w:rsidRPr="00000000">
        <w:rPr>
          <w:b w:val="1"/>
          <w:i w:val="0"/>
          <w:sz w:val="20"/>
          <w:szCs w:val="20"/>
          <w:rtl w:val="0"/>
        </w:rPr>
        <w:t xml:space="preserve">ASCERTAINMENT OF QUORUM</w:t>
      </w:r>
      <w:r w:rsidDel="00000000" w:rsidR="00000000" w:rsidRPr="00000000">
        <w:rPr>
          <w:rtl w:val="0"/>
        </w:rPr>
      </w:r>
    </w:p>
    <w:p w:rsidR="00000000" w:rsidDel="00000000" w:rsidP="00000000" w:rsidRDefault="00000000" w:rsidRPr="00000000" w14:paraId="00000009">
      <w:pPr>
        <w:spacing w:after="384" w:lineRule="auto"/>
        <w:ind w:right="281"/>
        <w:rPr/>
      </w:pPr>
      <w:r w:rsidDel="00000000" w:rsidR="00000000" w:rsidRPr="00000000">
        <w:rPr>
          <w:rtl w:val="0"/>
        </w:rPr>
        <w:t xml:space="preserve">A majority quorum must be established to hold a bona fide meeting</w:t>
      </w:r>
    </w:p>
    <w:p w:rsidR="00000000" w:rsidDel="00000000" w:rsidP="00000000" w:rsidRDefault="00000000" w:rsidRPr="00000000" w14:paraId="0000000A">
      <w:pPr>
        <w:spacing w:after="384" w:lineRule="auto"/>
        <w:ind w:right="281"/>
        <w:rPr>
          <w:i w:val="0"/>
          <w:sz w:val="20"/>
          <w:szCs w:val="20"/>
        </w:rPr>
      </w:pPr>
      <w:r w:rsidDel="00000000" w:rsidR="00000000" w:rsidRPr="00000000">
        <w:rPr>
          <w:i w:val="0"/>
          <w:sz w:val="20"/>
          <w:szCs w:val="20"/>
          <w:rtl w:val="0"/>
        </w:rPr>
        <w:t xml:space="preserve">Members present Director Ball, Manager Griffiths, Senator Makrai and Advisor Alvarez. 3/3 members present quorum is established and a bonafide meeting was held. </w:t>
      </w:r>
    </w:p>
    <w:p w:rsidR="00000000" w:rsidDel="00000000" w:rsidP="00000000" w:rsidRDefault="00000000" w:rsidRPr="00000000" w14:paraId="0000000B">
      <w:pPr>
        <w:pStyle w:val="Heading1"/>
        <w:ind w:left="10" w:firstLine="0"/>
        <w:rPr/>
      </w:pPr>
      <w:r w:rsidDel="00000000" w:rsidR="00000000" w:rsidRPr="00000000">
        <w:rPr>
          <w:rtl w:val="0"/>
        </w:rPr>
        <w:t xml:space="preserve">3.  CORRECTIONS TO THE MINUTES</w:t>
      </w:r>
    </w:p>
    <w:p w:rsidR="00000000" w:rsidDel="00000000" w:rsidP="00000000" w:rsidRDefault="00000000" w:rsidRPr="00000000" w14:paraId="0000000C">
      <w:pPr>
        <w:spacing w:after="176" w:lineRule="auto"/>
        <w:ind w:left="100" w:right="281" w:firstLine="135"/>
        <w:rPr/>
      </w:pPr>
      <w:r w:rsidDel="00000000" w:rsidR="00000000" w:rsidRPr="00000000">
        <w:rPr>
          <w:rtl w:val="0"/>
        </w:rPr>
        <w:t xml:space="preserve">The Body will discuss and correct minutes from previous meetings.</w:t>
      </w:r>
    </w:p>
    <w:p w:rsidR="00000000" w:rsidDel="00000000" w:rsidP="00000000" w:rsidRDefault="00000000" w:rsidRPr="00000000" w14:paraId="0000000D">
      <w:pPr>
        <w:spacing w:after="244" w:line="259" w:lineRule="auto"/>
        <w:ind w:left="925" w:firstLine="0"/>
        <w:rPr>
          <w:i w:val="0"/>
          <w:sz w:val="20"/>
          <w:szCs w:val="20"/>
        </w:rPr>
      </w:pPr>
      <w:r w:rsidDel="00000000" w:rsidR="00000000" w:rsidRPr="00000000">
        <w:rPr>
          <w:i w:val="0"/>
          <w:sz w:val="20"/>
          <w:szCs w:val="20"/>
          <w:rtl w:val="0"/>
        </w:rPr>
        <w:t xml:space="preserve">a. The Body will consider the approval of unapproved minutes from the meeting held on 06/03/2022</w:t>
      </w:r>
    </w:p>
    <w:p w:rsidR="00000000" w:rsidDel="00000000" w:rsidP="00000000" w:rsidRDefault="00000000" w:rsidRPr="00000000" w14:paraId="0000000E">
      <w:pPr>
        <w:spacing w:after="244" w:line="259" w:lineRule="auto"/>
        <w:ind w:left="925" w:firstLine="0"/>
        <w:rPr>
          <w:i w:val="0"/>
          <w:sz w:val="20"/>
          <w:szCs w:val="20"/>
        </w:rPr>
      </w:pPr>
      <w:r w:rsidDel="00000000" w:rsidR="00000000" w:rsidRPr="00000000">
        <w:rPr>
          <w:i w:val="0"/>
          <w:sz w:val="20"/>
          <w:szCs w:val="20"/>
          <w:rtl w:val="0"/>
        </w:rPr>
        <w:t xml:space="preserve">The minutes were approved</w:t>
      </w:r>
    </w:p>
    <w:p w:rsidR="00000000" w:rsidDel="00000000" w:rsidP="00000000" w:rsidRDefault="00000000" w:rsidRPr="00000000" w14:paraId="0000000F">
      <w:pPr>
        <w:pStyle w:val="Heading1"/>
        <w:ind w:left="10" w:firstLine="0"/>
        <w:rPr/>
      </w:pPr>
      <w:r w:rsidDel="00000000" w:rsidR="00000000" w:rsidRPr="00000000">
        <w:rPr>
          <w:rtl w:val="0"/>
        </w:rPr>
        <w:t xml:space="preserve">4.  PUBLIC COMMENT</w:t>
      </w:r>
    </w:p>
    <w:p w:rsidR="00000000" w:rsidDel="00000000" w:rsidP="00000000" w:rsidRDefault="00000000" w:rsidRPr="00000000" w14:paraId="00000010">
      <w:pPr>
        <w:ind w:left="-15" w:right="281" w:firstLine="195"/>
        <w:rPr/>
      </w:pPr>
      <w:r w:rsidDel="00000000" w:rsidR="00000000" w:rsidRPr="00000000">
        <w:rPr>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w:t>
      </w:r>
    </w:p>
    <w:p w:rsidR="00000000" w:rsidDel="00000000" w:rsidP="00000000" w:rsidRDefault="00000000" w:rsidRPr="00000000" w14:paraId="00000011">
      <w:pPr>
        <w:spacing w:after="33" w:lineRule="auto"/>
        <w:ind w:left="-5" w:right="281" w:firstLine="135"/>
        <w:rPr/>
      </w:pPr>
      <w:r w:rsidDel="00000000" w:rsidR="00000000" w:rsidRPr="00000000">
        <w:rPr>
          <w:rtl w:val="0"/>
        </w:rPr>
        <w:t xml:space="preserve">§54954.3)</w:t>
      </w:r>
    </w:p>
    <w:p w:rsidR="00000000" w:rsidDel="00000000" w:rsidP="00000000" w:rsidRDefault="00000000" w:rsidRPr="00000000" w14:paraId="00000012">
      <w:pPr>
        <w:spacing w:after="250" w:line="259" w:lineRule="auto"/>
        <w:ind w:left="1025" w:firstLine="0"/>
        <w:rPr>
          <w:i w:val="0"/>
          <w:sz w:val="20"/>
          <w:szCs w:val="20"/>
        </w:rPr>
      </w:pPr>
      <w:r w:rsidDel="00000000" w:rsidR="00000000" w:rsidRPr="00000000">
        <w:rPr>
          <w:i w:val="0"/>
          <w:sz w:val="20"/>
          <w:szCs w:val="20"/>
          <w:rtl w:val="0"/>
        </w:rPr>
        <w:t xml:space="preserve">a. Introduction of meeting attendees</w:t>
      </w:r>
    </w:p>
    <w:p w:rsidR="00000000" w:rsidDel="00000000" w:rsidP="00000000" w:rsidRDefault="00000000" w:rsidRPr="00000000" w14:paraId="00000013">
      <w:pPr>
        <w:spacing w:after="250" w:line="259" w:lineRule="auto"/>
        <w:ind w:left="1025" w:firstLine="0"/>
        <w:rPr>
          <w:i w:val="0"/>
          <w:sz w:val="20"/>
          <w:szCs w:val="20"/>
        </w:rPr>
      </w:pPr>
      <w:r w:rsidDel="00000000" w:rsidR="00000000" w:rsidRPr="00000000">
        <w:rPr>
          <w:i w:val="0"/>
          <w:sz w:val="20"/>
          <w:szCs w:val="20"/>
          <w:rtl w:val="0"/>
        </w:rPr>
        <w:t xml:space="preserve">ICC Rep, Alex Neubarth, of Math Club was present. They wanted to know more about reimbursement for membership fees that some of their club members had to pay. Advisor Alvarez and Manager Griffiths will review this request. </w:t>
      </w:r>
    </w:p>
    <w:p w:rsidR="00000000" w:rsidDel="00000000" w:rsidP="00000000" w:rsidRDefault="00000000" w:rsidRPr="00000000" w14:paraId="00000014">
      <w:pPr>
        <w:spacing w:after="250" w:line="259" w:lineRule="auto"/>
        <w:ind w:left="1025" w:firstLine="0"/>
        <w:rPr>
          <w:i w:val="0"/>
          <w:sz w:val="20"/>
          <w:szCs w:val="20"/>
        </w:rPr>
      </w:pPr>
      <w:r w:rsidDel="00000000" w:rsidR="00000000" w:rsidRPr="00000000">
        <w:rPr>
          <w:i w:val="0"/>
          <w:sz w:val="20"/>
          <w:szCs w:val="20"/>
          <w:rtl w:val="0"/>
        </w:rPr>
        <w:t xml:space="preserve">ICC Rep, Carlos Gonzalez, of Inter Varsity was present. </w:t>
      </w:r>
    </w:p>
    <w:p w:rsidR="00000000" w:rsidDel="00000000" w:rsidP="00000000" w:rsidRDefault="00000000" w:rsidRPr="00000000" w14:paraId="00000015">
      <w:pPr>
        <w:pStyle w:val="Heading1"/>
        <w:ind w:left="10" w:firstLine="0"/>
        <w:rPr/>
      </w:pPr>
      <w:r w:rsidDel="00000000" w:rsidR="00000000" w:rsidRPr="00000000">
        <w:rPr>
          <w:rtl w:val="0"/>
        </w:rPr>
        <w:t xml:space="preserve">5.  REPORTS OF THE ASSOCIATION</w:t>
      </w:r>
    </w:p>
    <w:p w:rsidR="00000000" w:rsidDel="00000000" w:rsidP="00000000" w:rsidRDefault="00000000" w:rsidRPr="00000000" w14:paraId="00000016">
      <w:pPr>
        <w:spacing w:after="51" w:line="351" w:lineRule="auto"/>
        <w:ind w:left="-15" w:right="281" w:firstLine="240"/>
        <w:rPr/>
      </w:pPr>
      <w:r w:rsidDel="00000000" w:rsidR="00000000" w:rsidRPr="00000000">
        <w:rPr>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w:t>
      </w:r>
    </w:p>
    <w:p w:rsidR="00000000" w:rsidDel="00000000" w:rsidP="00000000" w:rsidRDefault="00000000" w:rsidRPr="00000000" w14:paraId="00000017">
      <w:pPr>
        <w:numPr>
          <w:ilvl w:val="0"/>
          <w:numId w:val="2"/>
        </w:numPr>
        <w:spacing w:line="259" w:lineRule="auto"/>
        <w:ind w:left="1440" w:hanging="360"/>
        <w:rPr/>
      </w:pPr>
      <w:r w:rsidDel="00000000" w:rsidR="00000000" w:rsidRPr="00000000">
        <w:rPr>
          <w:i w:val="0"/>
          <w:sz w:val="20"/>
          <w:szCs w:val="20"/>
          <w:rtl w:val="0"/>
        </w:rPr>
        <w:t xml:space="preserve">Director of Student Organizations, Sonoma Ball </w:t>
      </w:r>
    </w:p>
    <w:p w:rsidR="00000000" w:rsidDel="00000000" w:rsidP="00000000" w:rsidRDefault="00000000" w:rsidRPr="00000000" w14:paraId="00000018">
      <w:pPr>
        <w:spacing w:line="259" w:lineRule="auto"/>
        <w:ind w:left="1440" w:firstLine="0"/>
        <w:rPr>
          <w:i w:val="0"/>
          <w:sz w:val="20"/>
          <w:szCs w:val="20"/>
        </w:rPr>
      </w:pPr>
      <w:r w:rsidDel="00000000" w:rsidR="00000000" w:rsidRPr="00000000">
        <w:rPr>
          <w:i w:val="0"/>
          <w:sz w:val="20"/>
          <w:szCs w:val="20"/>
          <w:rtl w:val="0"/>
        </w:rPr>
        <w:t xml:space="preserve">Memorial for the shooting in Texas this Tuesday, June 21st, in the third-story ballroom at 10 am. Juneteenth this Tuesday, June 21st, from 11 am-2 pm. Tehachapi Pride Saturday, June 25th, at the Tehachapi Starbucks parking lot from 9 am-1 pm. Pride Rocks! Tuesday, June 28th, from 11 am-2 pm. Director Ball encourages Stud Orgs to be there to represent. </w:t>
      </w:r>
    </w:p>
    <w:p w:rsidR="00000000" w:rsidDel="00000000" w:rsidP="00000000" w:rsidRDefault="00000000" w:rsidRPr="00000000" w14:paraId="00000019">
      <w:pPr>
        <w:numPr>
          <w:ilvl w:val="0"/>
          <w:numId w:val="2"/>
        </w:numPr>
        <w:spacing w:line="259" w:lineRule="auto"/>
        <w:ind w:left="1440" w:hanging="360"/>
        <w:rPr/>
      </w:pPr>
      <w:r w:rsidDel="00000000" w:rsidR="00000000" w:rsidRPr="00000000">
        <w:rPr>
          <w:i w:val="0"/>
          <w:sz w:val="20"/>
          <w:szCs w:val="20"/>
          <w:rtl w:val="0"/>
        </w:rPr>
        <w:t xml:space="preserve">Student Organizations Funding Manager, Cloey Griffiths</w:t>
      </w:r>
    </w:p>
    <w:p w:rsidR="00000000" w:rsidDel="00000000" w:rsidP="00000000" w:rsidRDefault="00000000" w:rsidRPr="00000000" w14:paraId="0000001A">
      <w:pPr>
        <w:spacing w:line="259" w:lineRule="auto"/>
        <w:ind w:left="1440" w:firstLine="0"/>
        <w:rPr>
          <w:i w:val="0"/>
          <w:sz w:val="20"/>
          <w:szCs w:val="20"/>
        </w:rPr>
      </w:pPr>
      <w:r w:rsidDel="00000000" w:rsidR="00000000" w:rsidRPr="00000000">
        <w:rPr>
          <w:i w:val="0"/>
          <w:sz w:val="20"/>
          <w:szCs w:val="20"/>
          <w:rtl w:val="0"/>
        </w:rPr>
        <w:t xml:space="preserve">BCSGA for helping with packing food with CapK</w:t>
      </w:r>
    </w:p>
    <w:p w:rsidR="00000000" w:rsidDel="00000000" w:rsidP="00000000" w:rsidRDefault="00000000" w:rsidRPr="00000000" w14:paraId="0000001B">
      <w:pPr>
        <w:numPr>
          <w:ilvl w:val="0"/>
          <w:numId w:val="2"/>
        </w:numPr>
        <w:spacing w:line="259" w:lineRule="auto"/>
        <w:ind w:left="1440" w:hanging="360"/>
        <w:rPr/>
      </w:pPr>
      <w:r w:rsidDel="00000000" w:rsidR="00000000" w:rsidRPr="00000000">
        <w:rPr>
          <w:i w:val="0"/>
          <w:sz w:val="20"/>
          <w:szCs w:val="20"/>
          <w:rtl w:val="0"/>
        </w:rPr>
        <w:t xml:space="preserve">BCSGA Advisor, Nicole Alvarez</w:t>
      </w:r>
    </w:p>
    <w:p w:rsidR="00000000" w:rsidDel="00000000" w:rsidP="00000000" w:rsidRDefault="00000000" w:rsidRPr="00000000" w14:paraId="0000001C">
      <w:pPr>
        <w:spacing w:line="259" w:lineRule="auto"/>
        <w:ind w:left="1440" w:firstLine="0"/>
        <w:rPr>
          <w:i w:val="0"/>
          <w:sz w:val="20"/>
          <w:szCs w:val="20"/>
        </w:rPr>
      </w:pPr>
      <w:r w:rsidDel="00000000" w:rsidR="00000000" w:rsidRPr="00000000">
        <w:rPr>
          <w:i w:val="0"/>
          <w:sz w:val="20"/>
          <w:szCs w:val="20"/>
          <w:rtl w:val="0"/>
        </w:rPr>
        <w:t xml:space="preserve">New Student Convocation Tuesday, August 16th at the outdoor theater. Let Advisor Alvarez know if you would like to be present. Student Involvement Fest September 1st. Every Student Org is encouraged to be involved. The form to sign up will be live on July 1st. Outside vendors will pay a fee but Stug Orgs are free. </w:t>
      </w:r>
    </w:p>
    <w:p w:rsidR="00000000" w:rsidDel="00000000" w:rsidP="00000000" w:rsidRDefault="00000000" w:rsidRPr="00000000" w14:paraId="0000001D">
      <w:pPr>
        <w:spacing w:line="259" w:lineRule="auto"/>
        <w:ind w:left="1440" w:firstLine="0"/>
        <w:rPr>
          <w:i w:val="0"/>
          <w:sz w:val="20"/>
          <w:szCs w:val="20"/>
        </w:rPr>
      </w:pPr>
      <w:r w:rsidDel="00000000" w:rsidR="00000000" w:rsidRPr="00000000">
        <w:rPr>
          <w:rtl w:val="0"/>
        </w:rPr>
      </w:r>
    </w:p>
    <w:p w:rsidR="00000000" w:rsidDel="00000000" w:rsidP="00000000" w:rsidRDefault="00000000" w:rsidRPr="00000000" w14:paraId="0000001E">
      <w:pPr>
        <w:pStyle w:val="Heading1"/>
        <w:ind w:left="10" w:firstLine="0"/>
        <w:rPr/>
      </w:pPr>
      <w:r w:rsidDel="00000000" w:rsidR="00000000" w:rsidRPr="00000000">
        <w:rPr>
          <w:rtl w:val="0"/>
        </w:rPr>
        <w:t xml:space="preserve">6.  NEW BUSINESS</w:t>
      </w:r>
    </w:p>
    <w:p w:rsidR="00000000" w:rsidDel="00000000" w:rsidP="00000000" w:rsidRDefault="00000000" w:rsidRPr="00000000" w14:paraId="0000001F">
      <w:pPr>
        <w:spacing w:after="234" w:lineRule="auto"/>
        <w:ind w:left="0" w:right="281" w:firstLine="0"/>
        <w:rPr/>
      </w:pPr>
      <w:r w:rsidDel="00000000" w:rsidR="00000000" w:rsidRPr="00000000">
        <w:rPr>
          <w:rtl w:val="0"/>
        </w:rPr>
        <w:t xml:space="preserve">       Items listed have not already been discussed once and thus are considered for approval by the body</w:t>
      </w:r>
    </w:p>
    <w:p w:rsidR="00000000" w:rsidDel="00000000" w:rsidP="00000000" w:rsidRDefault="00000000" w:rsidRPr="00000000" w14:paraId="00000020">
      <w:pPr>
        <w:numPr>
          <w:ilvl w:val="0"/>
          <w:numId w:val="3"/>
        </w:numPr>
        <w:spacing w:line="259" w:lineRule="auto"/>
        <w:ind w:left="1470" w:hanging="390"/>
        <w:rPr/>
      </w:pPr>
      <w:r w:rsidDel="00000000" w:rsidR="00000000" w:rsidRPr="00000000">
        <w:rPr>
          <w:i w:val="0"/>
          <w:sz w:val="20"/>
          <w:szCs w:val="20"/>
          <w:rtl w:val="0"/>
        </w:rPr>
        <w:t xml:space="preserve">Review of Dept of Student Orgs &amp; ICC Sections of the Cobra.</w:t>
      </w:r>
    </w:p>
    <w:p w:rsidR="00000000" w:rsidDel="00000000" w:rsidP="00000000" w:rsidRDefault="00000000" w:rsidRPr="00000000" w14:paraId="00000021">
      <w:pPr>
        <w:spacing w:line="259" w:lineRule="auto"/>
        <w:ind w:left="1470" w:firstLine="0"/>
        <w:rPr>
          <w:i w:val="0"/>
          <w:sz w:val="20"/>
          <w:szCs w:val="20"/>
        </w:rPr>
      </w:pPr>
      <w:r w:rsidDel="00000000" w:rsidR="00000000" w:rsidRPr="00000000">
        <w:rPr>
          <w:i w:val="0"/>
          <w:sz w:val="20"/>
          <w:szCs w:val="20"/>
          <w:rtl w:val="0"/>
        </w:rPr>
        <w:t xml:space="preserve">Ch. 5 contains info on the Dept of Student Orgs</w:t>
      </w:r>
    </w:p>
    <w:p w:rsidR="00000000" w:rsidDel="00000000" w:rsidP="00000000" w:rsidRDefault="00000000" w:rsidRPr="00000000" w14:paraId="00000022">
      <w:pPr>
        <w:spacing w:line="259" w:lineRule="auto"/>
        <w:ind w:left="1470" w:firstLine="0"/>
        <w:rPr>
          <w:i w:val="0"/>
          <w:sz w:val="20"/>
          <w:szCs w:val="20"/>
        </w:rPr>
      </w:pPr>
      <w:r w:rsidDel="00000000" w:rsidR="00000000" w:rsidRPr="00000000">
        <w:rPr>
          <w:i w:val="0"/>
          <w:sz w:val="20"/>
          <w:szCs w:val="20"/>
          <w:rtl w:val="0"/>
        </w:rPr>
        <w:t xml:space="preserve">Ch.6 contains info on ICC</w:t>
      </w:r>
    </w:p>
    <w:p w:rsidR="00000000" w:rsidDel="00000000" w:rsidP="00000000" w:rsidRDefault="00000000" w:rsidRPr="00000000" w14:paraId="00000023">
      <w:pPr>
        <w:numPr>
          <w:ilvl w:val="0"/>
          <w:numId w:val="3"/>
        </w:numPr>
        <w:spacing w:line="259" w:lineRule="auto"/>
        <w:ind w:left="1470" w:hanging="390"/>
        <w:rPr>
          <w:i w:val="0"/>
          <w:sz w:val="20"/>
          <w:szCs w:val="20"/>
          <w:u w:val="none"/>
        </w:rPr>
      </w:pPr>
      <w:r w:rsidDel="00000000" w:rsidR="00000000" w:rsidRPr="00000000">
        <w:rPr>
          <w:i w:val="0"/>
          <w:sz w:val="20"/>
          <w:szCs w:val="20"/>
          <w:rtl w:val="0"/>
        </w:rPr>
        <w:t xml:space="preserve">Review of Org Renewal &amp; Application Process</w:t>
      </w:r>
    </w:p>
    <w:p w:rsidR="00000000" w:rsidDel="00000000" w:rsidP="00000000" w:rsidRDefault="00000000" w:rsidRPr="00000000" w14:paraId="00000024">
      <w:pPr>
        <w:spacing w:line="259" w:lineRule="auto"/>
        <w:ind w:left="1470" w:firstLine="0"/>
        <w:rPr>
          <w:i w:val="0"/>
          <w:sz w:val="20"/>
          <w:szCs w:val="20"/>
        </w:rPr>
      </w:pPr>
      <w:hyperlink r:id="rId8">
        <w:r w:rsidDel="00000000" w:rsidR="00000000" w:rsidRPr="00000000">
          <w:rPr>
            <w:i w:val="0"/>
            <w:color w:val="1155cc"/>
            <w:sz w:val="20"/>
            <w:szCs w:val="20"/>
            <w:u w:val="single"/>
            <w:rtl w:val="0"/>
          </w:rPr>
          <w:t xml:space="preserve">https://www.bakersfieldcollege.edu/studorgs</w:t>
        </w:r>
      </w:hyperlink>
      <w:r w:rsidDel="00000000" w:rsidR="00000000" w:rsidRPr="00000000">
        <w:rPr>
          <w:i w:val="0"/>
          <w:sz w:val="20"/>
          <w:szCs w:val="20"/>
          <w:rtl w:val="0"/>
        </w:rPr>
        <w:t xml:space="preserve">. On the left-hand side of this website, you will find the Registration tab. This contains the info for registration of a Stud Org. Please email Advisor Alvarez for the Constitution and info on your club account balance. The website will be changing soon to make it easier to navigate and more accessible for Stud Orgs. </w:t>
      </w:r>
      <w:r w:rsidDel="00000000" w:rsidR="00000000" w:rsidRPr="00000000">
        <w:rPr>
          <w:rtl w:val="0"/>
        </w:rPr>
      </w:r>
    </w:p>
    <w:p w:rsidR="00000000" w:rsidDel="00000000" w:rsidP="00000000" w:rsidRDefault="00000000" w:rsidRPr="00000000" w14:paraId="00000025">
      <w:pPr>
        <w:spacing w:line="259" w:lineRule="auto"/>
        <w:ind w:left="1470" w:firstLine="0"/>
        <w:rPr>
          <w:i w:val="0"/>
          <w:sz w:val="20"/>
          <w:szCs w:val="20"/>
        </w:rPr>
      </w:pPr>
      <w:r w:rsidDel="00000000" w:rsidR="00000000" w:rsidRPr="00000000">
        <w:rPr>
          <w:rtl w:val="0"/>
        </w:rPr>
      </w:r>
    </w:p>
    <w:p w:rsidR="00000000" w:rsidDel="00000000" w:rsidP="00000000" w:rsidRDefault="00000000" w:rsidRPr="00000000" w14:paraId="00000026">
      <w:pPr>
        <w:spacing w:after="0" w:lineRule="auto"/>
        <w:ind w:left="10" w:firstLine="135"/>
        <w:rPr/>
      </w:pPr>
      <w:r w:rsidDel="00000000" w:rsidR="00000000" w:rsidRPr="00000000">
        <w:rPr>
          <w:b w:val="1"/>
          <w:i w:val="0"/>
          <w:sz w:val="20"/>
          <w:szCs w:val="20"/>
          <w:rtl w:val="0"/>
        </w:rPr>
        <w:t xml:space="preserve">7.  ANNO</w:t>
      </w:r>
      <w:r w:rsidDel="00000000" w:rsidR="00000000" w:rsidRPr="00000000">
        <w:rPr>
          <w:b w:val="1"/>
          <w:i w:val="0"/>
          <w:sz w:val="20"/>
          <w:szCs w:val="20"/>
          <w:rtl w:val="0"/>
        </w:rPr>
        <w:t xml:space="preserve">UNCEMENTS</w:t>
      </w:r>
      <w:r w:rsidDel="00000000" w:rsidR="00000000" w:rsidRPr="00000000">
        <w:rPr>
          <w:rtl w:val="0"/>
        </w:rPr>
      </w:r>
    </w:p>
    <w:p w:rsidR="00000000" w:rsidDel="00000000" w:rsidP="00000000" w:rsidRDefault="00000000" w:rsidRPr="00000000" w14:paraId="00000027">
      <w:pPr>
        <w:ind w:left="0" w:right="281" w:firstLine="0"/>
        <w:rPr/>
      </w:pPr>
      <w:r w:rsidDel="00000000" w:rsidR="00000000" w:rsidRPr="00000000">
        <w:rPr>
          <w:rtl w:val="0"/>
        </w:rPr>
        <w:t xml:space="preserve">          The Chair shall recognize in turn BCSGA Officers requesting the floor for a period not to exceed one minute</w:t>
      </w:r>
    </w:p>
    <w:p w:rsidR="00000000" w:rsidDel="00000000" w:rsidP="00000000" w:rsidRDefault="00000000" w:rsidRPr="00000000" w14:paraId="00000028">
      <w:pPr>
        <w:ind w:left="0" w:right="281" w:firstLine="0"/>
        <w:rPr>
          <w:i w:val="0"/>
          <w:sz w:val="20"/>
          <w:szCs w:val="20"/>
        </w:rPr>
      </w:pPr>
      <w:r w:rsidDel="00000000" w:rsidR="00000000" w:rsidRPr="00000000">
        <w:rPr>
          <w:i w:val="0"/>
          <w:sz w:val="20"/>
          <w:szCs w:val="20"/>
          <w:rtl w:val="0"/>
        </w:rPr>
        <w:t xml:space="preserve">Director Ball encourages the Stud Orgs to be at the events in the coming weeks to represent their Stud Orgs. </w:t>
      </w:r>
    </w:p>
    <w:p w:rsidR="00000000" w:rsidDel="00000000" w:rsidP="00000000" w:rsidRDefault="00000000" w:rsidRPr="00000000" w14:paraId="00000029">
      <w:pPr>
        <w:ind w:left="0" w:right="281" w:firstLine="0"/>
        <w:rPr>
          <w:i w:val="0"/>
          <w:sz w:val="20"/>
          <w:szCs w:val="20"/>
        </w:rPr>
      </w:pPr>
      <w:r w:rsidDel="00000000" w:rsidR="00000000" w:rsidRPr="00000000">
        <w:rPr>
          <w:rtl w:val="0"/>
        </w:rPr>
      </w:r>
    </w:p>
    <w:p w:rsidR="00000000" w:rsidDel="00000000" w:rsidP="00000000" w:rsidRDefault="00000000" w:rsidRPr="00000000" w14:paraId="0000002A">
      <w:pPr>
        <w:spacing w:after="0" w:lineRule="auto"/>
        <w:ind w:left="10" w:firstLine="135"/>
        <w:rPr>
          <w:b w:val="1"/>
          <w:i w:val="0"/>
          <w:sz w:val="20"/>
          <w:szCs w:val="20"/>
        </w:rPr>
      </w:pPr>
      <w:r w:rsidDel="00000000" w:rsidR="00000000" w:rsidRPr="00000000">
        <w:rPr>
          <w:b w:val="1"/>
          <w:i w:val="0"/>
          <w:sz w:val="20"/>
          <w:szCs w:val="20"/>
          <w:rtl w:val="0"/>
        </w:rPr>
        <w:t xml:space="preserve">8.  ADJOURNMENT</w:t>
      </w:r>
    </w:p>
    <w:p w:rsidR="00000000" w:rsidDel="00000000" w:rsidP="00000000" w:rsidRDefault="00000000" w:rsidRPr="00000000" w14:paraId="0000002B">
      <w:pPr>
        <w:ind w:left="0" w:right="281" w:firstLine="0"/>
        <w:rPr>
          <w:b w:val="1"/>
          <w:i w:val="0"/>
          <w:sz w:val="20"/>
          <w:szCs w:val="20"/>
        </w:rPr>
      </w:pPr>
      <w:r w:rsidDel="00000000" w:rsidR="00000000" w:rsidRPr="00000000">
        <w:rPr>
          <w:b w:val="1"/>
          <w:i w:val="0"/>
          <w:sz w:val="20"/>
          <w:szCs w:val="20"/>
          <w:rtl w:val="0"/>
        </w:rPr>
        <w:t xml:space="preserve">Meeting was adjourned at 11:28 am</w:t>
      </w:r>
      <w:r w:rsidDel="00000000" w:rsidR="00000000" w:rsidRPr="00000000">
        <w:rPr>
          <w:rtl w:val="0"/>
        </w:rPr>
      </w:r>
    </w:p>
    <w:p w:rsidR="00000000" w:rsidDel="00000000" w:rsidP="00000000" w:rsidRDefault="00000000" w:rsidRPr="00000000" w14:paraId="0000002C">
      <w:pPr>
        <w:pStyle w:val="Heading1"/>
        <w:keepNext w:val="0"/>
        <w:keepLines w:val="0"/>
        <w:widowControl w:val="0"/>
        <w:spacing w:after="3673" w:line="240" w:lineRule="auto"/>
        <w:ind w:left="10" w:firstLine="0"/>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spacing w:line="259" w:lineRule="auto"/>
        <w:ind w:left="210" w:firstLine="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152400</wp:posOffset>
            </wp:positionH>
            <wp:positionV relativeFrom="paragraph">
              <wp:posOffset>19050</wp:posOffset>
            </wp:positionV>
            <wp:extent cx="5943600" cy="1308100"/>
            <wp:effectExtent b="0" l="0" r="0" t="0"/>
            <wp:wrapNone/>
            <wp:docPr id="8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943600" cy="1308100"/>
                    </a:xfrm>
                    <a:prstGeom prst="rect"/>
                    <a:ln/>
                  </pic:spPr>
                </pic:pic>
              </a:graphicData>
            </a:graphic>
          </wp:anchor>
        </w:drawing>
      </w:r>
    </w:p>
    <w:p w:rsidR="00000000" w:rsidDel="00000000" w:rsidP="00000000" w:rsidRDefault="00000000" w:rsidRPr="00000000" w14:paraId="00000030">
      <w:pPr>
        <w:spacing w:after="0" w:line="259" w:lineRule="auto"/>
        <w:ind w:left="21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Garamond" w:cs="Garamond" w:eastAsia="Garamond" w:hAnsi="Garamond"/>
        <w:b w:val="1"/>
        <w:i w:val="0"/>
        <w:strike w:val="0"/>
        <w:color w:val="000000"/>
        <w:sz w:val="20"/>
        <w:szCs w:val="20"/>
        <w:u w:val="none"/>
        <w:shd w:fill="auto" w:val="clear"/>
        <w:vertAlign w:val="baseline"/>
      </w:rPr>
    </w:lvl>
    <w:lvl w:ilvl="1">
      <w:start w:val="1"/>
      <w:numFmt w:val="lowerLetter"/>
      <w:lvlText w:val="%2"/>
      <w:lvlJc w:val="left"/>
      <w:pPr>
        <w:ind w:left="1095" w:hanging="1095"/>
      </w:pPr>
      <w:rPr>
        <w:rFonts w:ascii="Garamond" w:cs="Garamond" w:eastAsia="Garamond" w:hAnsi="Garamond"/>
        <w:b w:val="1"/>
        <w:i w:val="0"/>
        <w:strike w:val="0"/>
        <w:color w:val="000000"/>
        <w:sz w:val="20"/>
        <w:szCs w:val="20"/>
        <w:u w:val="none"/>
        <w:shd w:fill="auto" w:val="clear"/>
        <w:vertAlign w:val="baseline"/>
      </w:rPr>
    </w:lvl>
    <w:lvl w:ilvl="2">
      <w:start w:val="1"/>
      <w:numFmt w:val="lowerRoman"/>
      <w:lvlText w:val="%3"/>
      <w:lvlJc w:val="left"/>
      <w:pPr>
        <w:ind w:left="1815" w:hanging="1815"/>
      </w:pPr>
      <w:rPr>
        <w:rFonts w:ascii="Garamond" w:cs="Garamond" w:eastAsia="Garamond" w:hAnsi="Garamond"/>
        <w:b w:val="1"/>
        <w:i w:val="0"/>
        <w:strike w:val="0"/>
        <w:color w:val="000000"/>
        <w:sz w:val="20"/>
        <w:szCs w:val="20"/>
        <w:u w:val="none"/>
        <w:shd w:fill="auto" w:val="clear"/>
        <w:vertAlign w:val="baseline"/>
      </w:rPr>
    </w:lvl>
    <w:lvl w:ilvl="3">
      <w:start w:val="1"/>
      <w:numFmt w:val="decimal"/>
      <w:lvlText w:val="%4"/>
      <w:lvlJc w:val="left"/>
      <w:pPr>
        <w:ind w:left="2535" w:hanging="2535"/>
      </w:pPr>
      <w:rPr>
        <w:rFonts w:ascii="Garamond" w:cs="Garamond" w:eastAsia="Garamond" w:hAnsi="Garamond"/>
        <w:b w:val="1"/>
        <w:i w:val="0"/>
        <w:strike w:val="0"/>
        <w:color w:val="000000"/>
        <w:sz w:val="20"/>
        <w:szCs w:val="20"/>
        <w:u w:val="none"/>
        <w:shd w:fill="auto" w:val="clear"/>
        <w:vertAlign w:val="baseline"/>
      </w:rPr>
    </w:lvl>
    <w:lvl w:ilvl="4">
      <w:start w:val="1"/>
      <w:numFmt w:val="lowerLetter"/>
      <w:lvlText w:val="%5"/>
      <w:lvlJc w:val="left"/>
      <w:pPr>
        <w:ind w:left="3255" w:hanging="3255"/>
      </w:pPr>
      <w:rPr>
        <w:rFonts w:ascii="Garamond" w:cs="Garamond" w:eastAsia="Garamond" w:hAnsi="Garamond"/>
        <w:b w:val="1"/>
        <w:i w:val="0"/>
        <w:strike w:val="0"/>
        <w:color w:val="000000"/>
        <w:sz w:val="20"/>
        <w:szCs w:val="20"/>
        <w:u w:val="none"/>
        <w:shd w:fill="auto" w:val="clear"/>
        <w:vertAlign w:val="baseline"/>
      </w:rPr>
    </w:lvl>
    <w:lvl w:ilvl="5">
      <w:start w:val="1"/>
      <w:numFmt w:val="lowerRoman"/>
      <w:lvlText w:val="%6"/>
      <w:lvlJc w:val="left"/>
      <w:pPr>
        <w:ind w:left="3975" w:hanging="3975"/>
      </w:pPr>
      <w:rPr>
        <w:rFonts w:ascii="Garamond" w:cs="Garamond" w:eastAsia="Garamond" w:hAnsi="Garamond"/>
        <w:b w:val="1"/>
        <w:i w:val="0"/>
        <w:strike w:val="0"/>
        <w:color w:val="000000"/>
        <w:sz w:val="20"/>
        <w:szCs w:val="20"/>
        <w:u w:val="none"/>
        <w:shd w:fill="auto" w:val="clear"/>
        <w:vertAlign w:val="baseline"/>
      </w:rPr>
    </w:lvl>
    <w:lvl w:ilvl="6">
      <w:start w:val="1"/>
      <w:numFmt w:val="decimal"/>
      <w:lvlText w:val="%7"/>
      <w:lvlJc w:val="left"/>
      <w:pPr>
        <w:ind w:left="4695" w:hanging="4695"/>
      </w:pPr>
      <w:rPr>
        <w:rFonts w:ascii="Garamond" w:cs="Garamond" w:eastAsia="Garamond" w:hAnsi="Garamond"/>
        <w:b w:val="1"/>
        <w:i w:val="0"/>
        <w:strike w:val="0"/>
        <w:color w:val="000000"/>
        <w:sz w:val="20"/>
        <w:szCs w:val="20"/>
        <w:u w:val="none"/>
        <w:shd w:fill="auto" w:val="clear"/>
        <w:vertAlign w:val="baseline"/>
      </w:rPr>
    </w:lvl>
    <w:lvl w:ilvl="7">
      <w:start w:val="1"/>
      <w:numFmt w:val="lowerLetter"/>
      <w:lvlText w:val="%8"/>
      <w:lvlJc w:val="left"/>
      <w:pPr>
        <w:ind w:left="5415" w:hanging="5415"/>
      </w:pPr>
      <w:rPr>
        <w:rFonts w:ascii="Garamond" w:cs="Garamond" w:eastAsia="Garamond" w:hAnsi="Garamond"/>
        <w:b w:val="1"/>
        <w:i w:val="0"/>
        <w:strike w:val="0"/>
        <w:color w:val="000000"/>
        <w:sz w:val="20"/>
        <w:szCs w:val="20"/>
        <w:u w:val="none"/>
        <w:shd w:fill="auto" w:val="clear"/>
        <w:vertAlign w:val="baseline"/>
      </w:rPr>
    </w:lvl>
    <w:lvl w:ilvl="8">
      <w:start w:val="1"/>
      <w:numFmt w:val="lowerRoman"/>
      <w:lvlText w:val="%9"/>
      <w:lvlJc w:val="left"/>
      <w:pPr>
        <w:ind w:left="6135" w:hanging="6135"/>
      </w:pPr>
      <w:rPr>
        <w:rFonts w:ascii="Garamond" w:cs="Garamond" w:eastAsia="Garamond" w:hAnsi="Garamond"/>
        <w:b w:val="1"/>
        <w:i w:val="0"/>
        <w:strike w:val="0"/>
        <w:color w:val="000000"/>
        <w:sz w:val="20"/>
        <w:szCs w:val="20"/>
        <w:u w:val="none"/>
        <w:shd w:fill="auto" w:val="clear"/>
        <w:vertAlign w:val="baseline"/>
      </w:rPr>
    </w:lvl>
  </w:abstractNum>
  <w:abstractNum w:abstractNumId="2">
    <w:lvl w:ilvl="0">
      <w:start w:val="1"/>
      <w:numFmt w:val="lowerLetter"/>
      <w:lvlText w:val="%1."/>
      <w:lvlJc w:val="left"/>
      <w:pPr>
        <w:ind w:left="1440" w:hanging="1440"/>
      </w:pPr>
      <w:rPr>
        <w:rFonts w:ascii="Garamond" w:cs="Garamond" w:eastAsia="Garamond" w:hAnsi="Garamond"/>
        <w:b w:val="0"/>
        <w:i w:val="0"/>
        <w:strike w:val="0"/>
        <w:color w:val="000000"/>
        <w:sz w:val="18"/>
        <w:szCs w:val="18"/>
        <w:u w:val="none"/>
        <w:shd w:fill="auto" w:val="clear"/>
        <w:vertAlign w:val="baseline"/>
      </w:rPr>
    </w:lvl>
    <w:lvl w:ilvl="1">
      <w:start w:val="1"/>
      <w:numFmt w:val="lowerLetter"/>
      <w:lvlText w:val="%2"/>
      <w:lvlJc w:val="left"/>
      <w:pPr>
        <w:ind w:left="2175" w:hanging="2175"/>
      </w:pPr>
      <w:rPr>
        <w:rFonts w:ascii="Garamond" w:cs="Garamond" w:eastAsia="Garamond" w:hAnsi="Garamond"/>
        <w:b w:val="0"/>
        <w:i w:val="0"/>
        <w:strike w:val="0"/>
        <w:color w:val="000000"/>
        <w:sz w:val="18"/>
        <w:szCs w:val="18"/>
        <w:u w:val="none"/>
        <w:shd w:fill="auto" w:val="clear"/>
        <w:vertAlign w:val="baseline"/>
      </w:rPr>
    </w:lvl>
    <w:lvl w:ilvl="2">
      <w:start w:val="1"/>
      <w:numFmt w:val="lowerRoman"/>
      <w:lvlText w:val="%3"/>
      <w:lvlJc w:val="left"/>
      <w:pPr>
        <w:ind w:left="2895" w:hanging="2895"/>
      </w:pPr>
      <w:rPr>
        <w:rFonts w:ascii="Garamond" w:cs="Garamond" w:eastAsia="Garamond" w:hAnsi="Garamond"/>
        <w:b w:val="0"/>
        <w:i w:val="0"/>
        <w:strike w:val="0"/>
        <w:color w:val="000000"/>
        <w:sz w:val="18"/>
        <w:szCs w:val="18"/>
        <w:u w:val="none"/>
        <w:shd w:fill="auto" w:val="clear"/>
        <w:vertAlign w:val="baseline"/>
      </w:rPr>
    </w:lvl>
    <w:lvl w:ilvl="3">
      <w:start w:val="1"/>
      <w:numFmt w:val="decimal"/>
      <w:lvlText w:val="%4"/>
      <w:lvlJc w:val="left"/>
      <w:pPr>
        <w:ind w:left="3615" w:hanging="3615"/>
      </w:pPr>
      <w:rPr>
        <w:rFonts w:ascii="Garamond" w:cs="Garamond" w:eastAsia="Garamond" w:hAnsi="Garamond"/>
        <w:b w:val="0"/>
        <w:i w:val="0"/>
        <w:strike w:val="0"/>
        <w:color w:val="000000"/>
        <w:sz w:val="18"/>
        <w:szCs w:val="18"/>
        <w:u w:val="none"/>
        <w:shd w:fill="auto" w:val="clear"/>
        <w:vertAlign w:val="baseline"/>
      </w:rPr>
    </w:lvl>
    <w:lvl w:ilvl="4">
      <w:start w:val="1"/>
      <w:numFmt w:val="lowerLetter"/>
      <w:lvlText w:val="%5"/>
      <w:lvlJc w:val="left"/>
      <w:pPr>
        <w:ind w:left="4335" w:hanging="4335"/>
      </w:pPr>
      <w:rPr>
        <w:rFonts w:ascii="Garamond" w:cs="Garamond" w:eastAsia="Garamond" w:hAnsi="Garamond"/>
        <w:b w:val="0"/>
        <w:i w:val="0"/>
        <w:strike w:val="0"/>
        <w:color w:val="000000"/>
        <w:sz w:val="18"/>
        <w:szCs w:val="18"/>
        <w:u w:val="none"/>
        <w:shd w:fill="auto" w:val="clear"/>
        <w:vertAlign w:val="baseline"/>
      </w:rPr>
    </w:lvl>
    <w:lvl w:ilvl="5">
      <w:start w:val="1"/>
      <w:numFmt w:val="lowerRoman"/>
      <w:lvlText w:val="%6"/>
      <w:lvlJc w:val="left"/>
      <w:pPr>
        <w:ind w:left="5055" w:hanging="5055"/>
      </w:pPr>
      <w:rPr>
        <w:rFonts w:ascii="Garamond" w:cs="Garamond" w:eastAsia="Garamond" w:hAnsi="Garamond"/>
        <w:b w:val="0"/>
        <w:i w:val="0"/>
        <w:strike w:val="0"/>
        <w:color w:val="000000"/>
        <w:sz w:val="18"/>
        <w:szCs w:val="18"/>
        <w:u w:val="none"/>
        <w:shd w:fill="auto" w:val="clear"/>
        <w:vertAlign w:val="baseline"/>
      </w:rPr>
    </w:lvl>
    <w:lvl w:ilvl="6">
      <w:start w:val="1"/>
      <w:numFmt w:val="decimal"/>
      <w:lvlText w:val="%7"/>
      <w:lvlJc w:val="left"/>
      <w:pPr>
        <w:ind w:left="5775" w:hanging="5775"/>
      </w:pPr>
      <w:rPr>
        <w:rFonts w:ascii="Garamond" w:cs="Garamond" w:eastAsia="Garamond" w:hAnsi="Garamond"/>
        <w:b w:val="0"/>
        <w:i w:val="0"/>
        <w:strike w:val="0"/>
        <w:color w:val="000000"/>
        <w:sz w:val="18"/>
        <w:szCs w:val="18"/>
        <w:u w:val="none"/>
        <w:shd w:fill="auto" w:val="clear"/>
        <w:vertAlign w:val="baseline"/>
      </w:rPr>
    </w:lvl>
    <w:lvl w:ilvl="7">
      <w:start w:val="1"/>
      <w:numFmt w:val="lowerLetter"/>
      <w:lvlText w:val="%8"/>
      <w:lvlJc w:val="left"/>
      <w:pPr>
        <w:ind w:left="6495" w:hanging="6495"/>
      </w:pPr>
      <w:rPr>
        <w:rFonts w:ascii="Garamond" w:cs="Garamond" w:eastAsia="Garamond" w:hAnsi="Garamond"/>
        <w:b w:val="0"/>
        <w:i w:val="0"/>
        <w:strike w:val="0"/>
        <w:color w:val="000000"/>
        <w:sz w:val="18"/>
        <w:szCs w:val="18"/>
        <w:u w:val="none"/>
        <w:shd w:fill="auto" w:val="clear"/>
        <w:vertAlign w:val="baseline"/>
      </w:rPr>
    </w:lvl>
    <w:lvl w:ilvl="8">
      <w:start w:val="1"/>
      <w:numFmt w:val="lowerRoman"/>
      <w:lvlText w:val="%9"/>
      <w:lvlJc w:val="left"/>
      <w:pPr>
        <w:ind w:left="7215" w:hanging="7215"/>
      </w:pPr>
      <w:rPr>
        <w:rFonts w:ascii="Garamond" w:cs="Garamond" w:eastAsia="Garamond" w:hAnsi="Garamond"/>
        <w:b w:val="0"/>
        <w:i w:val="0"/>
        <w:strike w:val="0"/>
        <w:color w:val="000000"/>
        <w:sz w:val="18"/>
        <w:szCs w:val="18"/>
        <w:u w:val="none"/>
        <w:shd w:fill="auto" w:val="clear"/>
        <w:vertAlign w:val="baseline"/>
      </w:rPr>
    </w:lvl>
  </w:abstractNum>
  <w:abstractNum w:abstractNumId="3">
    <w:lvl w:ilvl="0">
      <w:start w:val="1"/>
      <w:numFmt w:val="lowerLetter"/>
      <w:lvlText w:val="%1."/>
      <w:lvlJc w:val="left"/>
      <w:pPr>
        <w:ind w:left="1470" w:hanging="1470"/>
      </w:pPr>
      <w:rPr>
        <w:rFonts w:ascii="Garamond" w:cs="Garamond" w:eastAsia="Garamond" w:hAnsi="Garamond"/>
        <w:b w:val="0"/>
        <w:i w:val="0"/>
        <w:strike w:val="0"/>
        <w:color w:val="000000"/>
        <w:sz w:val="20"/>
        <w:szCs w:val="20"/>
        <w:u w:val="none"/>
        <w:shd w:fill="auto" w:val="clear"/>
        <w:vertAlign w:val="baseline"/>
      </w:rPr>
    </w:lvl>
    <w:lvl w:ilvl="1">
      <w:start w:val="1"/>
      <w:numFmt w:val="lowerLetter"/>
      <w:lvlText w:val="%2"/>
      <w:lvlJc w:val="left"/>
      <w:pPr>
        <w:ind w:left="2175" w:hanging="2175"/>
      </w:pPr>
      <w:rPr>
        <w:rFonts w:ascii="Garamond" w:cs="Garamond" w:eastAsia="Garamond" w:hAnsi="Garamond"/>
        <w:b w:val="0"/>
        <w:i w:val="0"/>
        <w:strike w:val="0"/>
        <w:color w:val="000000"/>
        <w:sz w:val="20"/>
        <w:szCs w:val="20"/>
        <w:u w:val="none"/>
        <w:shd w:fill="auto" w:val="clear"/>
        <w:vertAlign w:val="baseline"/>
      </w:rPr>
    </w:lvl>
    <w:lvl w:ilvl="2">
      <w:start w:val="1"/>
      <w:numFmt w:val="lowerRoman"/>
      <w:lvlText w:val="%3"/>
      <w:lvlJc w:val="left"/>
      <w:pPr>
        <w:ind w:left="2895" w:hanging="2895"/>
      </w:pPr>
      <w:rPr>
        <w:rFonts w:ascii="Garamond" w:cs="Garamond" w:eastAsia="Garamond" w:hAnsi="Garamond"/>
        <w:b w:val="0"/>
        <w:i w:val="0"/>
        <w:strike w:val="0"/>
        <w:color w:val="000000"/>
        <w:sz w:val="20"/>
        <w:szCs w:val="20"/>
        <w:u w:val="none"/>
        <w:shd w:fill="auto" w:val="clear"/>
        <w:vertAlign w:val="baseline"/>
      </w:rPr>
    </w:lvl>
    <w:lvl w:ilvl="3">
      <w:start w:val="1"/>
      <w:numFmt w:val="decimal"/>
      <w:lvlText w:val="%4"/>
      <w:lvlJc w:val="left"/>
      <w:pPr>
        <w:ind w:left="3615" w:hanging="3615"/>
      </w:pPr>
      <w:rPr>
        <w:rFonts w:ascii="Garamond" w:cs="Garamond" w:eastAsia="Garamond" w:hAnsi="Garamond"/>
        <w:b w:val="0"/>
        <w:i w:val="0"/>
        <w:strike w:val="0"/>
        <w:color w:val="000000"/>
        <w:sz w:val="20"/>
        <w:szCs w:val="20"/>
        <w:u w:val="none"/>
        <w:shd w:fill="auto" w:val="clear"/>
        <w:vertAlign w:val="baseline"/>
      </w:rPr>
    </w:lvl>
    <w:lvl w:ilvl="4">
      <w:start w:val="1"/>
      <w:numFmt w:val="lowerLetter"/>
      <w:lvlText w:val="%5"/>
      <w:lvlJc w:val="left"/>
      <w:pPr>
        <w:ind w:left="4335" w:hanging="4335"/>
      </w:pPr>
      <w:rPr>
        <w:rFonts w:ascii="Garamond" w:cs="Garamond" w:eastAsia="Garamond" w:hAnsi="Garamond"/>
        <w:b w:val="0"/>
        <w:i w:val="0"/>
        <w:strike w:val="0"/>
        <w:color w:val="000000"/>
        <w:sz w:val="20"/>
        <w:szCs w:val="20"/>
        <w:u w:val="none"/>
        <w:shd w:fill="auto" w:val="clear"/>
        <w:vertAlign w:val="baseline"/>
      </w:rPr>
    </w:lvl>
    <w:lvl w:ilvl="5">
      <w:start w:val="1"/>
      <w:numFmt w:val="lowerRoman"/>
      <w:lvlText w:val="%6"/>
      <w:lvlJc w:val="left"/>
      <w:pPr>
        <w:ind w:left="5055" w:hanging="5055"/>
      </w:pPr>
      <w:rPr>
        <w:rFonts w:ascii="Garamond" w:cs="Garamond" w:eastAsia="Garamond" w:hAnsi="Garamond"/>
        <w:b w:val="0"/>
        <w:i w:val="0"/>
        <w:strike w:val="0"/>
        <w:color w:val="000000"/>
        <w:sz w:val="20"/>
        <w:szCs w:val="20"/>
        <w:u w:val="none"/>
        <w:shd w:fill="auto" w:val="clear"/>
        <w:vertAlign w:val="baseline"/>
      </w:rPr>
    </w:lvl>
    <w:lvl w:ilvl="6">
      <w:start w:val="1"/>
      <w:numFmt w:val="decimal"/>
      <w:lvlText w:val="%7"/>
      <w:lvlJc w:val="left"/>
      <w:pPr>
        <w:ind w:left="5775" w:hanging="5775"/>
      </w:pPr>
      <w:rPr>
        <w:rFonts w:ascii="Garamond" w:cs="Garamond" w:eastAsia="Garamond" w:hAnsi="Garamond"/>
        <w:b w:val="0"/>
        <w:i w:val="0"/>
        <w:strike w:val="0"/>
        <w:color w:val="000000"/>
        <w:sz w:val="20"/>
        <w:szCs w:val="20"/>
        <w:u w:val="none"/>
        <w:shd w:fill="auto" w:val="clear"/>
        <w:vertAlign w:val="baseline"/>
      </w:rPr>
    </w:lvl>
    <w:lvl w:ilvl="7">
      <w:start w:val="1"/>
      <w:numFmt w:val="lowerLetter"/>
      <w:lvlText w:val="%8"/>
      <w:lvlJc w:val="left"/>
      <w:pPr>
        <w:ind w:left="6495" w:hanging="6495"/>
      </w:pPr>
      <w:rPr>
        <w:rFonts w:ascii="Garamond" w:cs="Garamond" w:eastAsia="Garamond" w:hAnsi="Garamond"/>
        <w:b w:val="0"/>
        <w:i w:val="0"/>
        <w:strike w:val="0"/>
        <w:color w:val="000000"/>
        <w:sz w:val="20"/>
        <w:szCs w:val="20"/>
        <w:u w:val="none"/>
        <w:shd w:fill="auto" w:val="clear"/>
        <w:vertAlign w:val="baseline"/>
      </w:rPr>
    </w:lvl>
    <w:lvl w:ilvl="8">
      <w:start w:val="1"/>
      <w:numFmt w:val="lowerRoman"/>
      <w:lvlText w:val="%9"/>
      <w:lvlJc w:val="left"/>
      <w:pPr>
        <w:ind w:left="7215" w:hanging="7215"/>
      </w:pPr>
      <w:rPr>
        <w:rFonts w:ascii="Garamond" w:cs="Garamond" w:eastAsia="Garamond" w:hAnsi="Garamond"/>
        <w:b w:val="0"/>
        <w:i w:val="0"/>
        <w:strike w:val="0"/>
        <w:color w:val="000000"/>
        <w:sz w:val="20"/>
        <w:szCs w:val="20"/>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i w:val="1"/>
        <w:sz w:val="16"/>
        <w:szCs w:val="16"/>
        <w:lang w:val="en-US"/>
      </w:rPr>
    </w:rPrDefault>
    <w:pPrDefault>
      <w:pPr>
        <w:spacing w:after="3" w:line="265" w:lineRule="auto"/>
        <w:ind w:left="145"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265" w:lineRule="auto"/>
      <w:ind w:left="2335" w:hanging="10"/>
    </w:pPr>
    <w:rPr>
      <w:rFonts w:ascii="Garamond" w:cs="Garamond" w:eastAsia="Garamond" w:hAnsi="Garamond"/>
      <w:b w:val="1"/>
      <w:color w:val="000000"/>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265" w:lineRule="auto"/>
      <w:ind w:left="2335" w:hanging="10"/>
    </w:pPr>
    <w:rPr>
      <w:rFonts w:ascii="Garamond" w:cs="Garamond" w:eastAsia="Garamond" w:hAnsi="Garamond"/>
      <w:b w:val="1"/>
      <w:color w:val="000000"/>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265" w:lineRule="auto"/>
      <w:ind w:left="2335" w:hanging="10"/>
    </w:pPr>
    <w:rPr>
      <w:rFonts w:ascii="Garamond" w:cs="Garamond" w:eastAsia="Garamond" w:hAnsi="Garamond"/>
      <w:b w:val="1"/>
      <w:color w:val="000000"/>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65" w:lineRule="auto"/>
      <w:ind w:left="2335" w:right="0" w:hanging="10"/>
      <w:jc w:val="left"/>
    </w:pPr>
    <w:rPr>
      <w:rFonts w:ascii="Garamond" w:cs="Garamond" w:eastAsia="Garamond" w:hAnsi="Garamond"/>
      <w:b w:val="1"/>
      <w:i w:val="0"/>
      <w:smallCaps w:val="0"/>
      <w:strike w:val="0"/>
      <w:color w:val="000000"/>
      <w:sz w:val="20"/>
      <w:szCs w:val="20"/>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3" w:line="265" w:lineRule="auto"/>
      <w:ind w:left="145" w:hanging="10"/>
    </w:pPr>
    <w:rPr>
      <w:rFonts w:ascii="Garamond" w:cs="Garamond" w:eastAsia="Garamond" w:hAnsi="Garamond"/>
      <w:i w:val="1"/>
      <w:color w:val="000000"/>
      <w:sz w:val="16"/>
    </w:rPr>
  </w:style>
  <w:style w:type="paragraph" w:styleId="Heading1">
    <w:name w:val="heading 1"/>
    <w:next w:val="Normal"/>
    <w:link w:val="Heading1Char"/>
    <w:uiPriority w:val="9"/>
    <w:qFormat w:val="1"/>
    <w:pPr>
      <w:keepNext w:val="1"/>
      <w:keepLines w:val="1"/>
      <w:spacing w:after="0" w:line="265" w:lineRule="auto"/>
      <w:ind w:left="2335" w:hanging="10"/>
      <w:outlineLvl w:val="0"/>
    </w:pPr>
    <w:rPr>
      <w:rFonts w:ascii="Garamond" w:cs="Garamond" w:eastAsia="Garamond" w:hAnsi="Garamond"/>
      <w:b w:val="1"/>
      <w:color w:val="000000"/>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Garamond" w:cs="Garamond" w:eastAsia="Garamond" w:hAnsi="Garamond"/>
      <w:b w:val="1"/>
      <w:color w:val="000000"/>
      <w:sz w:val="20"/>
    </w:rPr>
  </w:style>
  <w:style w:type="paragraph" w:styleId="ListParagraph">
    <w:name w:val="List Paragraph"/>
    <w:basedOn w:val="Normal"/>
    <w:uiPriority w:val="34"/>
    <w:qFormat w:val="1"/>
    <w:rsid w:val="0029742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bakersfieldcollege.edu/studorg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vQ5JPxzNmiWAXuA4ez9OrI++3Q==">AMUW2mVa3JXnf8AmkZInuEFf5OaxZMNVWo0nb3QvzRw5K0WqPfKYH98aTZ9gp54YBq2S6z4K6Q9ak3CxBikZOzB58jeGCoRDlwkvSg/vqceuOlwM9ibQANU=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2022-04-18T22:28:00Z</dcterms:created>
  <dc:creator>Nicole Alvarez</dc:creator>
</cp:coreProperties>
</file>