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6F00" w14:textId="77777777" w:rsidR="00B232E8" w:rsidRPr="005D0826" w:rsidRDefault="005D0826" w:rsidP="005D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C</w:t>
      </w:r>
      <w:r w:rsidR="0006227F">
        <w:rPr>
          <w:b/>
          <w:sz w:val="28"/>
          <w:szCs w:val="28"/>
        </w:rPr>
        <w:t>ouncil</w:t>
      </w:r>
      <w:r>
        <w:rPr>
          <w:b/>
          <w:sz w:val="28"/>
          <w:szCs w:val="28"/>
        </w:rPr>
        <w:t xml:space="preserve"> Members</w:t>
      </w:r>
    </w:p>
    <w:p w14:paraId="0A783875" w14:textId="77777777" w:rsidR="009B427B" w:rsidRPr="005D0826" w:rsidRDefault="009B427B">
      <w:pPr>
        <w:rPr>
          <w:b/>
          <w:sz w:val="28"/>
          <w:szCs w:val="28"/>
        </w:rPr>
      </w:pPr>
      <w:r w:rsidRPr="005D0826">
        <w:rPr>
          <w:b/>
          <w:sz w:val="28"/>
          <w:szCs w:val="28"/>
        </w:rPr>
        <w:t>Management</w:t>
      </w:r>
    </w:p>
    <w:p w14:paraId="411A91BB" w14:textId="77777777" w:rsidR="009B427B" w:rsidRDefault="009B427B">
      <w:r>
        <w:t>College President:</w:t>
      </w:r>
      <w:r>
        <w:tab/>
      </w:r>
      <w:r>
        <w:tab/>
      </w:r>
      <w:r>
        <w:tab/>
      </w:r>
      <w:r>
        <w:tab/>
      </w:r>
      <w:r>
        <w:tab/>
        <w:t>Zav Dadabhoy</w:t>
      </w:r>
    </w:p>
    <w:p w14:paraId="335599BC" w14:textId="77777777" w:rsidR="009B427B" w:rsidRDefault="009B427B">
      <w:r>
        <w:t>Vice President Instruction:</w:t>
      </w:r>
      <w:r>
        <w:tab/>
      </w:r>
      <w:r>
        <w:tab/>
      </w:r>
      <w:r>
        <w:tab/>
      </w:r>
      <w:r>
        <w:tab/>
        <w:t>Billie Jo Rice</w:t>
      </w:r>
    </w:p>
    <w:p w14:paraId="75F7A33A" w14:textId="77777777" w:rsidR="009B427B" w:rsidRDefault="009B427B">
      <w:r>
        <w:t>Vice President Student Affairs:</w:t>
      </w:r>
      <w:r>
        <w:tab/>
      </w:r>
      <w:r>
        <w:tab/>
      </w:r>
      <w:r>
        <w:tab/>
      </w:r>
      <w:r>
        <w:tab/>
        <w:t>Emmanuel Mourtzanos</w:t>
      </w:r>
    </w:p>
    <w:p w14:paraId="383DD16C" w14:textId="77777777" w:rsidR="009B427B" w:rsidRDefault="009B427B">
      <w:r>
        <w:t>Vice President Finance &amp; Administrative Services:</w:t>
      </w:r>
      <w:r>
        <w:tab/>
        <w:t>Mike Giacomini</w:t>
      </w:r>
    </w:p>
    <w:p w14:paraId="3697DEB2" w14:textId="30D06FB4" w:rsidR="009B427B" w:rsidRDefault="009B427B">
      <w:r>
        <w:t>Administrator Instruction:</w:t>
      </w:r>
      <w:r w:rsidR="005D0826">
        <w:tab/>
      </w:r>
      <w:r w:rsidR="005D0826">
        <w:tab/>
      </w:r>
      <w:r w:rsidR="005D0826">
        <w:tab/>
      </w:r>
      <w:r w:rsidR="005D0826">
        <w:tab/>
      </w:r>
      <w:r w:rsidR="006828E0">
        <w:t>Bill Moseley</w:t>
      </w:r>
    </w:p>
    <w:p w14:paraId="7B4730EC" w14:textId="77777777" w:rsidR="009B427B" w:rsidRDefault="009B427B">
      <w:r>
        <w:t>Administrator Student Affairs:</w:t>
      </w:r>
      <w:r>
        <w:tab/>
      </w:r>
      <w:r>
        <w:tab/>
      </w:r>
      <w:r>
        <w:tab/>
      </w:r>
      <w:r>
        <w:tab/>
        <w:t>Jennifer Achan</w:t>
      </w:r>
    </w:p>
    <w:p w14:paraId="752CBAE7" w14:textId="77777777" w:rsidR="009B427B" w:rsidRDefault="009B427B">
      <w:r>
        <w:t>Administrator Accreditation &amp; Institutional</w:t>
      </w:r>
    </w:p>
    <w:p w14:paraId="500B22C8" w14:textId="5F81C6D3" w:rsidR="009B427B" w:rsidRDefault="009B427B" w:rsidP="005D0826">
      <w:pPr>
        <w:ind w:firstLine="720"/>
      </w:pPr>
      <w:r>
        <w:t>Quality (AIQ):</w:t>
      </w:r>
      <w:r>
        <w:tab/>
      </w:r>
      <w:r>
        <w:tab/>
      </w:r>
      <w:r>
        <w:tab/>
      </w:r>
      <w:r>
        <w:tab/>
      </w:r>
      <w:r>
        <w:tab/>
      </w:r>
      <w:r w:rsidR="00C27486">
        <w:t>Jessica Wojtysiak</w:t>
      </w:r>
      <w:r>
        <w:tab/>
      </w:r>
    </w:p>
    <w:p w14:paraId="56423E07" w14:textId="1676DCC1" w:rsidR="009B427B" w:rsidRDefault="009B427B">
      <w:r>
        <w:t>Management Association Representative:</w:t>
      </w:r>
      <w:r>
        <w:tab/>
      </w:r>
      <w:r>
        <w:tab/>
      </w:r>
      <w:r w:rsidR="00C27486">
        <w:t>Dan Hall</w:t>
      </w:r>
    </w:p>
    <w:p w14:paraId="4652778C" w14:textId="77777777" w:rsidR="009B427B" w:rsidRDefault="009B427B">
      <w:r>
        <w:t>Dean, Institutional Effectiveness:</w:t>
      </w:r>
      <w:r>
        <w:tab/>
      </w:r>
      <w:r>
        <w:tab/>
      </w:r>
      <w:r>
        <w:tab/>
        <w:t>Craig Hayward</w:t>
      </w:r>
    </w:p>
    <w:p w14:paraId="64C10A00" w14:textId="77777777" w:rsidR="009B427B" w:rsidRDefault="009B427B"/>
    <w:p w14:paraId="5CA9A187" w14:textId="77777777" w:rsidR="009B427B" w:rsidRPr="005D0826" w:rsidRDefault="009B427B">
      <w:pPr>
        <w:rPr>
          <w:b/>
          <w:sz w:val="28"/>
          <w:szCs w:val="28"/>
        </w:rPr>
      </w:pPr>
      <w:r w:rsidRPr="005D0826">
        <w:rPr>
          <w:b/>
          <w:sz w:val="28"/>
          <w:szCs w:val="28"/>
        </w:rPr>
        <w:t>Faculty</w:t>
      </w:r>
    </w:p>
    <w:p w14:paraId="72A697B9" w14:textId="77777777" w:rsidR="009B427B" w:rsidRDefault="009B427B">
      <w:r>
        <w:t>California College Association (CCA) Representative:</w:t>
      </w:r>
      <w:r>
        <w:tab/>
        <w:t>Ann Tatum</w:t>
      </w:r>
    </w:p>
    <w:p w14:paraId="7C1792AF" w14:textId="77777777" w:rsidR="009B427B" w:rsidRDefault="009B427B">
      <w:r>
        <w:t>Academic Senate President:</w:t>
      </w:r>
      <w:r>
        <w:tab/>
      </w:r>
      <w:r>
        <w:tab/>
      </w:r>
      <w:r>
        <w:tab/>
      </w:r>
      <w:r>
        <w:tab/>
        <w:t>Nick Strobel</w:t>
      </w:r>
    </w:p>
    <w:p w14:paraId="2F6334CB" w14:textId="77777777" w:rsidR="009B427B" w:rsidRDefault="009B427B">
      <w:r>
        <w:t>Accreditation &amp; Institutional Quality (AIQ) Committee:</w:t>
      </w:r>
      <w:r>
        <w:tab/>
        <w:t>Grace Commiso</w:t>
      </w:r>
    </w:p>
    <w:p w14:paraId="0BED14E9" w14:textId="77777777" w:rsidR="009B427B" w:rsidRDefault="009B427B">
      <w:r>
        <w:t>Faculty Representative A</w:t>
      </w:r>
    </w:p>
    <w:p w14:paraId="2147D4DC" w14:textId="77777777" w:rsidR="009B427B" w:rsidRDefault="009B427B" w:rsidP="005D0826">
      <w:pPr>
        <w:ind w:firstLine="720"/>
      </w:pPr>
      <w:r>
        <w:t>(Ag, Allied Health, Fire Tech, BMIT, EIT, FACE,</w:t>
      </w:r>
    </w:p>
    <w:p w14:paraId="5BBDC7D3" w14:textId="77777777" w:rsidR="009B427B" w:rsidRDefault="009B427B" w:rsidP="005D0826">
      <w:pPr>
        <w:ind w:firstLine="720"/>
      </w:pPr>
      <w:r>
        <w:t>Nursing):</w:t>
      </w:r>
      <w:r>
        <w:tab/>
      </w:r>
      <w:r>
        <w:tab/>
      </w:r>
      <w:r>
        <w:tab/>
      </w:r>
      <w:r>
        <w:tab/>
      </w:r>
      <w:r>
        <w:tab/>
        <w:t>Alisha Loken</w:t>
      </w:r>
    </w:p>
    <w:p w14:paraId="1AA7C392" w14:textId="77777777" w:rsidR="009B427B" w:rsidRDefault="009B427B" w:rsidP="009B427B">
      <w:r>
        <w:t>Faculty Representative B</w:t>
      </w:r>
    </w:p>
    <w:p w14:paraId="31066A51" w14:textId="77777777" w:rsidR="009B427B" w:rsidRDefault="009B427B" w:rsidP="005D0826">
      <w:pPr>
        <w:ind w:firstLine="720"/>
      </w:pPr>
      <w:r>
        <w:t>(EDUC, English, EMLS, Math):</w:t>
      </w:r>
      <w:r>
        <w:tab/>
      </w:r>
      <w:r>
        <w:tab/>
      </w:r>
      <w:r>
        <w:tab/>
        <w:t>Joshua Lewis</w:t>
      </w:r>
    </w:p>
    <w:p w14:paraId="5E297AB1" w14:textId="77777777" w:rsidR="009B427B" w:rsidRDefault="009B427B" w:rsidP="009B427B">
      <w:r>
        <w:t>Faculty Representative C</w:t>
      </w:r>
    </w:p>
    <w:p w14:paraId="7854CD43" w14:textId="77777777" w:rsidR="009B427B" w:rsidRDefault="009B427B" w:rsidP="005D0826">
      <w:pPr>
        <w:ind w:firstLine="720"/>
      </w:pPr>
      <w:r>
        <w:t>(Art, Comm, Foreign Lang, Performing Arts,</w:t>
      </w:r>
    </w:p>
    <w:p w14:paraId="685371EF" w14:textId="77777777" w:rsidR="009B427B" w:rsidRDefault="009B427B" w:rsidP="005D0826">
      <w:pPr>
        <w:ind w:firstLine="720"/>
      </w:pPr>
      <w:r>
        <w:t>Philosophy, Social Science):</w:t>
      </w:r>
      <w:r>
        <w:tab/>
      </w:r>
      <w:r>
        <w:tab/>
      </w:r>
      <w:r>
        <w:tab/>
        <w:t>Olivia Garcia</w:t>
      </w:r>
    </w:p>
    <w:p w14:paraId="6446BB8F" w14:textId="77777777" w:rsidR="009B427B" w:rsidRDefault="009B427B" w:rsidP="009B427B">
      <w:r>
        <w:t>Faculty Representative D</w:t>
      </w:r>
    </w:p>
    <w:p w14:paraId="08963FB5" w14:textId="77777777" w:rsidR="009B427B" w:rsidRDefault="009B427B" w:rsidP="005D0826">
      <w:pPr>
        <w:ind w:firstLine="720"/>
      </w:pPr>
      <w:r>
        <w:t>(Behavioral Science, Biology, Health/PE,</w:t>
      </w:r>
    </w:p>
    <w:p w14:paraId="0716C5AB" w14:textId="77777777" w:rsidR="009B427B" w:rsidRDefault="009B427B" w:rsidP="009B427B">
      <w:r>
        <w:t>Physical Science):</w:t>
      </w:r>
      <w:r>
        <w:tab/>
      </w:r>
      <w:r>
        <w:tab/>
      </w:r>
      <w:r>
        <w:tab/>
      </w:r>
      <w:r>
        <w:tab/>
      </w:r>
      <w:r>
        <w:tab/>
        <w:t>Krista Moreland</w:t>
      </w:r>
    </w:p>
    <w:p w14:paraId="0FA9EC78" w14:textId="77777777" w:rsidR="009B427B" w:rsidRDefault="009B427B" w:rsidP="009B427B">
      <w:r>
        <w:lastRenderedPageBreak/>
        <w:t>Faculty Representative E</w:t>
      </w:r>
    </w:p>
    <w:p w14:paraId="04E165AE" w14:textId="77777777" w:rsidR="009B427B" w:rsidRDefault="009B427B" w:rsidP="005D0826">
      <w:pPr>
        <w:ind w:firstLine="720"/>
      </w:pPr>
      <w:r>
        <w:t>(Counseling, Library/Instructional Tech):</w:t>
      </w:r>
      <w:r>
        <w:tab/>
      </w:r>
      <w:r>
        <w:tab/>
        <w:t>Mindy Wilmot</w:t>
      </w:r>
    </w:p>
    <w:p w14:paraId="56066C85" w14:textId="77777777" w:rsidR="009B427B" w:rsidRDefault="005D0826" w:rsidP="009B427B">
      <w:r>
        <w:t>Faculty Representative, Department Chairs:</w:t>
      </w:r>
      <w:r>
        <w:tab/>
      </w:r>
      <w:r>
        <w:tab/>
        <w:t>Jason Stratton</w:t>
      </w:r>
    </w:p>
    <w:p w14:paraId="4F7E1FE1" w14:textId="63F5EB18" w:rsidR="005D0826" w:rsidRDefault="005D0826" w:rsidP="009B427B">
      <w:r>
        <w:t>Faculty Chairs &amp; Directors Council (FCDC):</w:t>
      </w:r>
      <w:r>
        <w:tab/>
      </w:r>
      <w:r>
        <w:tab/>
      </w:r>
      <w:r w:rsidR="006828E0">
        <w:t>Heather Baltis</w:t>
      </w:r>
    </w:p>
    <w:p w14:paraId="3499D45B" w14:textId="77777777" w:rsidR="005D0826" w:rsidRDefault="005D0826" w:rsidP="009B427B"/>
    <w:p w14:paraId="0C7463D4" w14:textId="77777777" w:rsidR="005D0826" w:rsidRPr="005D0826" w:rsidRDefault="005D0826" w:rsidP="009B427B">
      <w:pPr>
        <w:rPr>
          <w:b/>
          <w:sz w:val="28"/>
          <w:szCs w:val="28"/>
        </w:rPr>
      </w:pPr>
      <w:r w:rsidRPr="005D0826">
        <w:rPr>
          <w:b/>
          <w:sz w:val="28"/>
          <w:szCs w:val="28"/>
        </w:rPr>
        <w:t>Classified</w:t>
      </w:r>
    </w:p>
    <w:p w14:paraId="68267B67" w14:textId="77777777" w:rsidR="005D0826" w:rsidRDefault="005D0826" w:rsidP="009B427B">
      <w:r>
        <w:t>Classified School Employees Association (CSEA)</w:t>
      </w:r>
    </w:p>
    <w:p w14:paraId="275911E2" w14:textId="77777777" w:rsidR="005D0826" w:rsidRDefault="005D0826" w:rsidP="009B427B">
      <w:r>
        <w:t>President:</w:t>
      </w:r>
      <w:r>
        <w:tab/>
      </w:r>
      <w:r>
        <w:tab/>
      </w:r>
      <w:r>
        <w:tab/>
      </w:r>
      <w:r>
        <w:tab/>
      </w:r>
      <w:r>
        <w:tab/>
      </w:r>
      <w:r>
        <w:tab/>
        <w:t>Tina Johnson</w:t>
      </w:r>
    </w:p>
    <w:p w14:paraId="1F0FE16C" w14:textId="77777777" w:rsidR="005D0826" w:rsidRDefault="005D0826" w:rsidP="009B427B">
      <w:r>
        <w:t>Classified Representative, Instruction:</w:t>
      </w:r>
      <w:r>
        <w:tab/>
      </w:r>
      <w:r>
        <w:tab/>
      </w:r>
      <w:r>
        <w:tab/>
      </w:r>
      <w:r w:rsidR="007C4529">
        <w:t>Bernadette Martinez</w:t>
      </w:r>
    </w:p>
    <w:p w14:paraId="3F47A94D" w14:textId="3E36F612" w:rsidR="005D0826" w:rsidRPr="004A0F10" w:rsidRDefault="005D0826" w:rsidP="009B427B">
      <w:pPr>
        <w:rPr>
          <w:u w:val="single"/>
        </w:rPr>
      </w:pPr>
      <w:r>
        <w:t>Classified Representative, Student Affairs:</w:t>
      </w:r>
      <w:r>
        <w:tab/>
      </w:r>
      <w:r>
        <w:tab/>
      </w:r>
      <w:r w:rsidR="004A0F10">
        <w:t>Savannah Andrews</w:t>
      </w:r>
    </w:p>
    <w:p w14:paraId="3B36CA3C" w14:textId="77777777" w:rsidR="005D0826" w:rsidRDefault="005D0826" w:rsidP="009B427B">
      <w:r>
        <w:t>Classified Representative, Finance &amp; Administration:</w:t>
      </w:r>
      <w:r>
        <w:tab/>
        <w:t>Chris Glaser</w:t>
      </w:r>
    </w:p>
    <w:p w14:paraId="3FF942C7" w14:textId="77777777" w:rsidR="005D0826" w:rsidRDefault="005D0826" w:rsidP="009B427B"/>
    <w:p w14:paraId="5883A41C" w14:textId="77777777" w:rsidR="005D0826" w:rsidRPr="005D0826" w:rsidRDefault="005D0826" w:rsidP="009B4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Students</w:t>
      </w:r>
    </w:p>
    <w:p w14:paraId="4D3B9B84" w14:textId="77777777" w:rsidR="005D0826" w:rsidRDefault="005D0826" w:rsidP="009B427B">
      <w:r>
        <w:t>Student Government Association (SGA) President:</w:t>
      </w:r>
      <w:r>
        <w:tab/>
        <w:t>Edith Mata</w:t>
      </w:r>
    </w:p>
    <w:p w14:paraId="02C9EC86" w14:textId="77777777" w:rsidR="009B427B" w:rsidRDefault="009B427B" w:rsidP="009B427B"/>
    <w:p w14:paraId="178394CB" w14:textId="68FFA151" w:rsidR="009B427B" w:rsidRDefault="009B427B"/>
    <w:p w14:paraId="09F98116" w14:textId="77777777" w:rsidR="00C27486" w:rsidRDefault="00C27486" w:rsidP="00C27486">
      <w:r>
        <w:t>Debi Anderson</w:t>
      </w:r>
    </w:p>
    <w:p w14:paraId="31DC8C06" w14:textId="5D8AF817" w:rsidR="00C27486" w:rsidRDefault="00C27486" w:rsidP="00C27486">
      <w:bookmarkStart w:id="0" w:name="_GoBack"/>
      <w:bookmarkEnd w:id="0"/>
      <w:r>
        <w:t>Todd Coston</w:t>
      </w:r>
    </w:p>
    <w:p w14:paraId="31AC94EF" w14:textId="6BC8BBD5" w:rsidR="00C27486" w:rsidRDefault="00C27486">
      <w:r>
        <w:t>Julainna Mullen</w:t>
      </w:r>
    </w:p>
    <w:p w14:paraId="2DEFE77F" w14:textId="77777777" w:rsidR="009B427B" w:rsidRDefault="009B427B"/>
    <w:p w14:paraId="6790C302" w14:textId="77777777" w:rsidR="009B427B" w:rsidRDefault="009B427B"/>
    <w:sectPr w:rsidR="009B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B"/>
    <w:rsid w:val="0006227F"/>
    <w:rsid w:val="004A0F10"/>
    <w:rsid w:val="0051366E"/>
    <w:rsid w:val="005D0826"/>
    <w:rsid w:val="006828E0"/>
    <w:rsid w:val="007C4529"/>
    <w:rsid w:val="009B427B"/>
    <w:rsid w:val="00C27486"/>
    <w:rsid w:val="00EF4381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1E5A"/>
  <w15:chartTrackingRefBased/>
  <w15:docId w15:val="{39897B0D-401C-479C-BCD2-16D3B5C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2" ma:contentTypeDescription="Create a new document." ma:contentTypeScope="" ma:versionID="94fcc9fe890901bee862caa6f79c3aea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a0e18919e904b02d07ced74cf1be5702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71CF9-2E30-4127-A996-1C28C3221C1B}">
  <ds:schemaRefs>
    <ds:schemaRef ds:uri="http://schemas.microsoft.com/office/2006/documentManagement/types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5d49c8-389c-47bd-832a-51e0da33a89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7C336B-1776-49C0-B506-08A78969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79E88-BAE0-4C14-837A-B6D6094EF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Anderson</dc:creator>
  <cp:keywords/>
  <dc:description/>
  <cp:lastModifiedBy>Debra Anderson</cp:lastModifiedBy>
  <cp:revision>4</cp:revision>
  <cp:lastPrinted>2021-09-07T20:53:00Z</cp:lastPrinted>
  <dcterms:created xsi:type="dcterms:W3CDTF">2021-09-08T00:31:00Z</dcterms:created>
  <dcterms:modified xsi:type="dcterms:W3CDTF">2021-10-06T19:49:00Z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