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52" w:rsidRPr="00A97426" w:rsidRDefault="008A7870" w:rsidP="007D3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and Technical Education Council (CTEC)</w:t>
      </w:r>
    </w:p>
    <w:p w:rsidR="007D3352" w:rsidRPr="00963B84" w:rsidRDefault="008A7870" w:rsidP="007D33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1, </w:t>
      </w:r>
      <w:r w:rsidR="00664CA3">
        <w:rPr>
          <w:rFonts w:ascii="Arial" w:hAnsi="Arial" w:cs="Arial"/>
          <w:sz w:val="24"/>
          <w:szCs w:val="24"/>
        </w:rPr>
        <w:t>2017</w:t>
      </w:r>
      <w:r w:rsidR="007D3352" w:rsidRPr="00963B84">
        <w:rPr>
          <w:rFonts w:ascii="Arial" w:hAnsi="Arial" w:cs="Arial"/>
          <w:sz w:val="24"/>
          <w:szCs w:val="24"/>
        </w:rPr>
        <w:t>, 3:30 p.m.-5:00 p.m.</w:t>
      </w:r>
    </w:p>
    <w:p w:rsidR="007D3352" w:rsidRPr="00963B84" w:rsidRDefault="00664CA3" w:rsidP="007D33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Collins Conference Room</w:t>
      </w:r>
    </w:p>
    <w:p w:rsidR="007D3352" w:rsidRPr="00963B84" w:rsidRDefault="00AF1CF1" w:rsidP="007D33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3B84">
        <w:rPr>
          <w:rFonts w:ascii="Arial" w:hAnsi="Arial" w:cs="Arial"/>
          <w:noProof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 wp14:anchorId="71F650E4" wp14:editId="118A3108">
                <wp:simplePos x="0" y="0"/>
                <wp:positionH relativeFrom="margin">
                  <wp:posOffset>-374650</wp:posOffset>
                </wp:positionH>
                <wp:positionV relativeFrom="margin">
                  <wp:posOffset>694690</wp:posOffset>
                </wp:positionV>
                <wp:extent cx="1644650" cy="8228965"/>
                <wp:effectExtent l="95250" t="0" r="0" b="3810"/>
                <wp:wrapSquare wrapText="bothSides"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2289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CF1" w:rsidRPr="00963B84" w:rsidRDefault="00AF1CF1" w:rsidP="00AF1CF1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 xml:space="preserve">Bakersfield College </w:t>
                            </w:r>
                            <w:r w:rsidR="00DF294A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Strategic Directions</w:t>
                            </w:r>
                          </w:p>
                          <w:p w:rsidR="00AF1CF1" w:rsidRPr="00963B84" w:rsidRDefault="00AF1CF1" w:rsidP="00963B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Learning</w:t>
                            </w:r>
                          </w:p>
                          <w:p w:rsidR="00AF1CF1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Progression and Completion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Facilities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Oversight and Accountability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Leadership and Engagement</w:t>
                            </w:r>
                          </w:p>
                          <w:p w:rsidR="00963B84" w:rsidRPr="00963B84" w:rsidRDefault="00963B84" w:rsidP="00AF1CF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963B84" w:rsidRPr="00963B84" w:rsidRDefault="00963B84" w:rsidP="00AF1CF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963B84" w:rsidRPr="00963B84" w:rsidRDefault="00963B84" w:rsidP="00963B8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Bakersfield College</w:t>
                            </w: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  <w:t>Core Values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LEARNING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INTEGRITY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WELLNESS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DIVERSITY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COMMUNITY</w:t>
                            </w:r>
                          </w:p>
                          <w:p w:rsidR="00963B84" w:rsidRPr="00963B84" w:rsidRDefault="00963B84" w:rsidP="00963B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63B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90000</wp14:pctHeight>
                </wp14:sizeRelV>
              </wp:anchor>
            </w:drawing>
          </mc:Choice>
          <mc:Fallback>
            <w:pict>
              <v:rect w14:anchorId="71F650E4" id="Rectangle 124" o:spid="_x0000_s1026" style="position:absolute;left:0;text-align:left;margin-left:-29.5pt;margin-top:54.7pt;width:129.5pt;height:647.95pt;z-index:251659264;visibility:visible;mso-wrap-style:square;mso-width-percent:0;mso-height-percent:90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9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" fillcolor="#ed7d31 [3205]" stroked="f" strokeweight="1pt">
                <v:shadow on="t" color="#5b9bd5 [3204]" origin=".5" offset="-7.2pt,0"/>
                <v:textbox inset="14.4pt,18pt,14.4pt,18pt">
                  <w:txbxContent>
                    <w:p w:rsidR="00AF1CF1" w:rsidRPr="00963B84" w:rsidRDefault="00AF1CF1" w:rsidP="00AF1CF1">
                      <w:pPr>
                        <w:spacing w:line="240" w:lineRule="auto"/>
                        <w:jc w:val="center"/>
                        <w:rPr>
                          <w:rFonts w:ascii="Arial" w:eastAsiaTheme="majorEastAsia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eastAsiaTheme="majorEastAsia" w:hAnsi="Arial" w:cs="Arial"/>
                          <w:color w:val="000000" w:themeColor="text1"/>
                        </w:rPr>
                        <w:t xml:space="preserve">Bakersfield College </w:t>
                      </w:r>
                      <w:r w:rsidR="00DF294A">
                        <w:rPr>
                          <w:rFonts w:ascii="Arial" w:eastAsiaTheme="majorEastAsia" w:hAnsi="Arial" w:cs="Arial"/>
                          <w:color w:val="000000" w:themeColor="text1"/>
                        </w:rPr>
                        <w:t>Strategic Directions</w:t>
                      </w:r>
                    </w:p>
                    <w:p w:rsidR="00AF1CF1" w:rsidRPr="00963B84" w:rsidRDefault="00AF1CF1" w:rsidP="00963B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Student Learning</w:t>
                      </w:r>
                    </w:p>
                    <w:p w:rsidR="00AF1CF1" w:rsidRPr="00963B84" w:rsidRDefault="00963B84" w:rsidP="00963B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Student Progression and Completion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Facilities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Oversight and Accountability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Leadership and Engagement</w:t>
                      </w:r>
                    </w:p>
                    <w:p w:rsidR="00963B84" w:rsidRPr="00963B84" w:rsidRDefault="00963B84" w:rsidP="00AF1CF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963B84" w:rsidRPr="00963B84" w:rsidRDefault="00963B84" w:rsidP="00AF1CF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963B84" w:rsidRPr="00963B84" w:rsidRDefault="00963B84" w:rsidP="00963B8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Bakersfield College</w:t>
                      </w: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br/>
                        <w:t>Core Values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LEARNING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INTEGRITY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WELLNESS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DIVERSITY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COMMUNITY</w:t>
                      </w:r>
                    </w:p>
                    <w:p w:rsidR="00963B84" w:rsidRPr="00963B84" w:rsidRDefault="00963B84" w:rsidP="00963B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63B84">
                        <w:rPr>
                          <w:rFonts w:ascii="Arial" w:hAnsi="Arial" w:cs="Arial"/>
                          <w:color w:val="000000" w:themeColor="text1"/>
                        </w:rPr>
                        <w:t>SUSTAINABILITY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D3352" w:rsidRPr="00963B84" w:rsidRDefault="007D3352" w:rsidP="007D3352">
      <w:pPr>
        <w:spacing w:after="0"/>
        <w:rPr>
          <w:rFonts w:ascii="Arial" w:hAnsi="Arial" w:cs="Arial"/>
          <w:sz w:val="24"/>
          <w:szCs w:val="24"/>
        </w:rPr>
      </w:pPr>
    </w:p>
    <w:p w:rsidR="007D3352" w:rsidRPr="00A97426" w:rsidRDefault="00963B84" w:rsidP="00822740">
      <w:pPr>
        <w:spacing w:after="0"/>
        <w:ind w:left="1440" w:firstLine="720"/>
        <w:rPr>
          <w:rFonts w:ascii="Arial" w:hAnsi="Arial" w:cs="Arial"/>
          <w:b/>
          <w:sz w:val="24"/>
          <w:szCs w:val="24"/>
        </w:rPr>
      </w:pPr>
      <w:r w:rsidRPr="00A97426">
        <w:rPr>
          <w:rFonts w:ascii="Arial" w:hAnsi="Arial" w:cs="Arial"/>
          <w:b/>
          <w:sz w:val="24"/>
          <w:szCs w:val="24"/>
        </w:rPr>
        <w:t>Agenda</w:t>
      </w:r>
    </w:p>
    <w:p w:rsidR="00963B84" w:rsidRDefault="00963B84" w:rsidP="007D335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3B84" w:rsidRDefault="00963B84" w:rsidP="00963B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63B84">
        <w:rPr>
          <w:rFonts w:ascii="Arial" w:hAnsi="Arial" w:cs="Arial"/>
          <w:sz w:val="24"/>
          <w:szCs w:val="24"/>
        </w:rPr>
        <w:t>Welcome and Introduction</w:t>
      </w:r>
    </w:p>
    <w:p w:rsidR="004C1047" w:rsidRDefault="004C1047" w:rsidP="004C1047">
      <w:pPr>
        <w:spacing w:after="0"/>
        <w:rPr>
          <w:rFonts w:ascii="Arial" w:hAnsi="Arial" w:cs="Arial"/>
          <w:sz w:val="24"/>
          <w:szCs w:val="24"/>
        </w:rPr>
      </w:pPr>
    </w:p>
    <w:p w:rsidR="004C1047" w:rsidRPr="004C1047" w:rsidRDefault="004C1047" w:rsidP="004C10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JobSpeaker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2740">
        <w:rPr>
          <w:rFonts w:ascii="Arial" w:hAnsi="Arial" w:cs="Arial"/>
          <w:sz w:val="24"/>
          <w:szCs w:val="24"/>
        </w:rPr>
        <w:t>Update</w:t>
      </w:r>
    </w:p>
    <w:p w:rsidR="00651879" w:rsidRDefault="00651879" w:rsidP="00651879">
      <w:pPr>
        <w:spacing w:after="0"/>
        <w:rPr>
          <w:rFonts w:ascii="Arial" w:hAnsi="Arial" w:cs="Arial"/>
          <w:sz w:val="24"/>
          <w:szCs w:val="24"/>
        </w:rPr>
      </w:pPr>
    </w:p>
    <w:p w:rsidR="00651879" w:rsidRPr="00651879" w:rsidRDefault="00664CA3" w:rsidP="006518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Work Force Update</w:t>
      </w:r>
    </w:p>
    <w:p w:rsidR="00651879" w:rsidRDefault="00664CA3" w:rsidP="00651879">
      <w:pPr>
        <w:pStyle w:val="ListParagraph"/>
        <w:numPr>
          <w:ilvl w:val="4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Funded Projects</w:t>
      </w:r>
    </w:p>
    <w:p w:rsidR="00664CA3" w:rsidRDefault="00664CA3" w:rsidP="00651879">
      <w:pPr>
        <w:pStyle w:val="ListParagraph"/>
        <w:numPr>
          <w:ilvl w:val="4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Funded Projects</w:t>
      </w:r>
    </w:p>
    <w:p w:rsidR="008A7870" w:rsidRDefault="008A7870" w:rsidP="008A7870">
      <w:pPr>
        <w:spacing w:after="0"/>
        <w:rPr>
          <w:rFonts w:ascii="Arial" w:hAnsi="Arial" w:cs="Arial"/>
          <w:sz w:val="24"/>
          <w:szCs w:val="24"/>
        </w:rPr>
      </w:pPr>
    </w:p>
    <w:p w:rsidR="008A7870" w:rsidRPr="008A7870" w:rsidRDefault="004E1C28" w:rsidP="008A78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Instructional </w:t>
      </w:r>
      <w:r w:rsidR="008A7870">
        <w:rPr>
          <w:rFonts w:ascii="Arial" w:hAnsi="Arial" w:cs="Arial"/>
          <w:sz w:val="24"/>
          <w:szCs w:val="24"/>
        </w:rPr>
        <w:t xml:space="preserve">Equipment </w:t>
      </w:r>
      <w:r>
        <w:rPr>
          <w:rFonts w:ascii="Arial" w:hAnsi="Arial" w:cs="Arial"/>
          <w:sz w:val="24"/>
          <w:szCs w:val="24"/>
        </w:rPr>
        <w:t xml:space="preserve">Purchasing </w:t>
      </w:r>
      <w:r w:rsidR="008A7870">
        <w:rPr>
          <w:rFonts w:ascii="Arial" w:hAnsi="Arial" w:cs="Arial"/>
          <w:sz w:val="24"/>
          <w:szCs w:val="24"/>
        </w:rPr>
        <w:t>Update</w:t>
      </w:r>
    </w:p>
    <w:p w:rsidR="00651879" w:rsidRDefault="00651879" w:rsidP="00651879">
      <w:pPr>
        <w:spacing w:after="0"/>
        <w:rPr>
          <w:rFonts w:ascii="Arial" w:hAnsi="Arial" w:cs="Arial"/>
          <w:sz w:val="24"/>
          <w:szCs w:val="24"/>
        </w:rPr>
      </w:pPr>
    </w:p>
    <w:p w:rsidR="008A7870" w:rsidRDefault="008A7870" w:rsidP="004C10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VTEA 2017-18 Plans Received</w:t>
      </w:r>
    </w:p>
    <w:p w:rsidR="004C1047" w:rsidRPr="004C1047" w:rsidRDefault="004C1047" w:rsidP="004C104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Automotive Technology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BMIT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Electronics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Science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Tech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Culinary Arts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Horticulture</w:t>
      </w:r>
    </w:p>
    <w:p w:rsidR="004C1047" w:rsidRDefault="004C1047" w:rsidP="004C1047">
      <w:pPr>
        <w:pStyle w:val="ListParagraph"/>
        <w:numPr>
          <w:ilvl w:val="4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Development</w:t>
      </w:r>
    </w:p>
    <w:p w:rsidR="008A7870" w:rsidRDefault="004C1047" w:rsidP="004C1047">
      <w:pPr>
        <w:pStyle w:val="ListParagraph"/>
        <w:numPr>
          <w:ilvl w:val="4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Drawing</w:t>
      </w:r>
    </w:p>
    <w:p w:rsidR="004C1047" w:rsidRPr="004C1047" w:rsidRDefault="004C1047" w:rsidP="004C1047">
      <w:pPr>
        <w:pStyle w:val="ListParagraph"/>
        <w:spacing w:line="240" w:lineRule="auto"/>
        <w:ind w:left="3600"/>
        <w:rPr>
          <w:rFonts w:ascii="Arial" w:hAnsi="Arial" w:cs="Arial"/>
          <w:sz w:val="24"/>
          <w:szCs w:val="24"/>
        </w:rPr>
      </w:pPr>
    </w:p>
    <w:p w:rsidR="008A7870" w:rsidRDefault="008A7870" w:rsidP="008A78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A7870">
        <w:rPr>
          <w:rFonts w:ascii="Arial" w:hAnsi="Arial" w:cs="Arial"/>
          <w:sz w:val="24"/>
          <w:szCs w:val="24"/>
        </w:rPr>
        <w:t>Open Floor/Department Updates/CTE Advisor Updates</w:t>
      </w:r>
    </w:p>
    <w:p w:rsidR="008A7870" w:rsidRPr="008A7870" w:rsidRDefault="008A7870" w:rsidP="008A7870">
      <w:pPr>
        <w:spacing w:after="0"/>
        <w:rPr>
          <w:rFonts w:ascii="Arial" w:hAnsi="Arial" w:cs="Arial"/>
          <w:sz w:val="24"/>
          <w:szCs w:val="24"/>
        </w:rPr>
      </w:pPr>
    </w:p>
    <w:p w:rsidR="00963B84" w:rsidRPr="00963B84" w:rsidRDefault="00963B84" w:rsidP="00963B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63B84">
        <w:rPr>
          <w:rFonts w:ascii="Arial" w:hAnsi="Arial" w:cs="Arial"/>
          <w:sz w:val="24"/>
          <w:szCs w:val="24"/>
        </w:rPr>
        <w:t>Good of the order</w:t>
      </w:r>
    </w:p>
    <w:sectPr w:rsidR="00963B84" w:rsidRPr="0096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17D"/>
    <w:multiLevelType w:val="hybridMultilevel"/>
    <w:tmpl w:val="87D8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953"/>
    <w:multiLevelType w:val="hybridMultilevel"/>
    <w:tmpl w:val="AA98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7D3"/>
    <w:multiLevelType w:val="hybridMultilevel"/>
    <w:tmpl w:val="E4C0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3BF5"/>
    <w:multiLevelType w:val="hybridMultilevel"/>
    <w:tmpl w:val="CFD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52"/>
    <w:rsid w:val="002033FC"/>
    <w:rsid w:val="002D5AD3"/>
    <w:rsid w:val="00306774"/>
    <w:rsid w:val="003B13FD"/>
    <w:rsid w:val="004C1047"/>
    <w:rsid w:val="004E1C28"/>
    <w:rsid w:val="00651879"/>
    <w:rsid w:val="00664CA3"/>
    <w:rsid w:val="007D3352"/>
    <w:rsid w:val="00813A6A"/>
    <w:rsid w:val="00822740"/>
    <w:rsid w:val="008A7870"/>
    <w:rsid w:val="00963B84"/>
    <w:rsid w:val="00A97426"/>
    <w:rsid w:val="00AF1CF1"/>
    <w:rsid w:val="00D2540A"/>
    <w:rsid w:val="00D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CCA3D-07C3-4EE9-83BB-EA534BF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Swoboda</dc:creator>
  <cp:keywords/>
  <dc:description/>
  <cp:lastModifiedBy>Rozanne Hernandez</cp:lastModifiedBy>
  <cp:revision>4</cp:revision>
  <cp:lastPrinted>2017-02-01T22:14:00Z</cp:lastPrinted>
  <dcterms:created xsi:type="dcterms:W3CDTF">2017-01-31T22:23:00Z</dcterms:created>
  <dcterms:modified xsi:type="dcterms:W3CDTF">2017-02-01T22:14:00Z</dcterms:modified>
</cp:coreProperties>
</file>