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2E" w:rsidRDefault="00A82D2E" w:rsidP="00A82D2E">
      <w:pPr>
        <w:jc w:val="center"/>
        <w:rPr>
          <w:rFonts w:eastAsia="Times New Roman"/>
          <w:b/>
        </w:rPr>
      </w:pPr>
      <w:r w:rsidRPr="00A82D2E">
        <w:rPr>
          <w:rFonts w:eastAsia="Times New Roman"/>
          <w:b/>
        </w:rPr>
        <w:t>Curriculum Committee Meeting Minutes</w:t>
      </w:r>
    </w:p>
    <w:p w:rsidR="00222466" w:rsidRDefault="00222466" w:rsidP="00A82D2E">
      <w:pPr>
        <w:jc w:val="center"/>
        <w:rPr>
          <w:rFonts w:eastAsia="Times New Roman"/>
          <w:b/>
        </w:rPr>
      </w:pPr>
      <w:r>
        <w:rPr>
          <w:rFonts w:eastAsia="Times New Roman"/>
          <w:b/>
        </w:rPr>
        <w:t>Emergency Virtual Vote</w:t>
      </w:r>
    </w:p>
    <w:p w:rsidR="000C18DA" w:rsidRDefault="001949B0" w:rsidP="000C18DA">
      <w:pPr>
        <w:jc w:val="center"/>
        <w:rPr>
          <w:rFonts w:eastAsia="Times New Roman"/>
        </w:rPr>
      </w:pPr>
      <w:r>
        <w:rPr>
          <w:rFonts w:eastAsia="Times New Roman"/>
        </w:rPr>
        <w:t>March 20, 2015</w:t>
      </w:r>
    </w:p>
    <w:p w:rsidR="00A82D2E" w:rsidRDefault="00A82D2E" w:rsidP="00A82D2E">
      <w:pPr>
        <w:rPr>
          <w:rFonts w:eastAsia="Times New Roman"/>
        </w:rPr>
      </w:pPr>
    </w:p>
    <w:p w:rsidR="00A82D2E" w:rsidRDefault="00A82D2E" w:rsidP="00A82D2E">
      <w:pPr>
        <w:rPr>
          <w:rFonts w:eastAsia="Times New Roman"/>
        </w:rPr>
      </w:pPr>
    </w:p>
    <w:p w:rsidR="00A82D2E" w:rsidRPr="00C06CE6" w:rsidRDefault="00A82D2E" w:rsidP="00A82D2E">
      <w:pPr>
        <w:rPr>
          <w:rFonts w:eastAsia="Times New Roman"/>
          <w:b/>
        </w:rPr>
      </w:pPr>
      <w:r w:rsidRPr="00C06CE6">
        <w:rPr>
          <w:rFonts w:eastAsia="Times New Roman"/>
          <w:b/>
        </w:rPr>
        <w:t xml:space="preserve">Curriculum Meeting </w:t>
      </w:r>
    </w:p>
    <w:p w:rsidR="00A82D2E" w:rsidRDefault="00A82D2E" w:rsidP="00A82D2E">
      <w:pPr>
        <w:rPr>
          <w:rFonts w:eastAsia="Times New Roman"/>
        </w:rPr>
      </w:pPr>
    </w:p>
    <w:p w:rsidR="00A82D2E" w:rsidRPr="00A82D2E" w:rsidRDefault="00A82D2E" w:rsidP="00A82D2E">
      <w:pPr>
        <w:rPr>
          <w:rFonts w:eastAsia="Times New Roman"/>
          <w:b/>
        </w:rPr>
      </w:pPr>
      <w:r w:rsidRPr="00A82D2E">
        <w:rPr>
          <w:rFonts w:eastAsia="Times New Roman"/>
          <w:b/>
          <w:u w:val="single"/>
        </w:rPr>
        <w:t>Call to order</w:t>
      </w:r>
      <w:r w:rsidRPr="00A82D2E">
        <w:rPr>
          <w:rFonts w:eastAsia="Times New Roman"/>
          <w:b/>
        </w:rPr>
        <w:t xml:space="preserve"> </w:t>
      </w:r>
    </w:p>
    <w:p w:rsidR="00A82D2E" w:rsidRDefault="00A82D2E" w:rsidP="00A82D2E">
      <w:pPr>
        <w:rPr>
          <w:rFonts w:eastAsia="Times New Roman"/>
        </w:rPr>
      </w:pPr>
    </w:p>
    <w:p w:rsidR="00A82D2E" w:rsidRDefault="00A82D2E" w:rsidP="00F478A7">
      <w:pPr>
        <w:tabs>
          <w:tab w:val="center" w:pos="4320"/>
        </w:tabs>
        <w:rPr>
          <w:b/>
        </w:rPr>
      </w:pPr>
      <w:r w:rsidRPr="002A0D1E">
        <w:rPr>
          <w:b/>
          <w:u w:val="single"/>
        </w:rPr>
        <w:t>Chairs</w:t>
      </w:r>
      <w:r>
        <w:rPr>
          <w:b/>
          <w:u w:val="single"/>
        </w:rPr>
        <w:t xml:space="preserve"> in </w:t>
      </w:r>
      <w:r w:rsidR="00F27BAB">
        <w:rPr>
          <w:b/>
          <w:u w:val="single"/>
        </w:rPr>
        <w:t xml:space="preserve">Virtual </w:t>
      </w:r>
      <w:r>
        <w:rPr>
          <w:b/>
          <w:u w:val="single"/>
        </w:rPr>
        <w:t>Attendance</w:t>
      </w:r>
      <w:r w:rsidRPr="00C06CE6">
        <w:rPr>
          <w:b/>
        </w:rPr>
        <w:t xml:space="preserve">: </w:t>
      </w:r>
      <w:r w:rsidRPr="002A0D1E">
        <w:t>Billie Jo Rice</w:t>
      </w:r>
      <w:r w:rsidR="00F478A7">
        <w:t xml:space="preserve"> and John Carpenter</w:t>
      </w:r>
      <w:r w:rsidR="00F478A7">
        <w:tab/>
      </w:r>
    </w:p>
    <w:p w:rsidR="00A82D2E" w:rsidRDefault="00A82D2E" w:rsidP="00A82D2E">
      <w:pPr>
        <w:rPr>
          <w:b/>
        </w:rPr>
      </w:pPr>
    </w:p>
    <w:p w:rsidR="00A82D2E" w:rsidRPr="002A0D1E" w:rsidRDefault="00A82D2E" w:rsidP="00A82D2E">
      <w:pPr>
        <w:rPr>
          <w:b/>
          <w:u w:val="single"/>
        </w:rPr>
      </w:pPr>
      <w:r w:rsidRPr="002A0D1E">
        <w:rPr>
          <w:b/>
          <w:u w:val="single"/>
        </w:rPr>
        <w:t xml:space="preserve">Administrators </w:t>
      </w:r>
      <w:r w:rsidR="003C14E8" w:rsidRPr="002A0D1E">
        <w:rPr>
          <w:b/>
          <w:u w:val="single"/>
        </w:rPr>
        <w:t xml:space="preserve">in </w:t>
      </w:r>
      <w:r w:rsidR="003C14E8">
        <w:rPr>
          <w:b/>
          <w:u w:val="single"/>
        </w:rPr>
        <w:t>Virtual</w:t>
      </w:r>
      <w:r w:rsidR="00F27BAB">
        <w:rPr>
          <w:b/>
          <w:u w:val="single"/>
        </w:rPr>
        <w:t xml:space="preserve"> </w:t>
      </w:r>
      <w:r w:rsidRPr="002A0D1E">
        <w:rPr>
          <w:b/>
          <w:u w:val="single"/>
        </w:rPr>
        <w:t>Attendance</w:t>
      </w:r>
      <w:r w:rsidRPr="00C06CE6">
        <w:rPr>
          <w:b/>
        </w:rPr>
        <w:t xml:space="preserve">: </w:t>
      </w:r>
      <w:r w:rsidR="003C14E8">
        <w:t xml:space="preserve">Nan Gomez-Heitzeberg, </w:t>
      </w:r>
      <w:r w:rsidR="001949B0">
        <w:t>Liz Rozell, Michelle Bresso</w:t>
      </w:r>
    </w:p>
    <w:p w:rsidR="00A82D2E" w:rsidRDefault="00A82D2E" w:rsidP="00A82D2E">
      <w:pPr>
        <w:rPr>
          <w:b/>
        </w:rPr>
      </w:pPr>
    </w:p>
    <w:p w:rsidR="00B1600F" w:rsidRDefault="00A82D2E" w:rsidP="00A82D2E">
      <w:pPr>
        <w:rPr>
          <w:b/>
          <w:u w:val="single"/>
        </w:rPr>
      </w:pPr>
      <w:r w:rsidRPr="002A0D1E">
        <w:rPr>
          <w:b/>
          <w:u w:val="single"/>
        </w:rPr>
        <w:t xml:space="preserve">Members in </w:t>
      </w:r>
      <w:r w:rsidR="00F27BAB">
        <w:rPr>
          <w:b/>
          <w:u w:val="single"/>
        </w:rPr>
        <w:t xml:space="preserve">Virtual </w:t>
      </w:r>
      <w:r w:rsidRPr="002A0D1E">
        <w:rPr>
          <w:b/>
          <w:u w:val="single"/>
        </w:rPr>
        <w:t>Attendance:</w:t>
      </w:r>
      <w:r>
        <w:rPr>
          <w:b/>
          <w:u w:val="single"/>
        </w:rPr>
        <w:t xml:space="preserve"> </w:t>
      </w:r>
    </w:p>
    <w:p w:rsidR="00275A4F" w:rsidRDefault="001949B0" w:rsidP="00B1600F">
      <w:pPr>
        <w:rPr>
          <w:color w:val="FF0000"/>
        </w:rPr>
      </w:pPr>
      <w:r>
        <w:t>Beth Rodacker, Kathy Hairfield, Victor Diaz, Cari Meyer, Mindy Wilmot Brenda Nyagwachi, Megan Lonsinger, Tim Capehart, Jennifer Johnson, Mike Harvath, David Koeth, Mike Daniel, Paula Parks, Ange</w:t>
      </w:r>
      <w:r w:rsidR="00696715">
        <w:t>la Vasquez, Brent Damron, Lindsa</w:t>
      </w:r>
      <w:r>
        <w:t>y Ono, Kimberly Bligh, Qiu Jimenez, Nick Strobel</w:t>
      </w:r>
    </w:p>
    <w:p w:rsidR="008409DA" w:rsidRDefault="008409DA">
      <w:pPr>
        <w:rPr>
          <w:rFonts w:eastAsia="Times New Roman"/>
        </w:rPr>
      </w:pPr>
      <w:r>
        <w:rPr>
          <w:rFonts w:eastAsia="Times New Roman"/>
        </w:rPr>
        <w:br/>
      </w:r>
      <w:r w:rsidR="00222466">
        <w:rPr>
          <w:rFonts w:eastAsia="Times New Roman"/>
          <w:b/>
          <w:u w:val="single"/>
        </w:rPr>
        <w:t>FIRST/S</w:t>
      </w:r>
      <w:r w:rsidR="00F00D71">
        <w:rPr>
          <w:rFonts w:eastAsia="Times New Roman"/>
          <w:b/>
          <w:u w:val="single"/>
        </w:rPr>
        <w:t>ECON</w:t>
      </w:r>
      <w:r>
        <w:rPr>
          <w:rFonts w:eastAsia="Times New Roman"/>
          <w:b/>
          <w:u w:val="single"/>
        </w:rPr>
        <w:t xml:space="preserve">D AGENDA </w:t>
      </w:r>
      <w:r>
        <w:rPr>
          <w:rFonts w:eastAsia="Times New Roman"/>
        </w:rPr>
        <w:t>(voting items)</w:t>
      </w:r>
    </w:p>
    <w:p w:rsidR="00696715" w:rsidRPr="00696715" w:rsidRDefault="00696715" w:rsidP="00696715">
      <w:pPr>
        <w:pStyle w:val="listtext"/>
        <w:numPr>
          <w:ilvl w:val="0"/>
          <w:numId w:val="0"/>
        </w:numPr>
        <w:spacing w:before="0" w:beforeAutospacing="0" w:after="0" w:afterAutospacing="0" w:line="240" w:lineRule="auto"/>
        <w:ind w:left="360"/>
        <w:contextualSpacing/>
        <w:rPr>
          <w:rFonts w:ascii="Times New Roman" w:hAnsi="Times New Roman" w:cs="Times New Roman"/>
        </w:rPr>
      </w:pPr>
      <w:r w:rsidRPr="00696715">
        <w:rPr>
          <w:rFonts w:ascii="Times New Roman" w:hAnsi="Times New Roman" w:cs="Times New Roman"/>
        </w:rPr>
        <w:t>Beth Rodacker</w:t>
      </w:r>
      <w:r w:rsidR="00B5258B" w:rsidRPr="00696715">
        <w:rPr>
          <w:rFonts w:ascii="Times New Roman" w:hAnsi="Times New Roman" w:cs="Times New Roman"/>
        </w:rPr>
        <w:t xml:space="preserve"> </w:t>
      </w:r>
      <w:r w:rsidR="00F00D71" w:rsidRPr="00696715">
        <w:rPr>
          <w:rFonts w:ascii="Times New Roman" w:hAnsi="Times New Roman" w:cs="Times New Roman"/>
        </w:rPr>
        <w:t xml:space="preserve">made a motion to approve the </w:t>
      </w:r>
      <w:r w:rsidRPr="00696715">
        <w:rPr>
          <w:rFonts w:ascii="Times New Roman" w:hAnsi="Times New Roman" w:cs="Times New Roman"/>
        </w:rPr>
        <w:t>following course revisions</w:t>
      </w:r>
      <w:r w:rsidR="00B5258B" w:rsidRPr="00696715">
        <w:rPr>
          <w:rFonts w:ascii="Times New Roman" w:hAnsi="Times New Roman" w:cs="Times New Roman"/>
        </w:rPr>
        <w:t xml:space="preserve">: </w:t>
      </w:r>
    </w:p>
    <w:p w:rsidR="00696715" w:rsidRPr="00696715" w:rsidRDefault="00696715" w:rsidP="00696715">
      <w:pPr>
        <w:pStyle w:val="listtext"/>
        <w:numPr>
          <w:ilvl w:val="0"/>
          <w:numId w:val="0"/>
        </w:numPr>
        <w:spacing w:before="0" w:beforeAutospacing="0" w:after="0" w:afterAutospacing="0" w:line="240" w:lineRule="auto"/>
        <w:contextualSpacing/>
        <w:rPr>
          <w:rFonts w:ascii="Times New Roman" w:hAnsi="Times New Roman" w:cs="Times New Roman"/>
        </w:rPr>
      </w:pPr>
    </w:p>
    <w:p w:rsidR="00696715" w:rsidRPr="00696715" w:rsidRDefault="00696715" w:rsidP="00696715">
      <w:pPr>
        <w:pStyle w:val="listtext"/>
        <w:numPr>
          <w:ilvl w:val="0"/>
          <w:numId w:val="2"/>
        </w:numPr>
        <w:spacing w:before="0" w:beforeAutospacing="0" w:after="0" w:afterAutospacing="0" w:line="240" w:lineRule="auto"/>
        <w:contextualSpacing/>
        <w:rPr>
          <w:rFonts w:ascii="Times New Roman" w:hAnsi="Times New Roman" w:cs="Times New Roman"/>
        </w:rPr>
      </w:pPr>
      <w:r w:rsidRPr="00696715">
        <w:rPr>
          <w:rFonts w:ascii="Times New Roman" w:hAnsi="Times New Roman" w:cs="Times New Roman"/>
        </w:rPr>
        <w:t>EMLS B50 Introduction to College Composition (R)</w:t>
      </w:r>
    </w:p>
    <w:p w:rsidR="00696715" w:rsidRPr="00696715" w:rsidRDefault="00696715" w:rsidP="00696715">
      <w:pPr>
        <w:pStyle w:val="listtext"/>
        <w:numPr>
          <w:ilvl w:val="0"/>
          <w:numId w:val="2"/>
        </w:numPr>
        <w:spacing w:before="0" w:beforeAutospacing="0" w:after="0" w:afterAutospacing="0" w:line="240" w:lineRule="auto"/>
        <w:contextualSpacing/>
        <w:rPr>
          <w:rFonts w:ascii="Times New Roman" w:hAnsi="Times New Roman" w:cs="Times New Roman"/>
        </w:rPr>
      </w:pPr>
      <w:r w:rsidRPr="00696715">
        <w:rPr>
          <w:rFonts w:ascii="Times New Roman" w:hAnsi="Times New Roman" w:cs="Times New Roman"/>
        </w:rPr>
        <w:t xml:space="preserve">EMLS B51 Advanced Reading (R) </w:t>
      </w:r>
    </w:p>
    <w:p w:rsidR="00696715" w:rsidRPr="00696715" w:rsidRDefault="00696715" w:rsidP="00696715">
      <w:pPr>
        <w:pStyle w:val="listtext"/>
        <w:numPr>
          <w:ilvl w:val="0"/>
          <w:numId w:val="2"/>
        </w:numPr>
        <w:spacing w:before="0" w:beforeAutospacing="0" w:after="0" w:afterAutospacing="0" w:line="240" w:lineRule="auto"/>
        <w:contextualSpacing/>
        <w:rPr>
          <w:rFonts w:ascii="Times New Roman" w:hAnsi="Times New Roman" w:cs="Times New Roman"/>
        </w:rPr>
      </w:pPr>
      <w:r w:rsidRPr="00696715">
        <w:rPr>
          <w:rFonts w:ascii="Times New Roman" w:hAnsi="Times New Roman" w:cs="Times New Roman"/>
        </w:rPr>
        <w:t>EMLS B52 Advanced Communication Skills  (R)</w:t>
      </w:r>
    </w:p>
    <w:p w:rsidR="00696715" w:rsidRPr="00696715" w:rsidRDefault="00696715" w:rsidP="00696715">
      <w:pPr>
        <w:pStyle w:val="listtext"/>
        <w:numPr>
          <w:ilvl w:val="0"/>
          <w:numId w:val="2"/>
        </w:numPr>
        <w:spacing w:before="0" w:beforeAutospacing="0" w:after="0" w:afterAutospacing="0" w:line="240" w:lineRule="auto"/>
        <w:contextualSpacing/>
        <w:rPr>
          <w:rFonts w:ascii="Times New Roman" w:hAnsi="Times New Roman" w:cs="Times New Roman"/>
        </w:rPr>
      </w:pPr>
      <w:r w:rsidRPr="00696715">
        <w:rPr>
          <w:rFonts w:ascii="Times New Roman" w:hAnsi="Times New Roman" w:cs="Times New Roman"/>
        </w:rPr>
        <w:t>EMLS B60 Basic Writing Skills  (R)</w:t>
      </w:r>
    </w:p>
    <w:p w:rsidR="00696715" w:rsidRPr="00696715" w:rsidRDefault="00696715" w:rsidP="00696715">
      <w:pPr>
        <w:pStyle w:val="listtext"/>
        <w:numPr>
          <w:ilvl w:val="0"/>
          <w:numId w:val="2"/>
        </w:numPr>
        <w:spacing w:before="0" w:beforeAutospacing="0" w:after="0" w:afterAutospacing="0" w:line="240" w:lineRule="auto"/>
        <w:contextualSpacing/>
        <w:rPr>
          <w:rFonts w:ascii="Times New Roman" w:hAnsi="Times New Roman" w:cs="Times New Roman"/>
        </w:rPr>
      </w:pPr>
      <w:r w:rsidRPr="00696715">
        <w:rPr>
          <w:rFonts w:ascii="Times New Roman" w:hAnsi="Times New Roman" w:cs="Times New Roman"/>
        </w:rPr>
        <w:t>EMLS B61 Intermediate Reading  (R)</w:t>
      </w:r>
      <w:bookmarkStart w:id="0" w:name="_GoBack"/>
      <w:bookmarkEnd w:id="0"/>
    </w:p>
    <w:p w:rsidR="00696715" w:rsidRPr="00696715" w:rsidRDefault="00696715" w:rsidP="00696715">
      <w:pPr>
        <w:pStyle w:val="listtext"/>
        <w:numPr>
          <w:ilvl w:val="0"/>
          <w:numId w:val="2"/>
        </w:numPr>
        <w:spacing w:before="0" w:beforeAutospacing="0" w:after="0" w:afterAutospacing="0" w:line="240" w:lineRule="auto"/>
        <w:contextualSpacing/>
        <w:rPr>
          <w:rFonts w:ascii="Times New Roman" w:hAnsi="Times New Roman" w:cs="Times New Roman"/>
        </w:rPr>
      </w:pPr>
      <w:r w:rsidRPr="00696715">
        <w:rPr>
          <w:rFonts w:ascii="Times New Roman" w:hAnsi="Times New Roman" w:cs="Times New Roman"/>
        </w:rPr>
        <w:t>EMLS B62 Intermediate Communication Skills  (R)</w:t>
      </w:r>
    </w:p>
    <w:p w:rsidR="00696715" w:rsidRPr="00696715" w:rsidRDefault="00696715" w:rsidP="00696715">
      <w:pPr>
        <w:pStyle w:val="listtext"/>
        <w:numPr>
          <w:ilvl w:val="0"/>
          <w:numId w:val="2"/>
        </w:numPr>
        <w:spacing w:before="0" w:beforeAutospacing="0" w:after="0" w:afterAutospacing="0" w:line="240" w:lineRule="auto"/>
        <w:contextualSpacing/>
        <w:rPr>
          <w:rFonts w:ascii="Times New Roman" w:hAnsi="Times New Roman" w:cs="Times New Roman"/>
        </w:rPr>
      </w:pPr>
      <w:r w:rsidRPr="00696715">
        <w:rPr>
          <w:rFonts w:ascii="Times New Roman" w:hAnsi="Times New Roman" w:cs="Times New Roman"/>
        </w:rPr>
        <w:t>EMLS B70 Grammar and Composition  (R)</w:t>
      </w:r>
    </w:p>
    <w:p w:rsidR="00696715" w:rsidRPr="00696715" w:rsidRDefault="00696715" w:rsidP="00696715">
      <w:pPr>
        <w:pStyle w:val="listtext"/>
        <w:numPr>
          <w:ilvl w:val="0"/>
          <w:numId w:val="2"/>
        </w:numPr>
        <w:spacing w:before="0" w:beforeAutospacing="0" w:after="0" w:afterAutospacing="0" w:line="240" w:lineRule="auto"/>
        <w:contextualSpacing/>
        <w:rPr>
          <w:rFonts w:ascii="Times New Roman" w:hAnsi="Times New Roman" w:cs="Times New Roman"/>
        </w:rPr>
      </w:pPr>
      <w:r w:rsidRPr="00696715">
        <w:rPr>
          <w:rFonts w:ascii="Times New Roman" w:hAnsi="Times New Roman" w:cs="Times New Roman"/>
        </w:rPr>
        <w:t>EMLS B71 Basic Reading  (R)</w:t>
      </w:r>
    </w:p>
    <w:p w:rsidR="00696715" w:rsidRPr="00696715" w:rsidRDefault="00696715" w:rsidP="00696715">
      <w:pPr>
        <w:pStyle w:val="listtext"/>
        <w:numPr>
          <w:ilvl w:val="0"/>
          <w:numId w:val="2"/>
        </w:numPr>
        <w:spacing w:before="0" w:beforeAutospacing="0" w:after="0" w:afterAutospacing="0" w:line="240" w:lineRule="auto"/>
        <w:contextualSpacing/>
        <w:rPr>
          <w:rFonts w:ascii="Times New Roman" w:hAnsi="Times New Roman" w:cs="Times New Roman"/>
        </w:rPr>
      </w:pPr>
      <w:r w:rsidRPr="00696715">
        <w:rPr>
          <w:rFonts w:ascii="Times New Roman" w:hAnsi="Times New Roman" w:cs="Times New Roman"/>
        </w:rPr>
        <w:t>EMLS B72 Basic Communication Skills  (R)</w:t>
      </w:r>
    </w:p>
    <w:p w:rsidR="00F00D71" w:rsidRDefault="00F00D71">
      <w:pPr>
        <w:rPr>
          <w:rFonts w:eastAsia="Times New Roman"/>
        </w:rPr>
      </w:pPr>
    </w:p>
    <w:p w:rsidR="007F2A15" w:rsidRDefault="00696715">
      <w:pPr>
        <w:rPr>
          <w:rFonts w:eastAsia="Times New Roman"/>
        </w:rPr>
      </w:pPr>
      <w:r>
        <w:rPr>
          <w:rFonts w:eastAsia="Times New Roman"/>
        </w:rPr>
        <w:t>Kimberly Bligh</w:t>
      </w:r>
      <w:r w:rsidR="008409DA">
        <w:rPr>
          <w:rFonts w:eastAsia="Times New Roman"/>
        </w:rPr>
        <w:t xml:space="preserve"> </w:t>
      </w:r>
      <w:r w:rsidR="007F2A15">
        <w:rPr>
          <w:rFonts w:eastAsia="Times New Roman"/>
        </w:rPr>
        <w:t>seconded</w:t>
      </w:r>
      <w:r w:rsidR="00F00D71">
        <w:rPr>
          <w:rFonts w:eastAsia="Times New Roman"/>
        </w:rPr>
        <w:t xml:space="preserve"> the motion.</w:t>
      </w:r>
    </w:p>
    <w:p w:rsidR="00696715" w:rsidRDefault="00222466" w:rsidP="00696715">
      <w:pPr>
        <w:rPr>
          <w:color w:val="FF0000"/>
        </w:rPr>
      </w:pPr>
      <w:r>
        <w:rPr>
          <w:rFonts w:eastAsia="Times New Roman"/>
        </w:rPr>
        <w:t>V</w:t>
      </w:r>
      <w:r w:rsidR="007F2A15">
        <w:rPr>
          <w:rFonts w:eastAsia="Times New Roman"/>
        </w:rPr>
        <w:t xml:space="preserve">ote for approval: </w:t>
      </w:r>
      <w:r w:rsidR="00696715">
        <w:t xml:space="preserve">Beth Rodacker, Kathy Hairfield, Victor Diaz, Cari Meyer, Mindy Wilmot Brenda Nyagwachi, Megan Lonsinger, Tim Capehart, Jennifer Johnson, Mike Harvath, David Koeth, Mike Daniel, Paula Parks, Angela Vasquez, Brent Damron, Lindsay Ono, Kimberly Bligh, Qiu Jimenez, </w:t>
      </w:r>
      <w:proofErr w:type="gramStart"/>
      <w:r w:rsidR="00696715">
        <w:t>Nick</w:t>
      </w:r>
      <w:proofErr w:type="gramEnd"/>
      <w:r w:rsidR="00696715">
        <w:t xml:space="preserve"> Strobel</w:t>
      </w:r>
    </w:p>
    <w:p w:rsidR="00C60EE0" w:rsidRDefault="00696715" w:rsidP="00C60EE0">
      <w:pPr>
        <w:rPr>
          <w:rFonts w:eastAsia="Times New Roman"/>
        </w:rPr>
      </w:pPr>
      <w:r>
        <w:rPr>
          <w:rFonts w:eastAsia="Times New Roman"/>
        </w:rPr>
        <w:t>Vote for</w:t>
      </w:r>
      <w:r w:rsidR="00C60EE0">
        <w:rPr>
          <w:rFonts w:eastAsia="Times New Roman"/>
        </w:rPr>
        <w:t xml:space="preserve"> opposed: None</w:t>
      </w:r>
    </w:p>
    <w:p w:rsidR="00C60EE0" w:rsidRDefault="00C60EE0" w:rsidP="00C60EE0">
      <w:pPr>
        <w:rPr>
          <w:rFonts w:eastAsia="Times New Roman"/>
        </w:rPr>
      </w:pPr>
      <w:r>
        <w:rPr>
          <w:rFonts w:eastAsia="Times New Roman"/>
        </w:rPr>
        <w:t>Abstentions: None</w:t>
      </w:r>
    </w:p>
    <w:p w:rsidR="00C60EE0" w:rsidRPr="00097A88" w:rsidRDefault="00C60EE0" w:rsidP="00C60EE0">
      <w:pPr>
        <w:rPr>
          <w:rFonts w:eastAsia="Times New Roman"/>
          <w:u w:val="single"/>
        </w:rPr>
      </w:pPr>
      <w:r w:rsidRPr="00097A88">
        <w:rPr>
          <w:rFonts w:eastAsia="Times New Roman"/>
          <w:u w:val="single"/>
        </w:rPr>
        <w:t>Motion Passed</w:t>
      </w:r>
    </w:p>
    <w:p w:rsidR="00222466" w:rsidRDefault="008409DA">
      <w:pPr>
        <w:rPr>
          <w:rFonts w:eastAsia="Times New Roman"/>
        </w:rPr>
      </w:pPr>
      <w:r>
        <w:rPr>
          <w:rFonts w:eastAsia="Times New Roman"/>
        </w:rPr>
        <w:t xml:space="preserve"> </w:t>
      </w:r>
    </w:p>
    <w:p w:rsidR="002422E6" w:rsidRDefault="002422E6" w:rsidP="00E15387">
      <w:pPr>
        <w:rPr>
          <w:rFonts w:eastAsia="Times New Roman"/>
          <w:u w:val="single"/>
        </w:rPr>
      </w:pPr>
    </w:p>
    <w:p w:rsidR="002422E6" w:rsidRPr="002422E6" w:rsidRDefault="002422E6" w:rsidP="00E15387">
      <w:pPr>
        <w:rPr>
          <w:rFonts w:eastAsia="Times New Roman"/>
          <w:b/>
          <w:u w:val="single"/>
        </w:rPr>
      </w:pPr>
      <w:r w:rsidRPr="002422E6">
        <w:rPr>
          <w:rFonts w:eastAsia="Times New Roman"/>
          <w:b/>
          <w:u w:val="single"/>
        </w:rPr>
        <w:t>Meeting Adjourned</w:t>
      </w:r>
    </w:p>
    <w:p w:rsidR="00E15387" w:rsidRDefault="00E15387" w:rsidP="00C60EE0">
      <w:pPr>
        <w:rPr>
          <w:rFonts w:eastAsia="Times New Roman"/>
        </w:rPr>
      </w:pPr>
    </w:p>
    <w:p w:rsidR="007E4EFD" w:rsidRDefault="007E4EFD" w:rsidP="00A82D2E"/>
    <w:sectPr w:rsidR="007E4EFD" w:rsidSect="00FC4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ullet1"/>
      </v:shape>
    </w:pict>
  </w:numPicBullet>
  <w:numPicBullet w:numPicBulletId="1">
    <w:pict>
      <v:shape id="_x0000_i1029" type="#_x0000_t75" style="width:9pt;height:9pt" o:bullet="t">
        <v:imagedata r:id="rId2" o:title="bullet2"/>
      </v:shape>
    </w:pict>
  </w:numPicBullet>
  <w:abstractNum w:abstractNumId="0">
    <w:nsid w:val="09203133"/>
    <w:multiLevelType w:val="hybridMultilevel"/>
    <w:tmpl w:val="7394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2E"/>
    <w:rsid w:val="00097A88"/>
    <w:rsid w:val="000C18DA"/>
    <w:rsid w:val="000D7019"/>
    <w:rsid w:val="001540BB"/>
    <w:rsid w:val="001949B0"/>
    <w:rsid w:val="001E7DEA"/>
    <w:rsid w:val="00222466"/>
    <w:rsid w:val="0023739D"/>
    <w:rsid w:val="0024223B"/>
    <w:rsid w:val="002422E6"/>
    <w:rsid w:val="00275A4F"/>
    <w:rsid w:val="00282D77"/>
    <w:rsid w:val="003149A6"/>
    <w:rsid w:val="00373FAC"/>
    <w:rsid w:val="003817ED"/>
    <w:rsid w:val="003A39D5"/>
    <w:rsid w:val="003C14E8"/>
    <w:rsid w:val="004B1952"/>
    <w:rsid w:val="004D3D95"/>
    <w:rsid w:val="004E4348"/>
    <w:rsid w:val="005839B9"/>
    <w:rsid w:val="005A5858"/>
    <w:rsid w:val="0061573A"/>
    <w:rsid w:val="00696715"/>
    <w:rsid w:val="007276CB"/>
    <w:rsid w:val="00740726"/>
    <w:rsid w:val="007E4EFD"/>
    <w:rsid w:val="007F2A15"/>
    <w:rsid w:val="00833EF1"/>
    <w:rsid w:val="008409DA"/>
    <w:rsid w:val="008F60DA"/>
    <w:rsid w:val="00907BC2"/>
    <w:rsid w:val="00970A52"/>
    <w:rsid w:val="009F7A1F"/>
    <w:rsid w:val="00A24D9E"/>
    <w:rsid w:val="00A574EE"/>
    <w:rsid w:val="00A82D2E"/>
    <w:rsid w:val="00A851ED"/>
    <w:rsid w:val="00AD460C"/>
    <w:rsid w:val="00AE2E15"/>
    <w:rsid w:val="00AF350D"/>
    <w:rsid w:val="00B1600F"/>
    <w:rsid w:val="00B5258B"/>
    <w:rsid w:val="00B910B5"/>
    <w:rsid w:val="00C06CE6"/>
    <w:rsid w:val="00C60EE0"/>
    <w:rsid w:val="00C93782"/>
    <w:rsid w:val="00D06611"/>
    <w:rsid w:val="00D42065"/>
    <w:rsid w:val="00D61A3E"/>
    <w:rsid w:val="00D65313"/>
    <w:rsid w:val="00DA3895"/>
    <w:rsid w:val="00E15387"/>
    <w:rsid w:val="00EA4AC4"/>
    <w:rsid w:val="00EB563A"/>
    <w:rsid w:val="00EF20F6"/>
    <w:rsid w:val="00F00D71"/>
    <w:rsid w:val="00F1529A"/>
    <w:rsid w:val="00F27BAB"/>
    <w:rsid w:val="00F44993"/>
    <w:rsid w:val="00F478A7"/>
    <w:rsid w:val="00FC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D2E"/>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AE2E15"/>
    <w:rPr>
      <w:sz w:val="16"/>
      <w:szCs w:val="16"/>
    </w:rPr>
  </w:style>
  <w:style w:type="paragraph" w:styleId="CommentText">
    <w:name w:val="annotation text"/>
    <w:basedOn w:val="Normal"/>
    <w:link w:val="CommentTextChar"/>
    <w:rsid w:val="00AE2E15"/>
    <w:rPr>
      <w:sz w:val="20"/>
      <w:szCs w:val="20"/>
    </w:rPr>
  </w:style>
  <w:style w:type="character" w:customStyle="1" w:styleId="CommentTextChar">
    <w:name w:val="Comment Text Char"/>
    <w:basedOn w:val="DefaultParagraphFont"/>
    <w:link w:val="CommentText"/>
    <w:rsid w:val="00AE2E15"/>
    <w:rPr>
      <w:rFonts w:eastAsiaTheme="minorHAnsi"/>
    </w:rPr>
  </w:style>
  <w:style w:type="paragraph" w:styleId="CommentSubject">
    <w:name w:val="annotation subject"/>
    <w:basedOn w:val="CommentText"/>
    <w:next w:val="CommentText"/>
    <w:link w:val="CommentSubjectChar"/>
    <w:rsid w:val="00AE2E15"/>
    <w:rPr>
      <w:b/>
      <w:bCs/>
    </w:rPr>
  </w:style>
  <w:style w:type="character" w:customStyle="1" w:styleId="CommentSubjectChar">
    <w:name w:val="Comment Subject Char"/>
    <w:basedOn w:val="CommentTextChar"/>
    <w:link w:val="CommentSubject"/>
    <w:rsid w:val="00AE2E15"/>
    <w:rPr>
      <w:rFonts w:eastAsiaTheme="minorHAnsi"/>
      <w:b/>
      <w:bCs/>
    </w:rPr>
  </w:style>
  <w:style w:type="paragraph" w:styleId="BalloonText">
    <w:name w:val="Balloon Text"/>
    <w:basedOn w:val="Normal"/>
    <w:link w:val="BalloonTextChar"/>
    <w:rsid w:val="00AE2E15"/>
    <w:rPr>
      <w:rFonts w:ascii="Tahoma" w:hAnsi="Tahoma" w:cs="Tahoma"/>
      <w:sz w:val="16"/>
      <w:szCs w:val="16"/>
    </w:rPr>
  </w:style>
  <w:style w:type="character" w:customStyle="1" w:styleId="BalloonTextChar">
    <w:name w:val="Balloon Text Char"/>
    <w:basedOn w:val="DefaultParagraphFont"/>
    <w:link w:val="BalloonText"/>
    <w:rsid w:val="00AE2E15"/>
    <w:rPr>
      <w:rFonts w:ascii="Tahoma" w:eastAsiaTheme="minorHAnsi" w:hAnsi="Tahoma" w:cs="Tahoma"/>
      <w:sz w:val="16"/>
      <w:szCs w:val="16"/>
    </w:rPr>
  </w:style>
  <w:style w:type="paragraph" w:customStyle="1" w:styleId="listtext">
    <w:name w:val="list text"/>
    <w:rsid w:val="00696715"/>
    <w:pPr>
      <w:numPr>
        <w:numId w:val="1"/>
      </w:numPr>
      <w:spacing w:before="100" w:beforeAutospacing="1" w:after="100" w:afterAutospacing="1" w:line="360" w:lineRule="auto"/>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D2E"/>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AE2E15"/>
    <w:rPr>
      <w:sz w:val="16"/>
      <w:szCs w:val="16"/>
    </w:rPr>
  </w:style>
  <w:style w:type="paragraph" w:styleId="CommentText">
    <w:name w:val="annotation text"/>
    <w:basedOn w:val="Normal"/>
    <w:link w:val="CommentTextChar"/>
    <w:rsid w:val="00AE2E15"/>
    <w:rPr>
      <w:sz w:val="20"/>
      <w:szCs w:val="20"/>
    </w:rPr>
  </w:style>
  <w:style w:type="character" w:customStyle="1" w:styleId="CommentTextChar">
    <w:name w:val="Comment Text Char"/>
    <w:basedOn w:val="DefaultParagraphFont"/>
    <w:link w:val="CommentText"/>
    <w:rsid w:val="00AE2E15"/>
    <w:rPr>
      <w:rFonts w:eastAsiaTheme="minorHAnsi"/>
    </w:rPr>
  </w:style>
  <w:style w:type="paragraph" w:styleId="CommentSubject">
    <w:name w:val="annotation subject"/>
    <w:basedOn w:val="CommentText"/>
    <w:next w:val="CommentText"/>
    <w:link w:val="CommentSubjectChar"/>
    <w:rsid w:val="00AE2E15"/>
    <w:rPr>
      <w:b/>
      <w:bCs/>
    </w:rPr>
  </w:style>
  <w:style w:type="character" w:customStyle="1" w:styleId="CommentSubjectChar">
    <w:name w:val="Comment Subject Char"/>
    <w:basedOn w:val="CommentTextChar"/>
    <w:link w:val="CommentSubject"/>
    <w:rsid w:val="00AE2E15"/>
    <w:rPr>
      <w:rFonts w:eastAsiaTheme="minorHAnsi"/>
      <w:b/>
      <w:bCs/>
    </w:rPr>
  </w:style>
  <w:style w:type="paragraph" w:styleId="BalloonText">
    <w:name w:val="Balloon Text"/>
    <w:basedOn w:val="Normal"/>
    <w:link w:val="BalloonTextChar"/>
    <w:rsid w:val="00AE2E15"/>
    <w:rPr>
      <w:rFonts w:ascii="Tahoma" w:hAnsi="Tahoma" w:cs="Tahoma"/>
      <w:sz w:val="16"/>
      <w:szCs w:val="16"/>
    </w:rPr>
  </w:style>
  <w:style w:type="character" w:customStyle="1" w:styleId="BalloonTextChar">
    <w:name w:val="Balloon Text Char"/>
    <w:basedOn w:val="DefaultParagraphFont"/>
    <w:link w:val="BalloonText"/>
    <w:rsid w:val="00AE2E15"/>
    <w:rPr>
      <w:rFonts w:ascii="Tahoma" w:eastAsiaTheme="minorHAnsi" w:hAnsi="Tahoma" w:cs="Tahoma"/>
      <w:sz w:val="16"/>
      <w:szCs w:val="16"/>
    </w:rPr>
  </w:style>
  <w:style w:type="paragraph" w:customStyle="1" w:styleId="listtext">
    <w:name w:val="list text"/>
    <w:rsid w:val="00696715"/>
    <w:pPr>
      <w:numPr>
        <w:numId w:val="1"/>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200</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Curriculum Committee Minutes for 4-10-2014</vt:lpstr>
    </vt:vector>
  </TitlesOfParts>
  <Company>Bakersfield College</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Minutes for 4-10-2014</dc:title>
  <dc:subject>BC Curriculum Committee Meeting Minutes</dc:subject>
  <dc:creator>William Michael Daniel</dc:creator>
  <cp:lastModifiedBy>Billie Jo Rice</cp:lastModifiedBy>
  <cp:revision>3</cp:revision>
  <cp:lastPrinted>2014-05-12T15:54:00Z</cp:lastPrinted>
  <dcterms:created xsi:type="dcterms:W3CDTF">2015-03-23T15:44:00Z</dcterms:created>
  <dcterms:modified xsi:type="dcterms:W3CDTF">2015-03-23T16:18:00Z</dcterms:modified>
</cp:coreProperties>
</file>