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E" w:rsidRPr="00232AAC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C0043C">
        <w:rPr>
          <w:rFonts w:ascii="Arial" w:hAnsi="Arial" w:cs="Arial"/>
        </w:rPr>
        <w:t>September 6, 2018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 xml:space="preserve"> by Jennifer Johnson at </w:t>
      </w:r>
      <w:r w:rsidR="00C0043C">
        <w:rPr>
          <w:rFonts w:ascii="Arial" w:hAnsi="Arial" w:cs="Arial"/>
        </w:rPr>
        <w:t>2:35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Pr="00232AA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Jennifer Johnson, Erica Menchaca, Billie Jo Rice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C0043C" w:rsidP="00C0043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Karin Young-Gomez, Kimberly Bligh, Matt Riley, David Koeth, Michal Korcok, Pat Aderhold, Shane Jett, Jeannie Parent, Bernadette Towns, Christine Harker, Laura Luiz, Kris </w:t>
      </w:r>
      <w:proofErr w:type="spellStart"/>
      <w:r>
        <w:rPr>
          <w:rFonts w:ascii="Arial" w:hAnsi="Arial" w:cs="Arial"/>
        </w:rPr>
        <w:t>Tiner</w:t>
      </w:r>
      <w:proofErr w:type="spellEnd"/>
      <w:r>
        <w:rPr>
          <w:rFonts w:ascii="Arial" w:hAnsi="Arial" w:cs="Arial"/>
        </w:rPr>
        <w:t xml:space="preserve">, Mike Daniel, Misty </w:t>
      </w:r>
      <w:proofErr w:type="spellStart"/>
      <w:r>
        <w:rPr>
          <w:rFonts w:ascii="Arial" w:hAnsi="Arial" w:cs="Arial"/>
        </w:rPr>
        <w:t>Stowers</w:t>
      </w:r>
      <w:proofErr w:type="spellEnd"/>
      <w:r>
        <w:rPr>
          <w:rFonts w:ascii="Arial" w:hAnsi="Arial" w:cs="Arial"/>
        </w:rPr>
        <w:t xml:space="preserve">, Angelica Vasquez, Nick Strobel, Brynn </w:t>
      </w:r>
      <w:proofErr w:type="spellStart"/>
      <w:r>
        <w:rPr>
          <w:rFonts w:ascii="Arial" w:hAnsi="Arial" w:cs="Arial"/>
        </w:rPr>
        <w:t>Schock</w:t>
      </w:r>
      <w:proofErr w:type="spellEnd"/>
      <w:r>
        <w:rPr>
          <w:rFonts w:ascii="Arial" w:hAnsi="Arial" w:cs="Arial"/>
        </w:rPr>
        <w:t>, Mark Osea, Daniel Escobar, David Meyers, Duane Anderson, Lynn Krausse, Tony Cordov</w:t>
      </w:r>
      <w:r w:rsidR="00E3214F">
        <w:rPr>
          <w:rFonts w:ascii="Arial" w:hAnsi="Arial" w:cs="Arial"/>
        </w:rPr>
        <w:t xml:space="preserve">a, Marisa Marquez, Sara </w:t>
      </w:r>
      <w:proofErr w:type="spellStart"/>
      <w:r w:rsidR="00E3214F">
        <w:rPr>
          <w:rFonts w:ascii="Arial" w:hAnsi="Arial" w:cs="Arial"/>
        </w:rPr>
        <w:t>Palasch</w:t>
      </w:r>
      <w:proofErr w:type="spellEnd"/>
      <w:r w:rsidR="00E3214F">
        <w:rPr>
          <w:rFonts w:ascii="Arial" w:hAnsi="Arial" w:cs="Arial"/>
        </w:rPr>
        <w:t>, Rich McCrow.</w:t>
      </w: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</w:p>
    <w:p w:rsidR="00232AAC" w:rsidRPr="003609F4" w:rsidRDefault="00C0043C" w:rsidP="003609F4">
      <w:pPr>
        <w:pStyle w:val="NoSpacing"/>
        <w:ind w:left="1080"/>
        <w:rPr>
          <w:rFonts w:ascii="Arial" w:hAnsi="Arial" w:cs="Arial"/>
        </w:rPr>
      </w:pPr>
      <w:proofErr w:type="gramStart"/>
      <w:r w:rsidRPr="003609F4">
        <w:rPr>
          <w:rFonts w:ascii="Arial" w:hAnsi="Arial" w:cs="Arial"/>
        </w:rPr>
        <w:t>m/s</w:t>
      </w:r>
      <w:proofErr w:type="gramEnd"/>
      <w:r w:rsidRPr="003609F4">
        <w:rPr>
          <w:rFonts w:ascii="Arial" w:hAnsi="Arial" w:cs="Arial"/>
        </w:rPr>
        <w:t xml:space="preserve"> Michael Korcok/Nick Strobel t</w:t>
      </w:r>
      <w:r w:rsidR="00232AAC" w:rsidRPr="003609F4">
        <w:rPr>
          <w:rFonts w:ascii="Arial" w:hAnsi="Arial" w:cs="Arial"/>
        </w:rPr>
        <w:t>o approve the minutes</w:t>
      </w:r>
      <w:r w:rsidR="003C6DED">
        <w:rPr>
          <w:rFonts w:ascii="Arial" w:hAnsi="Arial" w:cs="Arial"/>
        </w:rPr>
        <w:t>. Correction</w:t>
      </w:r>
      <w:r w:rsidRPr="003609F4">
        <w:rPr>
          <w:rFonts w:ascii="Arial" w:hAnsi="Arial" w:cs="Arial"/>
        </w:rPr>
        <w:t xml:space="preserve"> from 4/12/18 </w:t>
      </w:r>
      <w:r w:rsidR="00AE5053" w:rsidRPr="003609F4">
        <w:rPr>
          <w:rFonts w:ascii="Arial" w:hAnsi="Arial" w:cs="Arial"/>
        </w:rPr>
        <w:t>minutes</w:t>
      </w:r>
      <w:r w:rsidRPr="003609F4">
        <w:rPr>
          <w:rFonts w:ascii="Arial" w:hAnsi="Arial" w:cs="Arial"/>
        </w:rPr>
        <w:t xml:space="preserve"> noted and made.</w:t>
      </w:r>
    </w:p>
    <w:p w:rsidR="00232AAC" w:rsidRPr="003609F4" w:rsidRDefault="00232AAC" w:rsidP="003609F4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approval:</w:t>
      </w:r>
      <w:r w:rsidR="00ED06F9" w:rsidRPr="003609F4">
        <w:rPr>
          <w:rFonts w:ascii="Arial" w:hAnsi="Arial" w:cs="Arial"/>
        </w:rPr>
        <w:t xml:space="preserve"> </w:t>
      </w:r>
      <w:r w:rsidR="003609F4" w:rsidRPr="003609F4">
        <w:rPr>
          <w:rFonts w:ascii="Arial" w:hAnsi="Arial" w:cs="Arial"/>
        </w:rPr>
        <w:t xml:space="preserve">Karin Young-Gomez, Kimberly Bligh, Matt Riley, David Koeth, Michal Korcok, Pat Aderhold, Shane Jett, Jeannie Parent, Bernadette Towns, Christine Harker, Laura Luiz, Kris </w:t>
      </w:r>
      <w:proofErr w:type="spellStart"/>
      <w:r w:rsidR="003609F4" w:rsidRPr="003609F4">
        <w:rPr>
          <w:rFonts w:ascii="Arial" w:hAnsi="Arial" w:cs="Arial"/>
        </w:rPr>
        <w:t>Tiner</w:t>
      </w:r>
      <w:proofErr w:type="spellEnd"/>
      <w:r w:rsidR="003609F4" w:rsidRPr="003609F4">
        <w:rPr>
          <w:rFonts w:ascii="Arial" w:hAnsi="Arial" w:cs="Arial"/>
        </w:rPr>
        <w:t xml:space="preserve">, Mike Daniel, Misty </w:t>
      </w:r>
      <w:proofErr w:type="spellStart"/>
      <w:r w:rsidR="003609F4" w:rsidRPr="003609F4">
        <w:rPr>
          <w:rFonts w:ascii="Arial" w:hAnsi="Arial" w:cs="Arial"/>
        </w:rPr>
        <w:t>Stowers</w:t>
      </w:r>
      <w:proofErr w:type="spellEnd"/>
      <w:r w:rsidR="003609F4" w:rsidRPr="003609F4">
        <w:rPr>
          <w:rFonts w:ascii="Arial" w:hAnsi="Arial" w:cs="Arial"/>
        </w:rPr>
        <w:t xml:space="preserve">, Angelica Vasquez, Nick Strobel, Brynn </w:t>
      </w:r>
      <w:proofErr w:type="spellStart"/>
      <w:r w:rsidR="003609F4" w:rsidRPr="003609F4">
        <w:rPr>
          <w:rFonts w:ascii="Arial" w:hAnsi="Arial" w:cs="Arial"/>
        </w:rPr>
        <w:t>Schock</w:t>
      </w:r>
      <w:proofErr w:type="spellEnd"/>
      <w:r w:rsidR="003609F4" w:rsidRPr="003609F4">
        <w:rPr>
          <w:rFonts w:ascii="Arial" w:hAnsi="Arial" w:cs="Arial"/>
        </w:rPr>
        <w:t xml:space="preserve">, Mark Osea, Daniel Escobar, David Meyers, Duane Anderson, Lynn Krausse, Tony Cordova, Marisa Marquez, Sara </w:t>
      </w:r>
      <w:proofErr w:type="spellStart"/>
      <w:r w:rsidR="003609F4" w:rsidRPr="003609F4">
        <w:rPr>
          <w:rFonts w:ascii="Arial" w:hAnsi="Arial" w:cs="Arial"/>
        </w:rPr>
        <w:t>Palasch</w:t>
      </w:r>
      <w:proofErr w:type="spellEnd"/>
      <w:r w:rsidR="003609F4" w:rsidRPr="003609F4">
        <w:rPr>
          <w:rFonts w:ascii="Arial" w:hAnsi="Arial" w:cs="Arial"/>
        </w:rPr>
        <w:t>.</w:t>
      </w:r>
    </w:p>
    <w:p w:rsidR="00232AAC" w:rsidRPr="003609F4" w:rsidRDefault="00232AAC" w:rsidP="003609F4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</w:t>
      </w:r>
      <w:r w:rsidR="00ED06F9" w:rsidRPr="003609F4">
        <w:rPr>
          <w:rFonts w:ascii="Arial" w:hAnsi="Arial" w:cs="Arial"/>
        </w:rPr>
        <w:t>vote</w:t>
      </w:r>
      <w:r w:rsidRPr="003609F4">
        <w:rPr>
          <w:rFonts w:ascii="Arial" w:hAnsi="Arial" w:cs="Arial"/>
        </w:rPr>
        <w:t xml:space="preserve"> for opposed: </w:t>
      </w:r>
      <w:r w:rsidR="003609F4" w:rsidRPr="003609F4">
        <w:rPr>
          <w:rFonts w:ascii="Arial" w:hAnsi="Arial" w:cs="Arial"/>
        </w:rPr>
        <w:t>None</w:t>
      </w:r>
    </w:p>
    <w:p w:rsidR="00232AAC" w:rsidRPr="003609F4" w:rsidRDefault="00232AAC" w:rsidP="003609F4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 w:rsidR="003609F4">
        <w:rPr>
          <w:rFonts w:ascii="Arial" w:hAnsi="Arial" w:cs="Arial"/>
        </w:rPr>
        <w:t xml:space="preserve"> </w:t>
      </w:r>
      <w:r w:rsidR="003609F4" w:rsidRPr="003609F4">
        <w:rPr>
          <w:rFonts w:ascii="Arial" w:hAnsi="Arial" w:cs="Arial"/>
        </w:rPr>
        <w:t>None</w:t>
      </w:r>
    </w:p>
    <w:p w:rsidR="00232AAC" w:rsidRPr="003609F4" w:rsidRDefault="00232AAC" w:rsidP="003609F4">
      <w:pPr>
        <w:pStyle w:val="NoSpacing"/>
        <w:ind w:left="1080"/>
        <w:rPr>
          <w:rFonts w:ascii="Arial" w:hAnsi="Arial" w:cs="Arial"/>
          <w:u w:val="single"/>
        </w:rPr>
      </w:pPr>
      <w:proofErr w:type="gramStart"/>
      <w:r w:rsidRPr="003609F4">
        <w:rPr>
          <w:rFonts w:ascii="Arial" w:hAnsi="Arial" w:cs="Arial"/>
          <w:u w:val="single"/>
        </w:rPr>
        <w:t xml:space="preserve">Motion </w:t>
      </w:r>
      <w:r w:rsidR="003609F4">
        <w:rPr>
          <w:rFonts w:ascii="Arial" w:hAnsi="Arial" w:cs="Arial"/>
          <w:u w:val="single"/>
        </w:rPr>
        <w:t xml:space="preserve"> </w:t>
      </w:r>
      <w:r w:rsidRPr="003609F4">
        <w:rPr>
          <w:rFonts w:ascii="Arial" w:hAnsi="Arial" w:cs="Arial"/>
          <w:u w:val="single"/>
        </w:rPr>
        <w:t>Passed</w:t>
      </w:r>
      <w:proofErr w:type="gramEnd"/>
    </w:p>
    <w:p w:rsidR="00ED06F9" w:rsidRDefault="00ED06F9" w:rsidP="00232AAC">
      <w:pPr>
        <w:pStyle w:val="ListParagraph"/>
        <w:ind w:left="1080"/>
        <w:rPr>
          <w:rFonts w:ascii="Arial" w:hAnsi="Arial" w:cs="Arial"/>
          <w:u w:val="single"/>
        </w:rPr>
      </w:pP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Reports: Co-Charis’, Articulation Office, and Assessment Co-Chair Reports</w:t>
      </w:r>
    </w:p>
    <w:p w:rsidR="00C841AE" w:rsidRPr="00232AAC" w:rsidRDefault="00C841AE" w:rsidP="00C841AE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232A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Articulation Officer – Mark Osea</w:t>
      </w:r>
      <w:r w:rsidR="00AC3C94">
        <w:rPr>
          <w:rFonts w:ascii="Arial" w:hAnsi="Arial" w:cs="Arial"/>
        </w:rPr>
        <w:t>-Distributed tables of CSU/UC GE Breadth submissions of courses and where they are in the approval request. Talked about the process and how long it takes. If the deadline is missed it may take a year longer for the effective term.</w:t>
      </w:r>
      <w:r w:rsidR="00012EE4">
        <w:rPr>
          <w:rFonts w:ascii="Arial" w:hAnsi="Arial" w:cs="Arial"/>
        </w:rPr>
        <w:t xml:space="preserve"> CSU is locally approved and the UC has a second level of approval. Billie Jo and Jennifer talked about being proactive and thinking ahead when creating a course.</w:t>
      </w:r>
    </w:p>
    <w:p w:rsidR="00232AAC" w:rsidRDefault="00232AAC" w:rsidP="00232A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Assessment Report – Brent Wilson</w:t>
      </w:r>
      <w:r w:rsidR="00431905">
        <w:rPr>
          <w:rFonts w:ascii="Arial" w:hAnsi="Arial" w:cs="Arial"/>
        </w:rPr>
        <w:t xml:space="preserve"> absent-Billie Jo talked </w:t>
      </w:r>
      <w:r w:rsidR="00C841AE">
        <w:rPr>
          <w:rFonts w:ascii="Arial" w:hAnsi="Arial" w:cs="Arial"/>
        </w:rPr>
        <w:t>about Assessment</w:t>
      </w:r>
      <w:r w:rsidR="00431905">
        <w:rPr>
          <w:rFonts w:ascii="Arial" w:hAnsi="Arial" w:cs="Arial"/>
        </w:rPr>
        <w:t xml:space="preserve"> teams</w:t>
      </w:r>
      <w:r w:rsidR="00320ECC">
        <w:rPr>
          <w:rFonts w:ascii="Arial" w:hAnsi="Arial" w:cs="Arial"/>
        </w:rPr>
        <w:t xml:space="preserve"> being created to review SLO’s for content</w:t>
      </w:r>
      <w:r w:rsidR="00AC3C94">
        <w:rPr>
          <w:rFonts w:ascii="Arial" w:hAnsi="Arial" w:cs="Arial"/>
        </w:rPr>
        <w:t xml:space="preserve"> and </w:t>
      </w:r>
      <w:r w:rsidR="00320ECC">
        <w:rPr>
          <w:rFonts w:ascii="Arial" w:hAnsi="Arial" w:cs="Arial"/>
        </w:rPr>
        <w:t>outcomes.</w:t>
      </w:r>
    </w:p>
    <w:p w:rsidR="003609F4" w:rsidRDefault="003609F4" w:rsidP="003609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Co-Chairs – Jennifer Johnson</w:t>
      </w:r>
      <w:r w:rsidR="009215BB">
        <w:rPr>
          <w:rFonts w:ascii="Arial" w:hAnsi="Arial" w:cs="Arial"/>
        </w:rPr>
        <w:t>-Mentioned that the committee page has undergone a major revision and that some of the resources had been removed. She is in the process of putting them back.</w:t>
      </w:r>
      <w:r w:rsidR="008063B1">
        <w:rPr>
          <w:rFonts w:ascii="Arial" w:hAnsi="Arial" w:cs="Arial"/>
        </w:rPr>
        <w:t xml:space="preserve"> </w:t>
      </w:r>
      <w:r w:rsidR="009215BB">
        <w:rPr>
          <w:rFonts w:ascii="Arial" w:hAnsi="Arial" w:cs="Arial"/>
        </w:rPr>
        <w:t xml:space="preserve">Jennifer will post the </w:t>
      </w:r>
      <w:r w:rsidR="00D71258">
        <w:rPr>
          <w:rFonts w:ascii="Arial" w:hAnsi="Arial" w:cs="Arial"/>
        </w:rPr>
        <w:t>PowerPoint</w:t>
      </w:r>
      <w:r w:rsidR="009215BB">
        <w:rPr>
          <w:rFonts w:ascii="Arial" w:hAnsi="Arial" w:cs="Arial"/>
        </w:rPr>
        <w:t xml:space="preserve"> Building a Strong Foundation</w:t>
      </w:r>
      <w:r w:rsidR="00D71258">
        <w:rPr>
          <w:rFonts w:ascii="Arial" w:hAnsi="Arial" w:cs="Arial"/>
        </w:rPr>
        <w:t xml:space="preserve"> outlying the development of curriculum. </w:t>
      </w:r>
    </w:p>
    <w:p w:rsidR="00ED06F9" w:rsidRDefault="00ED06F9" w:rsidP="00ED06F9">
      <w:pPr>
        <w:pStyle w:val="ListParagraph"/>
        <w:ind w:left="1440"/>
        <w:rPr>
          <w:rFonts w:ascii="Arial" w:hAnsi="Arial" w:cs="Arial"/>
        </w:rPr>
      </w:pPr>
    </w:p>
    <w:p w:rsidR="00232AAC" w:rsidRPr="00ED06F9" w:rsidRDefault="00ED06F9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Opportunities</w:t>
      </w:r>
      <w:r w:rsidR="00232AAC" w:rsidRPr="00ED06F9">
        <w:rPr>
          <w:rFonts w:ascii="Arial" w:hAnsi="Arial" w:cs="Arial"/>
          <w:b/>
          <w:u w:val="single"/>
        </w:rPr>
        <w:t xml:space="preserve"> to Address the Committee</w:t>
      </w:r>
      <w:r w:rsidR="003609F4">
        <w:rPr>
          <w:rFonts w:ascii="Arial" w:hAnsi="Arial" w:cs="Arial"/>
          <w:b/>
          <w:u w:val="single"/>
        </w:rPr>
        <w:t>-</w:t>
      </w:r>
      <w:r w:rsidR="003609F4">
        <w:rPr>
          <w:rFonts w:ascii="Arial" w:hAnsi="Arial" w:cs="Arial"/>
        </w:rPr>
        <w:t xml:space="preserve"> None</w:t>
      </w:r>
    </w:p>
    <w:p w:rsidR="00ED06F9" w:rsidRDefault="00ED06F9" w:rsidP="00C841AE">
      <w:pPr>
        <w:rPr>
          <w:rFonts w:ascii="Arial" w:hAnsi="Arial" w:cs="Arial"/>
          <w:b/>
        </w:rPr>
      </w:pPr>
    </w:p>
    <w:p w:rsidR="00232AAC" w:rsidRPr="00ED06F9" w:rsidRDefault="00232AAC" w:rsidP="00ED06F9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Additions to the Agenda</w:t>
      </w:r>
      <w:r w:rsidR="003609F4">
        <w:rPr>
          <w:rFonts w:ascii="Arial" w:hAnsi="Arial" w:cs="Arial"/>
          <w:b/>
          <w:u w:val="single"/>
        </w:rPr>
        <w:t xml:space="preserve"> -</w:t>
      </w:r>
      <w:r w:rsidR="003609F4">
        <w:rPr>
          <w:rFonts w:ascii="Arial" w:hAnsi="Arial" w:cs="Arial"/>
        </w:rPr>
        <w:t>None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3C6DED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</w:p>
    <w:p w:rsidR="003C6DED" w:rsidRPr="003C6DED" w:rsidRDefault="003C6DED" w:rsidP="003C6DED">
      <w:pPr>
        <w:pStyle w:val="ListParagraph"/>
        <w:rPr>
          <w:rFonts w:ascii="Arial" w:hAnsi="Arial" w:cs="Arial"/>
        </w:rPr>
      </w:pPr>
    </w:p>
    <w:p w:rsidR="007E5DBF" w:rsidRPr="007E5DBF" w:rsidRDefault="003C6DED" w:rsidP="003C6DED">
      <w:pPr>
        <w:pStyle w:val="ListParagraph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</w:t>
      </w:r>
      <w:r w:rsidR="007E5DBF">
        <w:rPr>
          <w:rFonts w:ascii="Arial" w:hAnsi="Arial" w:cs="Arial"/>
        </w:rPr>
        <w:t>here was a discussion about Distance Education and the rig</w:t>
      </w:r>
      <w:r w:rsidR="008E36BA">
        <w:rPr>
          <w:rFonts w:ascii="Arial" w:hAnsi="Arial" w:cs="Arial"/>
        </w:rPr>
        <w:t>or that needs to be documented, a team has been set up</w:t>
      </w:r>
      <w:r>
        <w:rPr>
          <w:rFonts w:ascii="Arial" w:hAnsi="Arial" w:cs="Arial"/>
        </w:rPr>
        <w:t xml:space="preserve"> and</w:t>
      </w:r>
      <w:r w:rsidR="008E36BA">
        <w:rPr>
          <w:rFonts w:ascii="Arial" w:hAnsi="Arial" w:cs="Arial"/>
        </w:rPr>
        <w:t xml:space="preserve"> led by Erica Menchaca. These courses will need a separate vote.</w:t>
      </w:r>
    </w:p>
    <w:p w:rsidR="007E5DBF" w:rsidRPr="007E5DBF" w:rsidRDefault="007E5DBF" w:rsidP="007E5DBF">
      <w:pPr>
        <w:pStyle w:val="ListParagraph"/>
        <w:rPr>
          <w:rFonts w:ascii="Arial" w:hAnsi="Arial" w:cs="Arial"/>
        </w:rPr>
      </w:pPr>
    </w:p>
    <w:p w:rsidR="007E5DBF" w:rsidRPr="008E36BA" w:rsidRDefault="007E5DBF" w:rsidP="008E36BA">
      <w:pPr>
        <w:pStyle w:val="ListParagraph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“Hit List” will be posted, courses out of compliance that need to be started by September 15</w:t>
      </w:r>
      <w:r w:rsidRPr="009215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Also mentioned the 6 years revision list needing to be kept up.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C841AE" w:rsidRPr="00C841AE" w:rsidRDefault="00232AAC" w:rsidP="007E5DB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7E5DBF" w:rsidRPr="007E5DBF">
        <w:rPr>
          <w:rFonts w:ascii="Arial" w:hAnsi="Arial" w:cs="Arial"/>
        </w:rPr>
        <w:t xml:space="preserve"> </w:t>
      </w:r>
    </w:p>
    <w:p w:rsidR="00C841AE" w:rsidRDefault="00C841AE" w:rsidP="00C841AE">
      <w:pPr>
        <w:pStyle w:val="ListParagraph"/>
        <w:ind w:left="1080"/>
        <w:rPr>
          <w:rFonts w:ascii="Arial" w:hAnsi="Arial" w:cs="Arial"/>
        </w:rPr>
      </w:pPr>
    </w:p>
    <w:p w:rsidR="007E5DBF" w:rsidRPr="003C6DED" w:rsidRDefault="007E5DBF" w:rsidP="00C841AE">
      <w:pPr>
        <w:pStyle w:val="ListParagraph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Members were asked to review the Curriculum Handbook draft, make notes and bring back to the next meeting. The Committee Charge and Goals are to be rev</w:t>
      </w:r>
      <w:r w:rsidR="003C6DED">
        <w:rPr>
          <w:rFonts w:ascii="Arial" w:hAnsi="Arial" w:cs="Arial"/>
        </w:rPr>
        <w:t>iewed for the next meeting,</w:t>
      </w:r>
      <w:r>
        <w:rPr>
          <w:rFonts w:ascii="Arial" w:hAnsi="Arial" w:cs="Arial"/>
        </w:rPr>
        <w:t xml:space="preserve"> there were no changes. There may be a slight revision to the Goals after the Academic Senate meets.</w:t>
      </w:r>
    </w:p>
    <w:p w:rsidR="003C6DED" w:rsidRDefault="003C6DED" w:rsidP="003C6DED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3C6DED" w:rsidRPr="003C6DED" w:rsidRDefault="003C6DED" w:rsidP="003C6DE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Jennifer talked about how the courses for review will be divided and distributed to teams. </w:t>
      </w:r>
      <w:r w:rsidR="00431905">
        <w:rPr>
          <w:rFonts w:ascii="Arial" w:hAnsi="Arial" w:cs="Arial"/>
        </w:rPr>
        <w:t>There was a review about the COR and that it is a legal document that the syllabus must follow. Bakersfield College will be adding more non-credit courses. To pay attention to the timelines and workflows to get programs and courses approved in time for the catalog.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First Agenda</w:t>
      </w:r>
      <w:r w:rsidR="003609F4">
        <w:rPr>
          <w:rFonts w:ascii="Arial" w:hAnsi="Arial" w:cs="Arial"/>
          <w:b/>
          <w:u w:val="single"/>
        </w:rPr>
        <w:t xml:space="preserve"> -</w:t>
      </w:r>
      <w:r w:rsidR="003609F4">
        <w:rPr>
          <w:rFonts w:ascii="Arial" w:hAnsi="Arial" w:cs="Arial"/>
        </w:rPr>
        <w:t>None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Second Agenda</w:t>
      </w:r>
      <w:r w:rsidR="003609F4">
        <w:rPr>
          <w:rFonts w:ascii="Arial" w:hAnsi="Arial" w:cs="Arial"/>
          <w:b/>
          <w:u w:val="single"/>
        </w:rPr>
        <w:t>-</w:t>
      </w:r>
      <w:r w:rsidR="003609F4">
        <w:rPr>
          <w:rFonts w:ascii="Arial" w:hAnsi="Arial" w:cs="Arial"/>
        </w:rPr>
        <w:t xml:space="preserve"> None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Good and Welfare</w:t>
      </w:r>
    </w:p>
    <w:p w:rsidR="00ED06F9" w:rsidRDefault="003609F4" w:rsidP="00ED06F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Drop in curriculum training for eLumen users:</w:t>
      </w:r>
      <w:r w:rsidR="00EE7D31">
        <w:rPr>
          <w:rFonts w:ascii="Arial" w:hAnsi="Arial" w:cs="Arial"/>
        </w:rPr>
        <w:t xml:space="preserve"> on 9/13/2018 </w:t>
      </w:r>
      <w:r w:rsidR="005B1F72">
        <w:rPr>
          <w:rFonts w:ascii="Arial" w:hAnsi="Arial" w:cs="Arial"/>
        </w:rPr>
        <w:t xml:space="preserve">from </w:t>
      </w:r>
      <w:r w:rsidR="00EE7D31">
        <w:rPr>
          <w:rFonts w:ascii="Arial" w:hAnsi="Arial" w:cs="Arial"/>
        </w:rPr>
        <w:t xml:space="preserve">2:30 </w:t>
      </w:r>
      <w:r w:rsidR="005B1F72">
        <w:rPr>
          <w:rFonts w:ascii="Arial" w:hAnsi="Arial" w:cs="Arial"/>
        </w:rPr>
        <w:t>-</w:t>
      </w:r>
      <w:r w:rsidR="00EE7D31">
        <w:rPr>
          <w:rFonts w:ascii="Arial" w:hAnsi="Arial" w:cs="Arial"/>
        </w:rPr>
        <w:t xml:space="preserve"> 4:00 </w:t>
      </w:r>
      <w:r w:rsidR="00C841AE">
        <w:rPr>
          <w:rFonts w:ascii="Arial" w:hAnsi="Arial" w:cs="Arial"/>
        </w:rPr>
        <w:t>pm in</w:t>
      </w:r>
      <w:r w:rsidR="00FF5FD8">
        <w:rPr>
          <w:rFonts w:ascii="Arial" w:hAnsi="Arial" w:cs="Arial"/>
        </w:rPr>
        <w:t xml:space="preserve"> L148</w:t>
      </w:r>
      <w:r>
        <w:rPr>
          <w:rFonts w:ascii="Arial" w:hAnsi="Arial" w:cs="Arial"/>
        </w:rPr>
        <w:t>.</w:t>
      </w:r>
    </w:p>
    <w:p w:rsidR="00DD70A1" w:rsidRPr="00EE7D31" w:rsidRDefault="00DD70A1" w:rsidP="00ED06F9">
      <w:pPr>
        <w:pStyle w:val="ListParagraph"/>
        <w:ind w:left="1080"/>
        <w:rPr>
          <w:rFonts w:ascii="Arial" w:hAnsi="Arial" w:cs="Arial"/>
        </w:rPr>
      </w:pPr>
    </w:p>
    <w:p w:rsidR="00232AAC" w:rsidRPr="00ED06F9" w:rsidRDefault="00ED06F9" w:rsidP="00232AA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</w:p>
    <w:p w:rsidR="00ED06F9" w:rsidRDefault="00232AAC" w:rsidP="00C841AE">
      <w:pPr>
        <w:ind w:left="360" w:firstLine="720"/>
        <w:rPr>
          <w:rFonts w:ascii="Arial" w:hAnsi="Arial" w:cs="Arial"/>
        </w:rPr>
      </w:pPr>
      <w:r w:rsidRPr="00C841AE">
        <w:rPr>
          <w:rFonts w:ascii="Arial" w:hAnsi="Arial" w:cs="Arial"/>
        </w:rPr>
        <w:t xml:space="preserve">Jennifer Johnson adjourned the meeting at </w:t>
      </w:r>
      <w:r w:rsidR="00C841AE" w:rsidRPr="00C841AE">
        <w:rPr>
          <w:rFonts w:ascii="Arial" w:hAnsi="Arial" w:cs="Arial"/>
        </w:rPr>
        <w:t>3:58 pm</w:t>
      </w:r>
      <w:r w:rsidRPr="00C841AE">
        <w:rPr>
          <w:rFonts w:ascii="Arial" w:hAnsi="Arial" w:cs="Arial"/>
        </w:rPr>
        <w:t>.</w:t>
      </w:r>
    </w:p>
    <w:p w:rsidR="00C841AE" w:rsidRPr="00C841AE" w:rsidRDefault="00C841AE" w:rsidP="00C841AE">
      <w:pPr>
        <w:ind w:left="360" w:firstLine="720"/>
        <w:rPr>
          <w:rFonts w:ascii="Arial" w:hAnsi="Arial" w:cs="Arial"/>
        </w:rPr>
      </w:pPr>
    </w:p>
    <w:p w:rsidR="00ED06F9" w:rsidRPr="00ED06F9" w:rsidRDefault="003609F4" w:rsidP="00C841AE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</w:p>
    <w:sectPr w:rsidR="00ED06F9" w:rsidRPr="00ED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12EE4"/>
    <w:rsid w:val="001E2D7E"/>
    <w:rsid w:val="00232AAC"/>
    <w:rsid w:val="00320ECC"/>
    <w:rsid w:val="003609F4"/>
    <w:rsid w:val="003C6DED"/>
    <w:rsid w:val="00431905"/>
    <w:rsid w:val="005B1F72"/>
    <w:rsid w:val="007E5DBF"/>
    <w:rsid w:val="008063B1"/>
    <w:rsid w:val="008E36BA"/>
    <w:rsid w:val="009215BB"/>
    <w:rsid w:val="00AC3C94"/>
    <w:rsid w:val="00AE5053"/>
    <w:rsid w:val="00C0043C"/>
    <w:rsid w:val="00C82666"/>
    <w:rsid w:val="00C841AE"/>
    <w:rsid w:val="00D71258"/>
    <w:rsid w:val="00DD70A1"/>
    <w:rsid w:val="00E3214F"/>
    <w:rsid w:val="00ED06F9"/>
    <w:rsid w:val="00EE7D31"/>
    <w:rsid w:val="00F7770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Edie Nelson</cp:lastModifiedBy>
  <cp:revision>2</cp:revision>
  <cp:lastPrinted>2018-09-04T19:34:00Z</cp:lastPrinted>
  <dcterms:created xsi:type="dcterms:W3CDTF">2018-09-17T20:29:00Z</dcterms:created>
  <dcterms:modified xsi:type="dcterms:W3CDTF">2018-09-17T20:29:00Z</dcterms:modified>
</cp:coreProperties>
</file>