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firstLine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rtl w:val="0"/>
        </w:rPr>
        <w:tab/>
        <w:tab/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Student Activites Fee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Resolution </w:t>
      </w:r>
    </w:p>
    <w:p w:rsidR="00000000" w:rsidDel="00000000" w:rsidP="00000000" w:rsidRDefault="00000000" w:rsidRPr="00000000" w14:paraId="00000001">
      <w:pPr>
        <w:spacing w:line="276" w:lineRule="auto"/>
        <w:ind w:left="2160" w:firstLine="0"/>
        <w:rPr/>
      </w:pPr>
      <w:r w:rsidDel="00000000" w:rsidR="00000000" w:rsidRPr="00000000">
        <w:rPr>
          <w:b w:val="1"/>
          <w:rtl w:val="0"/>
        </w:rPr>
        <w:t xml:space="preserve">Authors</w:t>
      </w:r>
      <w:r w:rsidDel="00000000" w:rsidR="00000000" w:rsidRPr="00000000">
        <w:rPr>
          <w:rtl w:val="0"/>
        </w:rPr>
        <w:t xml:space="preserve">: Mustafa Barraj</w:t>
      </w:r>
    </w:p>
    <w:p w:rsidR="00000000" w:rsidDel="00000000" w:rsidP="00000000" w:rsidRDefault="00000000" w:rsidRPr="00000000" w14:paraId="00000002">
      <w:pPr>
        <w:spacing w:line="276" w:lineRule="auto"/>
        <w:ind w:left="2160" w:firstLine="0"/>
        <w:rPr/>
      </w:pPr>
      <w:r w:rsidDel="00000000" w:rsidR="00000000" w:rsidRPr="00000000">
        <w:rPr>
          <w:b w:val="1"/>
          <w:rtl w:val="0"/>
        </w:rPr>
        <w:t xml:space="preserve">Sponsor</w:t>
      </w:r>
      <w:r w:rsidDel="00000000" w:rsidR="00000000" w:rsidRPr="00000000">
        <w:rPr>
          <w:rtl w:val="0"/>
        </w:rPr>
        <w:t xml:space="preserve">: Bakersfield College </w:t>
      </w:r>
    </w:p>
    <w:p w:rsidR="00000000" w:rsidDel="00000000" w:rsidP="00000000" w:rsidRDefault="00000000" w:rsidRPr="00000000" w14:paraId="00000003">
      <w:pPr>
        <w:spacing w:line="276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0"/>
        <w:rPr/>
      </w:pPr>
      <w:r w:rsidDel="00000000" w:rsidR="00000000" w:rsidRPr="00000000">
        <w:rPr>
          <w:b w:val="1"/>
          <w:i w:val="1"/>
          <w:rtl w:val="0"/>
        </w:rPr>
        <w:t xml:space="preserve">WHEREAS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The California Community Colleges is the largest system of higher education in the nation, with 2.1 million students attending 115 colleges</w:t>
      </w:r>
    </w:p>
    <w:p w:rsidR="00000000" w:rsidDel="00000000" w:rsidP="00000000" w:rsidRDefault="00000000" w:rsidRPr="00000000" w14:paraId="00000005">
      <w:pPr>
        <w:spacing w:line="276" w:lineRule="auto"/>
        <w:ind w:firstLine="0"/>
        <w:rPr/>
      </w:pP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0"/>
        <w:rPr/>
      </w:pPr>
      <w:r w:rsidDel="00000000" w:rsidR="00000000" w:rsidRPr="00000000">
        <w:rPr>
          <w:b w:val="1"/>
          <w:i w:val="1"/>
          <w:rtl w:val="0"/>
        </w:rPr>
        <w:t xml:space="preserve">WHEREAS​</w:t>
      </w:r>
      <w:r w:rsidDel="00000000" w:rsidR="00000000" w:rsidRPr="00000000">
        <w:rPr>
          <w:rtl w:val="0"/>
        </w:rPr>
        <w:t xml:space="preserve">, student activities in California Community colleges are vital in ensuring the sanctity of a students success and the success of a student government</w:t>
      </w:r>
    </w:p>
    <w:p w:rsidR="00000000" w:rsidDel="00000000" w:rsidP="00000000" w:rsidRDefault="00000000" w:rsidRPr="00000000" w14:paraId="00000007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0"/>
        <w:rPr/>
      </w:pPr>
      <w:r w:rsidDel="00000000" w:rsidR="00000000" w:rsidRPr="00000000">
        <w:rPr>
          <w:b w:val="1"/>
          <w:i w:val="1"/>
          <w:rtl w:val="0"/>
        </w:rPr>
        <w:t xml:space="preserve">WHEREAS​</w:t>
      </w:r>
      <w:r w:rsidDel="00000000" w:rsidR="00000000" w:rsidRPr="00000000">
        <w:rPr>
          <w:rtl w:val="0"/>
        </w:rPr>
        <w:t xml:space="preserve">, the prices of an activitiies may be expensive and could cause less student participation on a California community college which could later effect participation in a student government association  </w:t>
      </w:r>
    </w:p>
    <w:p w:rsidR="00000000" w:rsidDel="00000000" w:rsidP="00000000" w:rsidRDefault="00000000" w:rsidRPr="00000000" w14:paraId="00000009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0"/>
        <w:rPr/>
      </w:pPr>
      <w:r w:rsidDel="00000000" w:rsidR="00000000" w:rsidRPr="00000000">
        <w:rPr>
          <w:b w:val="1"/>
          <w:i w:val="1"/>
          <w:rtl w:val="0"/>
        </w:rPr>
        <w:t xml:space="preserve">RESOLVED, </w:t>
      </w:r>
      <w:r w:rsidDel="00000000" w:rsidR="00000000" w:rsidRPr="00000000">
        <w:rPr>
          <w:rtl w:val="0"/>
        </w:rPr>
        <w:t xml:space="preserve">that the Student Senate for California Community Colleges advocate for optional student activities fee,</w:t>
      </w:r>
    </w:p>
    <w:p w:rsidR="00000000" w:rsidDel="00000000" w:rsidP="00000000" w:rsidRDefault="00000000" w:rsidRPr="00000000" w14:paraId="0000000B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0"/>
        <w:rPr/>
      </w:pPr>
      <w:r w:rsidDel="00000000" w:rsidR="00000000" w:rsidRPr="00000000">
        <w:rPr>
          <w:b w:val="1"/>
          <w:i w:val="1"/>
          <w:rtl w:val="0"/>
        </w:rPr>
        <w:t xml:space="preserve">RESOLVED, </w:t>
      </w:r>
      <w:r w:rsidDel="00000000" w:rsidR="00000000" w:rsidRPr="00000000">
        <w:rPr>
          <w:rtl w:val="0"/>
        </w:rPr>
        <w:t xml:space="preserve">that the money obtained from this fee only be used for student activites</w:t>
      </w:r>
    </w:p>
    <w:p w:rsidR="00000000" w:rsidDel="00000000" w:rsidP="00000000" w:rsidRDefault="00000000" w:rsidRPr="00000000" w14:paraId="0000000D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0"/>
        <w:rPr/>
      </w:pPr>
      <w:r w:rsidDel="00000000" w:rsidR="00000000" w:rsidRPr="00000000">
        <w:rPr>
          <w:b w:val="1"/>
          <w:i w:val="1"/>
          <w:rtl w:val="0"/>
        </w:rPr>
        <w:t xml:space="preserve">RESOLVED, </w:t>
      </w:r>
      <w:r w:rsidDel="00000000" w:rsidR="00000000" w:rsidRPr="00000000">
        <w:rPr>
          <w:rtl w:val="0"/>
        </w:rPr>
        <w:t xml:space="preserve">that this fee may be paid upon registration of classes and allows the students to opt of paying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0"/>
        <w:rPr/>
      </w:pPr>
      <w:r w:rsidDel="00000000" w:rsidR="00000000" w:rsidRPr="00000000">
        <w:rPr>
          <w:b w:val="1"/>
          <w:i w:val="1"/>
          <w:rtl w:val="0"/>
        </w:rPr>
        <w:t xml:space="preserve">RESOLVED</w:t>
      </w:r>
      <w:r w:rsidDel="00000000" w:rsidR="00000000" w:rsidRPr="00000000">
        <w:rPr>
          <w:rtl w:val="0"/>
        </w:rPr>
        <w:t xml:space="preserve">, that this student activities price is determined by each individual California community college, </w:t>
      </w:r>
    </w:p>
    <w:p w:rsidR="00000000" w:rsidDel="00000000" w:rsidP="00000000" w:rsidRDefault="00000000" w:rsidRPr="00000000" w14:paraId="00000011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firstLine="0"/>
        <w:rPr/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480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00" w:lineRule="auto"/>
      <w:ind w:firstLine="0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600" w:lineRule="auto"/>
      <w:ind w:firstLine="0"/>
      <w:jc w:val="center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