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bookmarkStart w:id="0" w:name="_GoBack"/>
      <w:bookmarkEnd w:id="0"/>
      <w:r>
        <w:rPr>
          <w:sz w:val="40"/>
          <w:szCs w:val="40"/>
        </w:rPr>
        <w:t>Accreditation Committee</w:t>
      </w:r>
      <w:r w:rsidR="000C4ED1">
        <w:rPr>
          <w:sz w:val="40"/>
          <w:szCs w:val="40"/>
        </w:rPr>
        <w:t xml:space="preserve"> Agenda</w:t>
      </w:r>
    </w:p>
    <w:p w14:paraId="16C996F0" w14:textId="0FE4297B" w:rsidR="000C4ED1" w:rsidRPr="00DE165A" w:rsidRDefault="00F62246" w:rsidP="000C4ED1">
      <w:pPr>
        <w:pStyle w:val="Heading2"/>
        <w:numPr>
          <w:ilvl w:val="0"/>
          <w:numId w:val="0"/>
        </w:numPr>
        <w:jc w:val="center"/>
        <w:rPr>
          <w:color w:val="FF0000"/>
        </w:rPr>
      </w:pPr>
      <w:r>
        <w:t>9:00am-10:00am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rsidR="006F55BF">
        <w:t>January 20,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5D718F2C"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w:t>
      </w:r>
      <w:r w:rsidR="00974F98">
        <w:t>John Word</w:t>
      </w:r>
      <w:r>
        <w:t xml:space="preserve">, Mike Carley, Kim Behrens, Erin Wingfield, </w:t>
      </w:r>
      <w:r w:rsidR="00974F98">
        <w:t>Richard Goode</w:t>
      </w:r>
      <w:r>
        <w:t xml:space="preserve">, </w:t>
      </w:r>
      <w:r w:rsidR="00974F98">
        <w:t>Jay Navarrette</w:t>
      </w:r>
      <w:r>
        <w:t xml:space="preserve">, </w:t>
      </w:r>
      <w:r w:rsidR="00974F98">
        <w:t>Mile Vega</w:t>
      </w:r>
      <w:r>
        <w:t xml:space="preserve">, Patty </w:t>
      </w:r>
      <w:r w:rsidR="00176433">
        <w:t>Serrato</w:t>
      </w:r>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11F43C8B" w14:textId="3CF6528C" w:rsidR="0096721E" w:rsidRDefault="0096721E" w:rsidP="0066208B">
      <w:pPr>
        <w:numPr>
          <w:ilvl w:val="0"/>
          <w:numId w:val="2"/>
        </w:numPr>
        <w:rPr>
          <w:b/>
        </w:rPr>
      </w:pPr>
      <w:r>
        <w:rPr>
          <w:b/>
        </w:rPr>
        <w:t>Goals crosswalk review</w:t>
      </w:r>
    </w:p>
    <w:p w14:paraId="50C99E66" w14:textId="77777777" w:rsidR="0096721E" w:rsidRDefault="0096721E" w:rsidP="0096721E">
      <w:pPr>
        <w:ind w:left="720"/>
        <w:rPr>
          <w:b/>
        </w:rPr>
      </w:pPr>
    </w:p>
    <w:p w14:paraId="02A90DAE" w14:textId="5C610B1D" w:rsidR="0066208B" w:rsidRDefault="0066208B" w:rsidP="0066208B">
      <w:pPr>
        <w:numPr>
          <w:ilvl w:val="0"/>
          <w:numId w:val="2"/>
        </w:numPr>
        <w:rPr>
          <w:b/>
        </w:rPr>
      </w:pPr>
      <w:r>
        <w:rPr>
          <w:b/>
        </w:rPr>
        <w:t>Committee composition</w:t>
      </w:r>
    </w:p>
    <w:p w14:paraId="2A7E77E5" w14:textId="77777777" w:rsidR="0066208B" w:rsidRDefault="0066208B" w:rsidP="0066208B">
      <w:pPr>
        <w:pStyle w:val="ListParagraph"/>
        <w:rPr>
          <w:b/>
        </w:rPr>
      </w:pPr>
    </w:p>
    <w:p w14:paraId="6E5897DC" w14:textId="2BDC1D48" w:rsidR="000A43CA" w:rsidRDefault="000A43CA" w:rsidP="0066208B">
      <w:pPr>
        <w:numPr>
          <w:ilvl w:val="0"/>
          <w:numId w:val="2"/>
        </w:numPr>
        <w:rPr>
          <w:b/>
        </w:rPr>
      </w:pPr>
      <w:r>
        <w:rPr>
          <w:b/>
        </w:rPr>
        <w:t>Annual Report</w:t>
      </w:r>
    </w:p>
    <w:p w14:paraId="06D2BFDC" w14:textId="77777777" w:rsidR="000A43CA" w:rsidRDefault="000A43CA" w:rsidP="000A43CA">
      <w:pPr>
        <w:pStyle w:val="ListParagraph"/>
        <w:rPr>
          <w:b/>
        </w:rPr>
      </w:pPr>
    </w:p>
    <w:p w14:paraId="365C1D09" w14:textId="535B59FB" w:rsidR="000A43CA" w:rsidRDefault="0096721E" w:rsidP="000A43CA">
      <w:pPr>
        <w:numPr>
          <w:ilvl w:val="1"/>
          <w:numId w:val="2"/>
        </w:numPr>
        <w:rPr>
          <w:b/>
        </w:rPr>
      </w:pPr>
      <w:r>
        <w:rPr>
          <w:b/>
        </w:rPr>
        <w:t>Institution set standards</w:t>
      </w:r>
    </w:p>
    <w:p w14:paraId="7297CC65" w14:textId="1DFCA85F" w:rsidR="0096721E" w:rsidRDefault="0096721E" w:rsidP="000A43CA">
      <w:pPr>
        <w:numPr>
          <w:ilvl w:val="1"/>
          <w:numId w:val="2"/>
        </w:numPr>
        <w:rPr>
          <w:b/>
        </w:rPr>
      </w:pPr>
      <w:r>
        <w:rPr>
          <w:b/>
        </w:rPr>
        <w:t>Aspirational goals</w:t>
      </w:r>
    </w:p>
    <w:p w14:paraId="57C6C676" w14:textId="77777777" w:rsidR="000A43CA" w:rsidRDefault="000A43CA" w:rsidP="000A43CA">
      <w:pPr>
        <w:pStyle w:val="ListParagraph"/>
        <w:rPr>
          <w:b/>
        </w:rPr>
      </w:pPr>
    </w:p>
    <w:p w14:paraId="32F851CD" w14:textId="51F991BB" w:rsidR="0066208B" w:rsidRDefault="0066208B" w:rsidP="0066208B">
      <w:pPr>
        <w:numPr>
          <w:ilvl w:val="0"/>
          <w:numId w:val="2"/>
        </w:numPr>
        <w:rPr>
          <w:b/>
        </w:rPr>
      </w:pPr>
      <w:r>
        <w:rPr>
          <w:b/>
        </w:rPr>
        <w:t>Mid-Term Report</w:t>
      </w:r>
    </w:p>
    <w:p w14:paraId="28868553" w14:textId="77777777" w:rsidR="0066208B" w:rsidRDefault="0066208B" w:rsidP="0066208B">
      <w:pPr>
        <w:pStyle w:val="ListParagraph"/>
        <w:rPr>
          <w:b/>
        </w:rPr>
      </w:pPr>
    </w:p>
    <w:p w14:paraId="1862FCBC" w14:textId="0965AAEA" w:rsidR="0066208B" w:rsidRDefault="0066208B" w:rsidP="0066208B">
      <w:pPr>
        <w:numPr>
          <w:ilvl w:val="1"/>
          <w:numId w:val="2"/>
        </w:numPr>
        <w:rPr>
          <w:b/>
        </w:rPr>
      </w:pPr>
      <w:r>
        <w:rPr>
          <w:b/>
        </w:rPr>
        <w:t>Team composition</w:t>
      </w:r>
    </w:p>
    <w:p w14:paraId="1C5A836A" w14:textId="02AD2AC7" w:rsidR="0066208B" w:rsidRDefault="0066208B" w:rsidP="0066208B">
      <w:pPr>
        <w:numPr>
          <w:ilvl w:val="1"/>
          <w:numId w:val="2"/>
        </w:numPr>
        <w:rPr>
          <w:b/>
        </w:rPr>
      </w:pPr>
      <w:r>
        <w:rPr>
          <w:b/>
        </w:rPr>
        <w:t>Timeline</w:t>
      </w:r>
    </w:p>
    <w:p w14:paraId="321B21D9" w14:textId="77777777" w:rsidR="000C4ED1" w:rsidRDefault="000C4ED1" w:rsidP="0066208B"/>
    <w:p w14:paraId="0F6F6867" w14:textId="77777777" w:rsidR="000C4ED1" w:rsidRDefault="000C4ED1" w:rsidP="000C4ED1">
      <w:pPr>
        <w:ind w:left="360"/>
      </w:pPr>
    </w:p>
    <w:p w14:paraId="2DD98E77" w14:textId="77777777" w:rsidR="0066208B" w:rsidRDefault="000C4ED1" w:rsidP="0066208B">
      <w:pPr>
        <w:pStyle w:val="ListParagraph"/>
        <w:numPr>
          <w:ilvl w:val="0"/>
          <w:numId w:val="2"/>
        </w:numPr>
        <w:rPr>
          <w:b/>
        </w:rPr>
      </w:pPr>
      <w:r w:rsidRPr="00747E33">
        <w:rPr>
          <w:b/>
        </w:rPr>
        <w:t>Future Agenda Items</w:t>
      </w:r>
    </w:p>
    <w:p w14:paraId="2A9C6B85" w14:textId="5BC22C6B" w:rsidR="008802DD" w:rsidRDefault="008802DD" w:rsidP="008802DD">
      <w:pPr>
        <w:rPr>
          <w:b/>
        </w:rPr>
      </w:pPr>
    </w:p>
    <w:p w14:paraId="432EF6FD" w14:textId="77777777" w:rsidR="008802DD" w:rsidRPr="008802DD" w:rsidRDefault="008802DD" w:rsidP="008802DD">
      <w:pPr>
        <w:rPr>
          <w:b/>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A43CA"/>
    <w:rsid w:val="000B3B4C"/>
    <w:rsid w:val="000C4ED1"/>
    <w:rsid w:val="00124E93"/>
    <w:rsid w:val="00165F58"/>
    <w:rsid w:val="00176433"/>
    <w:rsid w:val="0022603F"/>
    <w:rsid w:val="00257244"/>
    <w:rsid w:val="00264695"/>
    <w:rsid w:val="002B2D18"/>
    <w:rsid w:val="002D01EC"/>
    <w:rsid w:val="0036489B"/>
    <w:rsid w:val="003D35AB"/>
    <w:rsid w:val="00576227"/>
    <w:rsid w:val="005C276E"/>
    <w:rsid w:val="005C7F3D"/>
    <w:rsid w:val="005F57A1"/>
    <w:rsid w:val="0066208B"/>
    <w:rsid w:val="00671BFB"/>
    <w:rsid w:val="006C7651"/>
    <w:rsid w:val="006D4859"/>
    <w:rsid w:val="006F55BF"/>
    <w:rsid w:val="00723982"/>
    <w:rsid w:val="00762CBA"/>
    <w:rsid w:val="007E7A11"/>
    <w:rsid w:val="00826C88"/>
    <w:rsid w:val="008360D5"/>
    <w:rsid w:val="008802DD"/>
    <w:rsid w:val="009011E2"/>
    <w:rsid w:val="00945F53"/>
    <w:rsid w:val="00965B84"/>
    <w:rsid w:val="0096721E"/>
    <w:rsid w:val="00974F98"/>
    <w:rsid w:val="009C465F"/>
    <w:rsid w:val="00AB028F"/>
    <w:rsid w:val="00AD7A85"/>
    <w:rsid w:val="00B34B18"/>
    <w:rsid w:val="00BD10E8"/>
    <w:rsid w:val="00C048AE"/>
    <w:rsid w:val="00C2739B"/>
    <w:rsid w:val="00C42522"/>
    <w:rsid w:val="00C63152"/>
    <w:rsid w:val="00C74099"/>
    <w:rsid w:val="00CB7BEF"/>
    <w:rsid w:val="00D87FCE"/>
    <w:rsid w:val="00DA6749"/>
    <w:rsid w:val="00E72A13"/>
    <w:rsid w:val="00E73FA4"/>
    <w:rsid w:val="00F62246"/>
    <w:rsid w:val="00F86182"/>
    <w:rsid w:val="00F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2</cp:revision>
  <dcterms:created xsi:type="dcterms:W3CDTF">2021-01-20T17:20:00Z</dcterms:created>
  <dcterms:modified xsi:type="dcterms:W3CDTF">2021-01-20T17:20:00Z</dcterms:modified>
</cp:coreProperties>
</file>