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0A" w:rsidRDefault="0088680A" w:rsidP="0088680A">
      <w:pPr>
        <w:spacing w:after="160" w:line="252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Programs with no SLO assessments turned in for 15-16:</w:t>
      </w:r>
    </w:p>
    <w:p w:rsidR="0088680A" w:rsidRDefault="0088680A" w:rsidP="0088680A">
      <w:pPr>
        <w:spacing w:after="160" w:line="252" w:lineRule="auto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**Need to be submitted by 2/23/17 to Edie Nelson and Di Hoffman</w:t>
      </w:r>
    </w:p>
    <w:p w:rsidR="002E79FA" w:rsidRDefault="002E79FA" w:rsidP="0088680A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88680A" w:rsidRDefault="0088680A" w:rsidP="0088680A">
      <w:pPr>
        <w:spacing w:line="360" w:lineRule="auto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You don’t want to be on this list:</w:t>
      </w:r>
    </w:p>
    <w:p w:rsidR="002236AC" w:rsidRDefault="0088680A" w:rsidP="00DE7D6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/>
          <w:sz w:val="24"/>
          <w:szCs w:val="24"/>
        </w:rPr>
      </w:pPr>
      <w:r w:rsidRPr="002236AC">
        <w:rPr>
          <w:b/>
          <w:bCs/>
          <w:color w:val="000000"/>
          <w:sz w:val="24"/>
          <w:szCs w:val="24"/>
        </w:rPr>
        <w:t>Administration of Justice</w:t>
      </w:r>
      <w:r w:rsidR="002236AC" w:rsidRPr="002236AC">
        <w:rPr>
          <w:b/>
          <w:bCs/>
          <w:color w:val="000000"/>
          <w:sz w:val="24"/>
          <w:szCs w:val="24"/>
        </w:rPr>
        <w:t xml:space="preserve">—needs mapping and </w:t>
      </w:r>
      <w:r w:rsidR="002236AC">
        <w:rPr>
          <w:b/>
          <w:bCs/>
          <w:color w:val="000000"/>
          <w:sz w:val="24"/>
          <w:szCs w:val="24"/>
        </w:rPr>
        <w:t>assessment</w:t>
      </w:r>
    </w:p>
    <w:p w:rsidR="0088680A" w:rsidRPr="002236AC" w:rsidRDefault="0088680A" w:rsidP="00DE7D61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/>
          <w:sz w:val="24"/>
          <w:szCs w:val="24"/>
        </w:rPr>
      </w:pPr>
      <w:r w:rsidRPr="002236AC">
        <w:rPr>
          <w:b/>
          <w:bCs/>
          <w:color w:val="000000"/>
          <w:sz w:val="24"/>
          <w:szCs w:val="24"/>
        </w:rPr>
        <w:t>Agriculture Business Managemen</w:t>
      </w:r>
      <w:r w:rsidR="002236AC">
        <w:rPr>
          <w:b/>
          <w:bCs/>
          <w:color w:val="000000"/>
          <w:sz w:val="24"/>
          <w:szCs w:val="24"/>
        </w:rPr>
        <w:t>t—needs mapping and assessment</w:t>
      </w:r>
    </w:p>
    <w:p w:rsidR="0088680A" w:rsidRPr="00502866" w:rsidRDefault="0088680A" w:rsidP="0088680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/>
          <w:sz w:val="24"/>
          <w:szCs w:val="24"/>
        </w:rPr>
      </w:pPr>
      <w:r w:rsidRPr="00502866">
        <w:rPr>
          <w:b/>
          <w:bCs/>
          <w:color w:val="000000"/>
          <w:sz w:val="24"/>
          <w:szCs w:val="24"/>
        </w:rPr>
        <w:t>Apprenticeship</w:t>
      </w:r>
      <w:r w:rsidR="002236AC">
        <w:rPr>
          <w:b/>
          <w:bCs/>
          <w:color w:val="000000"/>
          <w:sz w:val="24"/>
          <w:szCs w:val="24"/>
        </w:rPr>
        <w:t>—needs mapping and assessment</w:t>
      </w:r>
    </w:p>
    <w:p w:rsidR="0088680A" w:rsidRDefault="0088680A" w:rsidP="0088680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/>
          <w:sz w:val="24"/>
          <w:szCs w:val="24"/>
        </w:rPr>
      </w:pPr>
      <w:r w:rsidRPr="00502866">
        <w:rPr>
          <w:b/>
          <w:bCs/>
          <w:color w:val="000000"/>
          <w:sz w:val="24"/>
          <w:szCs w:val="24"/>
        </w:rPr>
        <w:t>Correctional Administration</w:t>
      </w:r>
      <w:r w:rsidR="002236AC">
        <w:rPr>
          <w:b/>
          <w:bCs/>
          <w:color w:val="000000"/>
          <w:sz w:val="24"/>
          <w:szCs w:val="24"/>
        </w:rPr>
        <w:t>—needs mapping and assessment</w:t>
      </w:r>
    </w:p>
    <w:p w:rsidR="0088680A" w:rsidRPr="00502866" w:rsidRDefault="0088680A" w:rsidP="0088680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0000"/>
          <w:sz w:val="24"/>
          <w:szCs w:val="24"/>
        </w:rPr>
      </w:pPr>
      <w:r w:rsidRPr="00502866">
        <w:rPr>
          <w:b/>
          <w:bCs/>
          <w:color w:val="000000"/>
          <w:sz w:val="24"/>
          <w:szCs w:val="24"/>
        </w:rPr>
        <w:t>Water Treatment</w:t>
      </w:r>
      <w:r w:rsidR="002236AC">
        <w:rPr>
          <w:b/>
          <w:bCs/>
          <w:color w:val="000000"/>
          <w:sz w:val="24"/>
          <w:szCs w:val="24"/>
        </w:rPr>
        <w:t>—needs assessment</w:t>
      </w:r>
    </w:p>
    <w:p w:rsidR="0088680A" w:rsidRDefault="0088680A" w:rsidP="0088680A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2E79FA" w:rsidRDefault="002E79FA" w:rsidP="0088680A">
      <w:pPr>
        <w:spacing w:line="360" w:lineRule="auto"/>
        <w:rPr>
          <w:b/>
          <w:color w:val="000000"/>
          <w:sz w:val="28"/>
          <w:szCs w:val="28"/>
        </w:rPr>
      </w:pPr>
    </w:p>
    <w:p w:rsidR="0088680A" w:rsidRPr="00C61487" w:rsidRDefault="0088680A" w:rsidP="0088680A">
      <w:pPr>
        <w:spacing w:line="360" w:lineRule="auto"/>
        <w:rPr>
          <w:b/>
          <w:color w:val="000000"/>
          <w:sz w:val="28"/>
          <w:szCs w:val="28"/>
        </w:rPr>
      </w:pPr>
      <w:r w:rsidRPr="00C61487">
        <w:rPr>
          <w:b/>
          <w:color w:val="000000"/>
          <w:sz w:val="28"/>
          <w:szCs w:val="28"/>
        </w:rPr>
        <w:t>Areas that have turned in new 6</w:t>
      </w:r>
      <w:r>
        <w:rPr>
          <w:b/>
          <w:color w:val="000000"/>
          <w:sz w:val="28"/>
          <w:szCs w:val="28"/>
        </w:rPr>
        <w:t>-year plans (you do want to be on this list)</w:t>
      </w:r>
      <w:r w:rsidRPr="00C61487">
        <w:rPr>
          <w:b/>
          <w:color w:val="000000"/>
          <w:sz w:val="28"/>
          <w:szCs w:val="28"/>
        </w:rPr>
        <w:t>:</w:t>
      </w:r>
    </w:p>
    <w:p w:rsidR="0088680A" w:rsidRDefault="0088680A" w:rsidP="008868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NURS               AUTO               PHED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BEHV</w:t>
      </w:r>
      <w:r w:rsidR="00483ACB">
        <w:rPr>
          <w:color w:val="000000"/>
          <w:sz w:val="24"/>
          <w:szCs w:val="24"/>
        </w:rPr>
        <w:tab/>
      </w:r>
      <w:r w:rsidR="00483ACB">
        <w:rPr>
          <w:color w:val="000000"/>
          <w:sz w:val="24"/>
          <w:szCs w:val="24"/>
        </w:rPr>
        <w:tab/>
      </w:r>
      <w:r w:rsidR="003C7298">
        <w:rPr>
          <w:color w:val="000000"/>
          <w:sz w:val="24"/>
          <w:szCs w:val="24"/>
        </w:rPr>
        <w:tab/>
      </w:r>
      <w:r w:rsidR="00483ACB">
        <w:rPr>
          <w:color w:val="000000"/>
          <w:sz w:val="24"/>
          <w:szCs w:val="24"/>
        </w:rPr>
        <w:t>JRNL</w:t>
      </w:r>
      <w:r w:rsidR="00A501A6">
        <w:rPr>
          <w:color w:val="000000"/>
          <w:sz w:val="24"/>
          <w:szCs w:val="24"/>
        </w:rPr>
        <w:tab/>
      </w:r>
      <w:r w:rsidR="00A501A6">
        <w:rPr>
          <w:color w:val="000000"/>
          <w:sz w:val="24"/>
          <w:szCs w:val="24"/>
        </w:rPr>
        <w:tab/>
        <w:t>ENGL</w:t>
      </w:r>
    </w:p>
    <w:p w:rsidR="00086644" w:rsidRDefault="0088680A" w:rsidP="008868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VNRS               CHDV               AGRI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83ACB">
        <w:rPr>
          <w:color w:val="000000"/>
          <w:sz w:val="24"/>
          <w:szCs w:val="24"/>
        </w:rPr>
        <w:t>ERSC</w:t>
      </w:r>
      <w:r w:rsidR="00483ACB">
        <w:rPr>
          <w:color w:val="000000"/>
          <w:sz w:val="24"/>
          <w:szCs w:val="24"/>
        </w:rPr>
        <w:tab/>
      </w:r>
      <w:r w:rsidR="00483ACB">
        <w:rPr>
          <w:color w:val="000000"/>
          <w:sz w:val="24"/>
          <w:szCs w:val="24"/>
        </w:rPr>
        <w:tab/>
      </w:r>
      <w:r w:rsidR="003C7298">
        <w:rPr>
          <w:color w:val="000000"/>
          <w:sz w:val="24"/>
          <w:szCs w:val="24"/>
        </w:rPr>
        <w:tab/>
      </w:r>
      <w:r w:rsidR="00483ACB">
        <w:rPr>
          <w:color w:val="000000"/>
          <w:sz w:val="24"/>
          <w:szCs w:val="24"/>
        </w:rPr>
        <w:t>SOCI</w:t>
      </w:r>
      <w:r w:rsidR="00086644">
        <w:rPr>
          <w:color w:val="000000"/>
          <w:sz w:val="24"/>
          <w:szCs w:val="24"/>
        </w:rPr>
        <w:tab/>
      </w:r>
      <w:r w:rsidR="00086644">
        <w:rPr>
          <w:color w:val="000000"/>
          <w:sz w:val="24"/>
          <w:szCs w:val="24"/>
        </w:rPr>
        <w:tab/>
        <w:t>HIST</w:t>
      </w:r>
    </w:p>
    <w:p w:rsidR="0088680A" w:rsidRDefault="0088680A" w:rsidP="008868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RADT               STDV                ACDV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C7298">
        <w:rPr>
          <w:color w:val="000000"/>
          <w:sz w:val="24"/>
          <w:szCs w:val="24"/>
        </w:rPr>
        <w:t>EMTC-</w:t>
      </w:r>
      <w:r>
        <w:rPr>
          <w:color w:val="000000"/>
          <w:sz w:val="24"/>
          <w:szCs w:val="24"/>
        </w:rPr>
        <w:t>Paramedic</w:t>
      </w:r>
      <w:r w:rsidR="00483ACB">
        <w:rPr>
          <w:color w:val="000000"/>
          <w:sz w:val="24"/>
          <w:szCs w:val="24"/>
        </w:rPr>
        <w:tab/>
        <w:t>EMLS</w:t>
      </w:r>
      <w:r w:rsidR="00086644">
        <w:rPr>
          <w:color w:val="000000"/>
          <w:sz w:val="24"/>
          <w:szCs w:val="24"/>
        </w:rPr>
        <w:tab/>
      </w:r>
      <w:r w:rsidR="00086644">
        <w:rPr>
          <w:color w:val="000000"/>
          <w:sz w:val="24"/>
          <w:szCs w:val="24"/>
        </w:rPr>
        <w:tab/>
        <w:t>ECON</w:t>
      </w:r>
    </w:p>
    <w:p w:rsidR="0088680A" w:rsidRDefault="0088680A" w:rsidP="008868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MEDS              INDA                LIBR</w:t>
      </w:r>
      <w:r w:rsidR="00F81BB8">
        <w:rPr>
          <w:color w:val="000000"/>
          <w:sz w:val="24"/>
          <w:szCs w:val="24"/>
        </w:rPr>
        <w:tab/>
      </w:r>
      <w:r w:rsidR="00F81BB8">
        <w:rPr>
          <w:color w:val="000000"/>
          <w:sz w:val="24"/>
          <w:szCs w:val="24"/>
        </w:rPr>
        <w:tab/>
        <w:t>ART</w:t>
      </w:r>
      <w:r w:rsidR="00483ACB">
        <w:rPr>
          <w:color w:val="000000"/>
          <w:sz w:val="24"/>
          <w:szCs w:val="24"/>
        </w:rPr>
        <w:tab/>
      </w:r>
      <w:r w:rsidR="00483ACB">
        <w:rPr>
          <w:color w:val="000000"/>
          <w:sz w:val="24"/>
          <w:szCs w:val="24"/>
        </w:rPr>
        <w:tab/>
      </w:r>
      <w:r w:rsidR="003C7298">
        <w:rPr>
          <w:color w:val="000000"/>
          <w:sz w:val="24"/>
          <w:szCs w:val="24"/>
        </w:rPr>
        <w:tab/>
      </w:r>
      <w:r w:rsidR="00483ACB">
        <w:rPr>
          <w:color w:val="000000"/>
          <w:sz w:val="24"/>
          <w:szCs w:val="24"/>
        </w:rPr>
        <w:t>MATH</w:t>
      </w:r>
      <w:r w:rsidR="00086644">
        <w:rPr>
          <w:color w:val="000000"/>
          <w:sz w:val="24"/>
          <w:szCs w:val="24"/>
        </w:rPr>
        <w:tab/>
      </w:r>
      <w:r w:rsidR="00086644">
        <w:rPr>
          <w:color w:val="000000"/>
          <w:sz w:val="24"/>
          <w:szCs w:val="24"/>
        </w:rPr>
        <w:tab/>
        <w:t>POLS</w:t>
      </w:r>
    </w:p>
    <w:p w:rsidR="0088680A" w:rsidRDefault="0088680A" w:rsidP="0088680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FORL                EMLS               COMM</w:t>
      </w:r>
      <w:r w:rsidR="0007255B">
        <w:rPr>
          <w:color w:val="000000"/>
          <w:sz w:val="24"/>
          <w:szCs w:val="24"/>
        </w:rPr>
        <w:tab/>
      </w:r>
      <w:r w:rsidR="0007255B">
        <w:rPr>
          <w:color w:val="000000"/>
          <w:sz w:val="24"/>
          <w:szCs w:val="24"/>
        </w:rPr>
        <w:tab/>
        <w:t>MUSC</w:t>
      </w:r>
      <w:r w:rsidR="001B2F74">
        <w:rPr>
          <w:color w:val="000000"/>
          <w:sz w:val="24"/>
          <w:szCs w:val="24"/>
        </w:rPr>
        <w:tab/>
      </w:r>
      <w:r w:rsidR="001B2F74">
        <w:rPr>
          <w:color w:val="000000"/>
          <w:sz w:val="24"/>
          <w:szCs w:val="24"/>
        </w:rPr>
        <w:tab/>
      </w:r>
      <w:r w:rsidR="003C7298">
        <w:rPr>
          <w:color w:val="000000"/>
          <w:sz w:val="24"/>
          <w:szCs w:val="24"/>
        </w:rPr>
        <w:tab/>
      </w:r>
      <w:r w:rsidR="001B2F74">
        <w:rPr>
          <w:color w:val="000000"/>
          <w:sz w:val="24"/>
          <w:szCs w:val="24"/>
        </w:rPr>
        <w:t>THEA</w:t>
      </w:r>
    </w:p>
    <w:p w:rsidR="0088680A" w:rsidRDefault="0088680A" w:rsidP="0088680A">
      <w:pPr>
        <w:spacing w:line="360" w:lineRule="auto"/>
      </w:pPr>
    </w:p>
    <w:p w:rsidR="0096295F" w:rsidRDefault="0096295F"/>
    <w:sectPr w:rsidR="0096295F" w:rsidSect="00502866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29" w:rsidRDefault="00475729">
      <w:r>
        <w:separator/>
      </w:r>
    </w:p>
  </w:endnote>
  <w:endnote w:type="continuationSeparator" w:id="0">
    <w:p w:rsidR="00475729" w:rsidRDefault="0047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66" w:rsidRDefault="002E0EDB">
    <w:pPr>
      <w:pStyle w:val="Footer"/>
    </w:pPr>
    <w:r>
      <w:t>Assessment Committee, February 2</w:t>
    </w:r>
    <w:r w:rsidR="002236AC">
      <w:t>4</w:t>
    </w:r>
    <w:r>
      <w:t>, 2017</w:t>
    </w:r>
  </w:p>
  <w:p w:rsidR="00502866" w:rsidRDefault="00475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29" w:rsidRDefault="00475729">
      <w:r>
        <w:separator/>
      </w:r>
    </w:p>
  </w:footnote>
  <w:footnote w:type="continuationSeparator" w:id="0">
    <w:p w:rsidR="00475729" w:rsidRDefault="0047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9FF"/>
    <w:multiLevelType w:val="hybridMultilevel"/>
    <w:tmpl w:val="1CA4343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0A"/>
    <w:rsid w:val="0007255B"/>
    <w:rsid w:val="00086644"/>
    <w:rsid w:val="001B2F74"/>
    <w:rsid w:val="002236AC"/>
    <w:rsid w:val="002E0EDB"/>
    <w:rsid w:val="002E1A8B"/>
    <w:rsid w:val="002E79FA"/>
    <w:rsid w:val="00346BF3"/>
    <w:rsid w:val="003C7298"/>
    <w:rsid w:val="0044576E"/>
    <w:rsid w:val="00475729"/>
    <w:rsid w:val="00482687"/>
    <w:rsid w:val="00483ACB"/>
    <w:rsid w:val="004D05C6"/>
    <w:rsid w:val="00656D32"/>
    <w:rsid w:val="00867E95"/>
    <w:rsid w:val="0088680A"/>
    <w:rsid w:val="0096295F"/>
    <w:rsid w:val="00A2370D"/>
    <w:rsid w:val="00A501A6"/>
    <w:rsid w:val="00A616EB"/>
    <w:rsid w:val="00D22427"/>
    <w:rsid w:val="00D2310E"/>
    <w:rsid w:val="00EC31DB"/>
    <w:rsid w:val="00F45FD8"/>
    <w:rsid w:val="00F56003"/>
    <w:rsid w:val="00F81BB8"/>
    <w:rsid w:val="00F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65D1B-454D-4B5D-9C59-9875E83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6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80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23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Kate Pluta</cp:lastModifiedBy>
  <cp:revision>3</cp:revision>
  <cp:lastPrinted>2017-02-24T15:45:00Z</cp:lastPrinted>
  <dcterms:created xsi:type="dcterms:W3CDTF">2017-02-24T16:05:00Z</dcterms:created>
  <dcterms:modified xsi:type="dcterms:W3CDTF">2017-02-24T16:06:00Z</dcterms:modified>
</cp:coreProperties>
</file>