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DD2234" w14:textId="77777777" w:rsidR="007B2B15" w:rsidRPr="00091BD2" w:rsidRDefault="007B2B15" w:rsidP="007B2B15">
      <w:pPr>
        <w:jc w:val="center"/>
        <w:rPr>
          <w:rFonts w:ascii="Cambria" w:hAnsi="Cambria" w:cs="Calibri"/>
          <w:b/>
          <w:color w:val="0070C0"/>
          <w:kern w:val="0"/>
          <w:sz w:val="24"/>
          <w:szCs w:val="24"/>
        </w:rPr>
      </w:pPr>
      <w:r w:rsidRPr="00091BD2">
        <w:rPr>
          <w:rFonts w:ascii="Cambria" w:hAnsi="Cambria" w:cs="Calibri"/>
          <w:b/>
          <w:color w:val="0070C0"/>
          <w:kern w:val="0"/>
          <w:sz w:val="24"/>
          <w:szCs w:val="24"/>
        </w:rPr>
        <w:t>ACADEMIC SENATE of BAKERSFIELD COLLEGE</w:t>
      </w:r>
    </w:p>
    <w:p w14:paraId="1D7617AF" w14:textId="77777777" w:rsidR="007B2B15" w:rsidRPr="00091BD2" w:rsidRDefault="00E07E58" w:rsidP="007B2B15">
      <w:pPr>
        <w:ind w:left="2880" w:hanging="2880"/>
        <w:jc w:val="center"/>
        <w:rPr>
          <w:rFonts w:ascii="Cambria" w:hAnsi="Cambria" w:cs="Calibri"/>
          <w:b/>
          <w:color w:val="auto"/>
          <w:kern w:val="0"/>
          <w:sz w:val="24"/>
          <w:szCs w:val="24"/>
        </w:rPr>
      </w:pPr>
      <w:r>
        <w:rPr>
          <w:rFonts w:ascii="Cambria" w:hAnsi="Cambria" w:cs="Calibri"/>
          <w:b/>
          <w:color w:val="auto"/>
          <w:kern w:val="0"/>
          <w:sz w:val="24"/>
          <w:szCs w:val="24"/>
        </w:rPr>
        <w:t>October</w:t>
      </w:r>
      <w:r w:rsidR="00FB6608">
        <w:rPr>
          <w:rFonts w:ascii="Cambria" w:hAnsi="Cambria" w:cs="Calibri"/>
          <w:b/>
          <w:color w:val="auto"/>
          <w:kern w:val="0"/>
          <w:sz w:val="24"/>
          <w:szCs w:val="24"/>
        </w:rPr>
        <w:t xml:space="preserve"> </w:t>
      </w:r>
      <w:r w:rsidR="009C0548">
        <w:rPr>
          <w:rFonts w:ascii="Cambria" w:hAnsi="Cambria" w:cs="Calibri"/>
          <w:b/>
          <w:color w:val="auto"/>
          <w:kern w:val="0"/>
          <w:sz w:val="24"/>
          <w:szCs w:val="24"/>
        </w:rPr>
        <w:t>23</w:t>
      </w:r>
      <w:r w:rsidR="007B2B15" w:rsidRPr="00091BD2">
        <w:rPr>
          <w:rFonts w:ascii="Cambria" w:hAnsi="Cambria" w:cs="Calibri"/>
          <w:b/>
          <w:color w:val="auto"/>
          <w:kern w:val="0"/>
          <w:sz w:val="24"/>
          <w:szCs w:val="24"/>
        </w:rPr>
        <w:t>, 201</w:t>
      </w:r>
      <w:r w:rsidR="00905F9B" w:rsidRPr="00091BD2">
        <w:rPr>
          <w:rFonts w:ascii="Cambria" w:hAnsi="Cambria" w:cs="Calibri"/>
          <w:b/>
          <w:color w:val="auto"/>
          <w:kern w:val="0"/>
          <w:sz w:val="24"/>
          <w:szCs w:val="24"/>
        </w:rPr>
        <w:t>9</w:t>
      </w:r>
      <w:r w:rsidR="007B2B15" w:rsidRPr="00091BD2">
        <w:rPr>
          <w:rFonts w:ascii="Cambria" w:hAnsi="Cambria" w:cs="Calibri"/>
          <w:b/>
          <w:color w:val="auto"/>
          <w:kern w:val="0"/>
          <w:sz w:val="24"/>
          <w:szCs w:val="24"/>
        </w:rPr>
        <w:t xml:space="preserve"> </w:t>
      </w:r>
    </w:p>
    <w:p w14:paraId="5677528A" w14:textId="77777777" w:rsidR="007B2B15" w:rsidRPr="00091BD2" w:rsidRDefault="00E87A3D" w:rsidP="007B2B15">
      <w:pPr>
        <w:jc w:val="center"/>
        <w:rPr>
          <w:rFonts w:ascii="Cambria" w:hAnsi="Cambria" w:cs="Calibri"/>
          <w:b/>
          <w:color w:val="auto"/>
          <w:kern w:val="0"/>
          <w:sz w:val="24"/>
          <w:szCs w:val="24"/>
        </w:rPr>
      </w:pPr>
      <w:r w:rsidRPr="00091BD2">
        <w:rPr>
          <w:rFonts w:ascii="Cambria" w:hAnsi="Cambria" w:cs="Calibri"/>
          <w:b/>
          <w:color w:val="auto"/>
          <w:kern w:val="0"/>
          <w:sz w:val="24"/>
          <w:szCs w:val="24"/>
        </w:rPr>
        <w:t>L</w:t>
      </w:r>
      <w:r w:rsidR="007D345E">
        <w:rPr>
          <w:rFonts w:ascii="Cambria" w:hAnsi="Cambria" w:cs="Calibri"/>
          <w:b/>
          <w:color w:val="auto"/>
          <w:kern w:val="0"/>
          <w:sz w:val="24"/>
          <w:szCs w:val="24"/>
        </w:rPr>
        <w:t>ibrary 149</w:t>
      </w:r>
      <w:r w:rsidR="00F21EE7">
        <w:rPr>
          <w:rFonts w:ascii="Cambria" w:hAnsi="Cambria" w:cs="Calibri"/>
          <w:b/>
          <w:color w:val="auto"/>
          <w:kern w:val="0"/>
          <w:sz w:val="24"/>
          <w:szCs w:val="24"/>
        </w:rPr>
        <w:t>-3:30 p.m.</w:t>
      </w:r>
    </w:p>
    <w:p w14:paraId="3AA65A4A" w14:textId="77777777" w:rsidR="007B2B15" w:rsidRPr="00091BD2" w:rsidRDefault="007B2B15" w:rsidP="007B2B15">
      <w:pPr>
        <w:ind w:left="630" w:hanging="450"/>
        <w:rPr>
          <w:rFonts w:ascii="Cambria" w:hAnsi="Cambria"/>
          <w:color w:val="auto"/>
          <w:sz w:val="24"/>
          <w:szCs w:val="24"/>
        </w:rPr>
      </w:pPr>
      <w:r w:rsidRPr="00091BD2">
        <w:rPr>
          <w:rFonts w:ascii="Cambria" w:hAnsi="Cambria"/>
          <w:noProof/>
          <w:color w:val="auto"/>
          <w:sz w:val="24"/>
          <w:szCs w:val="24"/>
        </w:rPr>
        <mc:AlternateContent>
          <mc:Choice Requires="wps">
            <w:drawing>
              <wp:anchor distT="0" distB="0" distL="114300" distR="114300" simplePos="0" relativeHeight="251659264" behindDoc="0" locked="0" layoutInCell="1" allowOverlap="1" wp14:anchorId="50B19083" wp14:editId="4701D53F">
                <wp:simplePos x="0" y="0"/>
                <wp:positionH relativeFrom="column">
                  <wp:posOffset>1914525</wp:posOffset>
                </wp:positionH>
                <wp:positionV relativeFrom="paragraph">
                  <wp:posOffset>51435</wp:posOffset>
                </wp:positionV>
                <wp:extent cx="2238375" cy="314325"/>
                <wp:effectExtent l="57150" t="57150" r="85725" b="123825"/>
                <wp:wrapNone/>
                <wp:docPr id="5" name="Flowchart: Alternate Proces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314325"/>
                        </a:xfrm>
                        <a:prstGeom prst="flowChartAlternateProcess">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headEnd type="none" w="med" len="med"/>
                          <a:tailEnd type="none" w="med" len="med"/>
                        </a:ln>
                        <a:effectLst>
                          <a:outerShdw blurRad="40000" dist="20000" dir="5400000" rotWithShape="0">
                            <a:srgbClr val="000000">
                              <a:alpha val="38000"/>
                            </a:srgbClr>
                          </a:outerShdw>
                        </a:effectLst>
                        <a:scene3d>
                          <a:camera prst="orthographicFront"/>
                          <a:lightRig rig="threePt" dir="t"/>
                        </a:scene3d>
                        <a:sp3d>
                          <a:bevelT/>
                        </a:sp3d>
                      </wps:spPr>
                      <wps:txbx>
                        <w:txbxContent>
                          <w:p w14:paraId="6075CBF1" w14:textId="75AF5329" w:rsidR="006D1429" w:rsidRPr="004D3F1E" w:rsidRDefault="009D576D" w:rsidP="007B2B15">
                            <w:pPr>
                              <w:jc w:val="center"/>
                              <w:rPr>
                                <w:rFonts w:ascii="Calibri" w:hAnsi="Calibri" w:cs="Calibri"/>
                                <w:sz w:val="22"/>
                                <w:szCs w:val="22"/>
                              </w:rPr>
                            </w:pPr>
                            <w:r>
                              <w:rPr>
                                <w:rFonts w:ascii="Calibri" w:hAnsi="Calibri" w:cs="Calibri"/>
                                <w:sz w:val="22"/>
                                <w:szCs w:val="22"/>
                              </w:rPr>
                              <w:t>A</w:t>
                            </w:r>
                            <w:bookmarkStart w:id="0" w:name="_GoBack"/>
                            <w:bookmarkEnd w:id="0"/>
                            <w:r w:rsidR="006D1429" w:rsidRPr="004D3F1E">
                              <w:rPr>
                                <w:rFonts w:ascii="Calibri" w:hAnsi="Calibri" w:cs="Calibri"/>
                                <w:sz w:val="22"/>
                                <w:szCs w:val="22"/>
                              </w:rPr>
                              <w:t>PPROVED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B1908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 o:spid="_x0000_s1026" type="#_x0000_t176" style="position:absolute;left:0;text-align:left;margin-left:150.75pt;margin-top:4.05pt;width:176.2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" fillcolor="#a3c4ff" strokecolor="#4a7ebb">
                <v:fill color2="#e5eeff" rotate="t" angle="180" colors="0 #a3c4ff;22938f #bfd5ff;1 #e5eeff" focus="100%" type="gradient"/>
                <v:shadow on="t" color="black" opacity="24903f" origin=",.5" offset="0,.55556mm"/>
                <v:textbox>
                  <w:txbxContent>
                    <w:p w14:paraId="6075CBF1" w14:textId="75AF5329" w:rsidR="006D1429" w:rsidRPr="004D3F1E" w:rsidRDefault="009D576D" w:rsidP="007B2B15">
                      <w:pPr>
                        <w:jc w:val="center"/>
                        <w:rPr>
                          <w:rFonts w:ascii="Calibri" w:hAnsi="Calibri" w:cs="Calibri"/>
                          <w:sz w:val="22"/>
                          <w:szCs w:val="22"/>
                        </w:rPr>
                      </w:pPr>
                      <w:r>
                        <w:rPr>
                          <w:rFonts w:ascii="Calibri" w:hAnsi="Calibri" w:cs="Calibri"/>
                          <w:sz w:val="22"/>
                          <w:szCs w:val="22"/>
                        </w:rPr>
                        <w:t>A</w:t>
                      </w:r>
                      <w:bookmarkStart w:id="1" w:name="_GoBack"/>
                      <w:bookmarkEnd w:id="1"/>
                      <w:r w:rsidR="006D1429" w:rsidRPr="004D3F1E">
                        <w:rPr>
                          <w:rFonts w:ascii="Calibri" w:hAnsi="Calibri" w:cs="Calibri"/>
                          <w:sz w:val="22"/>
                          <w:szCs w:val="22"/>
                        </w:rPr>
                        <w:t>PPROVED MINUTES</w:t>
                      </w:r>
                    </w:p>
                  </w:txbxContent>
                </v:textbox>
              </v:shape>
            </w:pict>
          </mc:Fallback>
        </mc:AlternateContent>
      </w:r>
    </w:p>
    <w:p w14:paraId="221DCE25" w14:textId="77777777" w:rsidR="007B2B15" w:rsidRPr="00091BD2" w:rsidRDefault="007B2B15" w:rsidP="007B2B15">
      <w:pPr>
        <w:ind w:left="630" w:hanging="450"/>
        <w:rPr>
          <w:rFonts w:ascii="Cambria" w:hAnsi="Cambria"/>
          <w:color w:val="auto"/>
          <w:sz w:val="24"/>
          <w:szCs w:val="24"/>
        </w:rPr>
      </w:pPr>
    </w:p>
    <w:p w14:paraId="6C7A2300" w14:textId="77777777" w:rsidR="007B2B15" w:rsidRDefault="00C14B57" w:rsidP="00300234">
      <w:pPr>
        <w:rPr>
          <w:rFonts w:ascii="Cambria" w:hAnsi="Cambria"/>
          <w:b/>
          <w:color w:val="auto"/>
          <w:sz w:val="24"/>
          <w:szCs w:val="24"/>
        </w:rPr>
      </w:pPr>
      <w:r w:rsidRPr="00091BD2">
        <w:rPr>
          <w:rFonts w:ascii="Cambria" w:hAnsi="Cambria"/>
          <w:b/>
          <w:color w:val="auto"/>
          <w:sz w:val="24"/>
          <w:szCs w:val="24"/>
        </w:rPr>
        <w:t>MEMBERS:</w:t>
      </w:r>
    </w:p>
    <w:tbl>
      <w:tblPr>
        <w:tblStyle w:val="TableGrid"/>
        <w:tblW w:w="10080" w:type="dxa"/>
        <w:tblInd w:w="-185" w:type="dxa"/>
        <w:tblLayout w:type="fixed"/>
        <w:tblLook w:val="04A0" w:firstRow="1" w:lastRow="0" w:firstColumn="1" w:lastColumn="0" w:noHBand="0" w:noVBand="1"/>
      </w:tblPr>
      <w:tblGrid>
        <w:gridCol w:w="1710"/>
        <w:gridCol w:w="2070"/>
        <w:gridCol w:w="900"/>
        <w:gridCol w:w="2340"/>
        <w:gridCol w:w="2160"/>
        <w:gridCol w:w="900"/>
      </w:tblGrid>
      <w:tr w:rsidR="00324429" w:rsidRPr="005E372E" w14:paraId="38AA6556" w14:textId="77777777" w:rsidTr="001717C9">
        <w:tc>
          <w:tcPr>
            <w:tcW w:w="1710" w:type="dxa"/>
          </w:tcPr>
          <w:p w14:paraId="249DB4BB" w14:textId="77777777" w:rsidR="00324429" w:rsidRPr="005E372E" w:rsidRDefault="00324429" w:rsidP="00324429">
            <w:pPr>
              <w:rPr>
                <w:rFonts w:asciiTheme="majorHAnsi" w:hAnsiTheme="majorHAnsi"/>
                <w:color w:val="auto"/>
              </w:rPr>
            </w:pPr>
            <w:r w:rsidRPr="005E372E">
              <w:rPr>
                <w:rFonts w:asciiTheme="majorHAnsi" w:hAnsiTheme="majorHAnsi"/>
                <w:color w:val="auto"/>
              </w:rPr>
              <w:t>President</w:t>
            </w:r>
          </w:p>
        </w:tc>
        <w:tc>
          <w:tcPr>
            <w:tcW w:w="2070" w:type="dxa"/>
          </w:tcPr>
          <w:p w14:paraId="512B3BFB" w14:textId="77777777" w:rsidR="00324429" w:rsidRPr="005E372E" w:rsidRDefault="00324429" w:rsidP="00324429">
            <w:pPr>
              <w:rPr>
                <w:rFonts w:asciiTheme="majorHAnsi" w:hAnsiTheme="majorHAnsi"/>
                <w:color w:val="auto"/>
              </w:rPr>
            </w:pPr>
            <w:r w:rsidRPr="005E372E">
              <w:rPr>
                <w:rFonts w:asciiTheme="majorHAnsi" w:hAnsiTheme="majorHAnsi"/>
                <w:color w:val="auto"/>
              </w:rPr>
              <w:t>Steven Holmes</w:t>
            </w:r>
          </w:p>
        </w:tc>
        <w:tc>
          <w:tcPr>
            <w:tcW w:w="900" w:type="dxa"/>
          </w:tcPr>
          <w:p w14:paraId="02A8E20E" w14:textId="77777777" w:rsidR="00324429" w:rsidRPr="005E372E" w:rsidRDefault="00324429" w:rsidP="00324429">
            <w:pPr>
              <w:rPr>
                <w:rFonts w:asciiTheme="majorHAnsi" w:hAnsiTheme="majorHAnsi"/>
                <w:color w:val="auto"/>
              </w:rPr>
            </w:pPr>
            <w:r w:rsidRPr="005E372E">
              <w:rPr>
                <w:rFonts w:asciiTheme="majorHAnsi" w:hAnsiTheme="majorHAnsi"/>
                <w:color w:val="auto"/>
              </w:rPr>
              <w:t>Present</w:t>
            </w:r>
          </w:p>
        </w:tc>
        <w:tc>
          <w:tcPr>
            <w:tcW w:w="2340" w:type="dxa"/>
          </w:tcPr>
          <w:p w14:paraId="23F4ECB5" w14:textId="77777777" w:rsidR="00324429" w:rsidRPr="005E372E" w:rsidRDefault="00324429" w:rsidP="009E7A01">
            <w:pPr>
              <w:rPr>
                <w:rFonts w:asciiTheme="majorHAnsi" w:hAnsiTheme="majorHAnsi"/>
                <w:color w:val="auto"/>
              </w:rPr>
            </w:pPr>
            <w:r>
              <w:rPr>
                <w:rFonts w:asciiTheme="majorHAnsi" w:hAnsiTheme="majorHAnsi"/>
                <w:color w:val="auto"/>
              </w:rPr>
              <w:t>Behavioral Sc</w:t>
            </w:r>
            <w:r w:rsidR="009E7A01">
              <w:rPr>
                <w:rFonts w:asciiTheme="majorHAnsi" w:hAnsiTheme="majorHAnsi"/>
                <w:color w:val="auto"/>
              </w:rPr>
              <w:t>.</w:t>
            </w:r>
            <w:r>
              <w:rPr>
                <w:rFonts w:asciiTheme="majorHAnsi" w:hAnsiTheme="majorHAnsi"/>
                <w:color w:val="auto"/>
              </w:rPr>
              <w:t>/CJ</w:t>
            </w:r>
          </w:p>
        </w:tc>
        <w:tc>
          <w:tcPr>
            <w:tcW w:w="2160" w:type="dxa"/>
          </w:tcPr>
          <w:p w14:paraId="0629A963" w14:textId="77777777" w:rsidR="00324429" w:rsidRPr="005E372E" w:rsidRDefault="00324429" w:rsidP="00324429">
            <w:pPr>
              <w:rPr>
                <w:rFonts w:asciiTheme="majorHAnsi" w:hAnsiTheme="majorHAnsi"/>
                <w:color w:val="auto"/>
              </w:rPr>
            </w:pPr>
            <w:r>
              <w:rPr>
                <w:rFonts w:asciiTheme="majorHAnsi" w:hAnsiTheme="majorHAnsi"/>
                <w:color w:val="auto"/>
              </w:rPr>
              <w:t>Karimeh Amin</w:t>
            </w:r>
          </w:p>
        </w:tc>
        <w:tc>
          <w:tcPr>
            <w:tcW w:w="900" w:type="dxa"/>
          </w:tcPr>
          <w:p w14:paraId="0753E5FA" w14:textId="77777777" w:rsidR="00324429" w:rsidRPr="005E372E" w:rsidRDefault="001717C9" w:rsidP="00324429">
            <w:pPr>
              <w:rPr>
                <w:rFonts w:asciiTheme="majorHAnsi" w:hAnsiTheme="majorHAnsi"/>
                <w:color w:val="auto"/>
              </w:rPr>
            </w:pPr>
            <w:r>
              <w:rPr>
                <w:rFonts w:asciiTheme="majorHAnsi" w:hAnsiTheme="majorHAnsi"/>
                <w:color w:val="auto"/>
              </w:rPr>
              <w:t>Absent</w:t>
            </w:r>
          </w:p>
        </w:tc>
      </w:tr>
      <w:tr w:rsidR="00324429" w:rsidRPr="005E372E" w14:paraId="3837C9E9" w14:textId="77777777" w:rsidTr="001717C9">
        <w:tc>
          <w:tcPr>
            <w:tcW w:w="1710" w:type="dxa"/>
          </w:tcPr>
          <w:p w14:paraId="7BFE72F3" w14:textId="77777777" w:rsidR="00324429" w:rsidRPr="005E372E" w:rsidRDefault="00324429" w:rsidP="00324429">
            <w:pPr>
              <w:rPr>
                <w:rFonts w:asciiTheme="majorHAnsi" w:hAnsiTheme="majorHAnsi"/>
                <w:color w:val="auto"/>
              </w:rPr>
            </w:pPr>
            <w:r w:rsidRPr="005E372E">
              <w:rPr>
                <w:rFonts w:asciiTheme="majorHAnsi" w:hAnsiTheme="majorHAnsi"/>
                <w:color w:val="auto"/>
              </w:rPr>
              <w:t>Vice President</w:t>
            </w:r>
          </w:p>
        </w:tc>
        <w:tc>
          <w:tcPr>
            <w:tcW w:w="2070" w:type="dxa"/>
          </w:tcPr>
          <w:p w14:paraId="6B8CC4E4" w14:textId="77777777" w:rsidR="00324429" w:rsidRPr="005E372E" w:rsidRDefault="00324429" w:rsidP="00324429">
            <w:pPr>
              <w:rPr>
                <w:rFonts w:asciiTheme="majorHAnsi" w:hAnsiTheme="majorHAnsi"/>
                <w:color w:val="auto"/>
              </w:rPr>
            </w:pPr>
            <w:r w:rsidRPr="005E372E">
              <w:rPr>
                <w:rFonts w:asciiTheme="majorHAnsi" w:hAnsiTheme="majorHAnsi"/>
                <w:color w:val="auto"/>
              </w:rPr>
              <w:t>Victor Diaz</w:t>
            </w:r>
          </w:p>
        </w:tc>
        <w:tc>
          <w:tcPr>
            <w:tcW w:w="900" w:type="dxa"/>
          </w:tcPr>
          <w:p w14:paraId="126A5F55" w14:textId="77777777" w:rsidR="00324429" w:rsidRPr="005E372E" w:rsidRDefault="00324429" w:rsidP="00324429">
            <w:pPr>
              <w:rPr>
                <w:rFonts w:asciiTheme="majorHAnsi" w:hAnsiTheme="majorHAnsi"/>
                <w:color w:val="auto"/>
              </w:rPr>
            </w:pPr>
            <w:r w:rsidRPr="005E372E">
              <w:rPr>
                <w:rFonts w:asciiTheme="majorHAnsi" w:hAnsiTheme="majorHAnsi"/>
                <w:color w:val="auto"/>
              </w:rPr>
              <w:t>Present</w:t>
            </w:r>
          </w:p>
        </w:tc>
        <w:tc>
          <w:tcPr>
            <w:tcW w:w="2340" w:type="dxa"/>
          </w:tcPr>
          <w:p w14:paraId="15D80723" w14:textId="77777777" w:rsidR="00324429" w:rsidRPr="005E372E" w:rsidRDefault="00324429" w:rsidP="00324429">
            <w:pPr>
              <w:rPr>
                <w:rFonts w:asciiTheme="majorHAnsi" w:hAnsiTheme="majorHAnsi"/>
                <w:color w:val="auto"/>
              </w:rPr>
            </w:pPr>
            <w:r>
              <w:rPr>
                <w:rFonts w:asciiTheme="majorHAnsi" w:hAnsiTheme="majorHAnsi"/>
                <w:color w:val="auto"/>
              </w:rPr>
              <w:t>Biology</w:t>
            </w:r>
          </w:p>
        </w:tc>
        <w:tc>
          <w:tcPr>
            <w:tcW w:w="2160" w:type="dxa"/>
          </w:tcPr>
          <w:p w14:paraId="1B969997" w14:textId="77777777" w:rsidR="00324429" w:rsidRPr="005E372E" w:rsidRDefault="001666B5" w:rsidP="00324429">
            <w:pPr>
              <w:rPr>
                <w:rFonts w:asciiTheme="majorHAnsi" w:hAnsiTheme="majorHAnsi"/>
                <w:color w:val="auto"/>
              </w:rPr>
            </w:pPr>
            <w:r>
              <w:rPr>
                <w:rFonts w:asciiTheme="majorHAnsi" w:hAnsiTheme="majorHAnsi"/>
                <w:color w:val="auto"/>
              </w:rPr>
              <w:t>Ashley Choate</w:t>
            </w:r>
          </w:p>
        </w:tc>
        <w:tc>
          <w:tcPr>
            <w:tcW w:w="900" w:type="dxa"/>
          </w:tcPr>
          <w:p w14:paraId="7B8F0174" w14:textId="77777777" w:rsidR="00324429" w:rsidRPr="005E372E" w:rsidRDefault="001666B5" w:rsidP="00324429">
            <w:pPr>
              <w:rPr>
                <w:rFonts w:asciiTheme="majorHAnsi" w:hAnsiTheme="majorHAnsi"/>
                <w:color w:val="auto"/>
              </w:rPr>
            </w:pPr>
            <w:r>
              <w:rPr>
                <w:rFonts w:asciiTheme="majorHAnsi" w:hAnsiTheme="majorHAnsi"/>
                <w:color w:val="auto"/>
              </w:rPr>
              <w:t>Present</w:t>
            </w:r>
          </w:p>
        </w:tc>
      </w:tr>
      <w:tr w:rsidR="00324429" w:rsidRPr="005E372E" w14:paraId="463425A7" w14:textId="77777777" w:rsidTr="001717C9">
        <w:tc>
          <w:tcPr>
            <w:tcW w:w="1710" w:type="dxa"/>
          </w:tcPr>
          <w:p w14:paraId="4F49B268" w14:textId="77777777" w:rsidR="00324429" w:rsidRPr="005E372E" w:rsidRDefault="00324429" w:rsidP="00324429">
            <w:pPr>
              <w:rPr>
                <w:rFonts w:asciiTheme="majorHAnsi" w:hAnsiTheme="majorHAnsi"/>
                <w:color w:val="auto"/>
              </w:rPr>
            </w:pPr>
            <w:r>
              <w:rPr>
                <w:rFonts w:asciiTheme="majorHAnsi" w:hAnsiTheme="majorHAnsi"/>
                <w:color w:val="auto"/>
              </w:rPr>
              <w:t>Secretary</w:t>
            </w:r>
          </w:p>
        </w:tc>
        <w:tc>
          <w:tcPr>
            <w:tcW w:w="2070" w:type="dxa"/>
          </w:tcPr>
          <w:p w14:paraId="594E138D" w14:textId="77777777" w:rsidR="00324429" w:rsidRPr="005E372E" w:rsidRDefault="00324429" w:rsidP="00324429">
            <w:pPr>
              <w:rPr>
                <w:rFonts w:asciiTheme="majorHAnsi" w:hAnsiTheme="majorHAnsi"/>
                <w:color w:val="auto"/>
              </w:rPr>
            </w:pPr>
            <w:r>
              <w:rPr>
                <w:rFonts w:asciiTheme="majorHAnsi" w:hAnsiTheme="majorHAnsi"/>
                <w:color w:val="auto"/>
              </w:rPr>
              <w:t>Matt Garrett</w:t>
            </w:r>
          </w:p>
        </w:tc>
        <w:tc>
          <w:tcPr>
            <w:tcW w:w="900" w:type="dxa"/>
          </w:tcPr>
          <w:p w14:paraId="2350E4E9" w14:textId="77777777" w:rsidR="00324429" w:rsidRPr="005E372E" w:rsidRDefault="00DC4478" w:rsidP="00324429">
            <w:pPr>
              <w:rPr>
                <w:rFonts w:asciiTheme="majorHAnsi" w:hAnsiTheme="majorHAnsi"/>
                <w:color w:val="auto"/>
              </w:rPr>
            </w:pPr>
            <w:r>
              <w:rPr>
                <w:rFonts w:asciiTheme="majorHAnsi" w:hAnsiTheme="majorHAnsi"/>
                <w:color w:val="auto"/>
              </w:rPr>
              <w:t>Present</w:t>
            </w:r>
          </w:p>
        </w:tc>
        <w:tc>
          <w:tcPr>
            <w:tcW w:w="2340" w:type="dxa"/>
          </w:tcPr>
          <w:p w14:paraId="716A8C91" w14:textId="77777777" w:rsidR="00324429" w:rsidRPr="005E372E" w:rsidRDefault="00324429" w:rsidP="00324429">
            <w:pPr>
              <w:rPr>
                <w:rFonts w:asciiTheme="majorHAnsi" w:hAnsiTheme="majorHAnsi"/>
                <w:color w:val="auto"/>
              </w:rPr>
            </w:pPr>
            <w:r>
              <w:rPr>
                <w:rFonts w:asciiTheme="majorHAnsi" w:hAnsiTheme="majorHAnsi"/>
                <w:color w:val="auto"/>
              </w:rPr>
              <w:t xml:space="preserve">Business </w:t>
            </w:r>
            <w:r w:rsidR="00051D1A">
              <w:rPr>
                <w:rFonts w:asciiTheme="majorHAnsi" w:hAnsiTheme="majorHAnsi"/>
                <w:color w:val="auto"/>
              </w:rPr>
              <w:t>Mgmt.</w:t>
            </w:r>
            <w:r>
              <w:rPr>
                <w:rFonts w:asciiTheme="majorHAnsi" w:hAnsiTheme="majorHAnsi"/>
                <w:color w:val="auto"/>
              </w:rPr>
              <w:t>&amp;Tech.</w:t>
            </w:r>
          </w:p>
        </w:tc>
        <w:tc>
          <w:tcPr>
            <w:tcW w:w="2160" w:type="dxa"/>
          </w:tcPr>
          <w:p w14:paraId="1F9F9349" w14:textId="77777777" w:rsidR="00324429" w:rsidRPr="005E372E" w:rsidRDefault="00324429" w:rsidP="00324429">
            <w:pPr>
              <w:rPr>
                <w:rFonts w:asciiTheme="majorHAnsi" w:hAnsiTheme="majorHAnsi"/>
                <w:color w:val="auto"/>
              </w:rPr>
            </w:pPr>
            <w:r>
              <w:rPr>
                <w:rFonts w:asciiTheme="majorHAnsi" w:hAnsiTheme="majorHAnsi"/>
                <w:color w:val="auto"/>
              </w:rPr>
              <w:t>Phil Whitney</w:t>
            </w:r>
          </w:p>
        </w:tc>
        <w:tc>
          <w:tcPr>
            <w:tcW w:w="900" w:type="dxa"/>
          </w:tcPr>
          <w:p w14:paraId="47E20DB1" w14:textId="77777777" w:rsidR="00324429" w:rsidRPr="005E372E" w:rsidRDefault="00324429" w:rsidP="00324429">
            <w:pPr>
              <w:rPr>
                <w:rFonts w:asciiTheme="majorHAnsi" w:hAnsiTheme="majorHAnsi"/>
                <w:color w:val="auto"/>
              </w:rPr>
            </w:pPr>
            <w:r>
              <w:rPr>
                <w:rFonts w:asciiTheme="majorHAnsi" w:hAnsiTheme="majorHAnsi"/>
                <w:color w:val="auto"/>
              </w:rPr>
              <w:t>Present</w:t>
            </w:r>
          </w:p>
        </w:tc>
      </w:tr>
      <w:tr w:rsidR="00324429" w:rsidRPr="005E372E" w14:paraId="59BEFB4C" w14:textId="77777777" w:rsidTr="001717C9">
        <w:tc>
          <w:tcPr>
            <w:tcW w:w="1710" w:type="dxa"/>
          </w:tcPr>
          <w:p w14:paraId="59955627" w14:textId="77777777" w:rsidR="00324429" w:rsidRPr="005E372E" w:rsidRDefault="00324429" w:rsidP="00324429">
            <w:pPr>
              <w:rPr>
                <w:rFonts w:asciiTheme="majorHAnsi" w:hAnsiTheme="majorHAnsi"/>
                <w:color w:val="auto"/>
              </w:rPr>
            </w:pPr>
            <w:r>
              <w:rPr>
                <w:rFonts w:asciiTheme="majorHAnsi" w:hAnsiTheme="majorHAnsi"/>
                <w:color w:val="auto"/>
              </w:rPr>
              <w:t>Treasurer</w:t>
            </w:r>
          </w:p>
        </w:tc>
        <w:tc>
          <w:tcPr>
            <w:tcW w:w="2070" w:type="dxa"/>
          </w:tcPr>
          <w:p w14:paraId="5116F1E1" w14:textId="77777777" w:rsidR="00324429" w:rsidRPr="005E372E" w:rsidRDefault="00324429" w:rsidP="00324429">
            <w:pPr>
              <w:rPr>
                <w:rFonts w:asciiTheme="majorHAnsi" w:hAnsiTheme="majorHAnsi"/>
                <w:color w:val="auto"/>
              </w:rPr>
            </w:pPr>
            <w:r>
              <w:rPr>
                <w:rFonts w:asciiTheme="majorHAnsi" w:hAnsiTheme="majorHAnsi"/>
                <w:color w:val="auto"/>
              </w:rPr>
              <w:t>Charles Kim</w:t>
            </w:r>
          </w:p>
        </w:tc>
        <w:tc>
          <w:tcPr>
            <w:tcW w:w="900" w:type="dxa"/>
          </w:tcPr>
          <w:p w14:paraId="784A2B2A" w14:textId="77777777" w:rsidR="00324429" w:rsidRPr="005E372E" w:rsidRDefault="00757318" w:rsidP="00324429">
            <w:pPr>
              <w:rPr>
                <w:rFonts w:asciiTheme="majorHAnsi" w:hAnsiTheme="majorHAnsi"/>
                <w:color w:val="auto"/>
              </w:rPr>
            </w:pPr>
            <w:r>
              <w:rPr>
                <w:rFonts w:asciiTheme="majorHAnsi" w:hAnsiTheme="majorHAnsi"/>
                <w:color w:val="auto"/>
              </w:rPr>
              <w:t>Present</w:t>
            </w:r>
          </w:p>
        </w:tc>
        <w:tc>
          <w:tcPr>
            <w:tcW w:w="2340" w:type="dxa"/>
          </w:tcPr>
          <w:p w14:paraId="5066CFB6" w14:textId="77777777" w:rsidR="00324429" w:rsidRPr="005E372E" w:rsidRDefault="00324429" w:rsidP="00324429">
            <w:pPr>
              <w:rPr>
                <w:rFonts w:asciiTheme="majorHAnsi" w:hAnsiTheme="majorHAnsi"/>
                <w:color w:val="auto"/>
              </w:rPr>
            </w:pPr>
            <w:r>
              <w:rPr>
                <w:rFonts w:asciiTheme="majorHAnsi" w:hAnsiTheme="majorHAnsi"/>
                <w:color w:val="auto"/>
              </w:rPr>
              <w:t>Communication</w:t>
            </w:r>
          </w:p>
        </w:tc>
        <w:tc>
          <w:tcPr>
            <w:tcW w:w="2160" w:type="dxa"/>
          </w:tcPr>
          <w:p w14:paraId="133B50DC" w14:textId="77777777" w:rsidR="00324429" w:rsidRPr="005E372E" w:rsidRDefault="00324429" w:rsidP="00324429">
            <w:pPr>
              <w:rPr>
                <w:rFonts w:asciiTheme="majorHAnsi" w:hAnsiTheme="majorHAnsi"/>
                <w:color w:val="auto"/>
              </w:rPr>
            </w:pPr>
            <w:r>
              <w:rPr>
                <w:rFonts w:asciiTheme="majorHAnsi" w:hAnsiTheme="majorHAnsi"/>
                <w:color w:val="auto"/>
              </w:rPr>
              <w:t>Angela Bono</w:t>
            </w:r>
          </w:p>
        </w:tc>
        <w:tc>
          <w:tcPr>
            <w:tcW w:w="900" w:type="dxa"/>
          </w:tcPr>
          <w:p w14:paraId="6599D64B" w14:textId="77777777" w:rsidR="00324429" w:rsidRPr="005E372E" w:rsidRDefault="001666B5" w:rsidP="00324429">
            <w:pPr>
              <w:rPr>
                <w:rFonts w:asciiTheme="majorHAnsi" w:hAnsiTheme="majorHAnsi"/>
                <w:color w:val="auto"/>
              </w:rPr>
            </w:pPr>
            <w:r>
              <w:rPr>
                <w:rFonts w:asciiTheme="majorHAnsi" w:hAnsiTheme="majorHAnsi"/>
                <w:color w:val="auto"/>
              </w:rPr>
              <w:t>Present</w:t>
            </w:r>
          </w:p>
        </w:tc>
      </w:tr>
      <w:tr w:rsidR="00324429" w:rsidRPr="005E372E" w14:paraId="3493F0FF" w14:textId="77777777" w:rsidTr="001717C9">
        <w:tc>
          <w:tcPr>
            <w:tcW w:w="1710" w:type="dxa"/>
          </w:tcPr>
          <w:p w14:paraId="0EBB7CB6" w14:textId="77777777" w:rsidR="00324429" w:rsidRPr="005E372E" w:rsidRDefault="00324429" w:rsidP="00324429">
            <w:pPr>
              <w:rPr>
                <w:rFonts w:asciiTheme="majorHAnsi" w:hAnsiTheme="majorHAnsi"/>
                <w:color w:val="auto"/>
              </w:rPr>
            </w:pPr>
            <w:r>
              <w:rPr>
                <w:rFonts w:asciiTheme="majorHAnsi" w:hAnsiTheme="majorHAnsi"/>
                <w:color w:val="auto"/>
              </w:rPr>
              <w:t>ASCCC Rep</w:t>
            </w:r>
          </w:p>
        </w:tc>
        <w:tc>
          <w:tcPr>
            <w:tcW w:w="2070" w:type="dxa"/>
          </w:tcPr>
          <w:p w14:paraId="49AC0D63" w14:textId="77777777" w:rsidR="00324429" w:rsidRPr="005E372E" w:rsidRDefault="00B91AA5" w:rsidP="00324429">
            <w:pPr>
              <w:rPr>
                <w:rFonts w:asciiTheme="majorHAnsi" w:hAnsiTheme="majorHAnsi"/>
                <w:color w:val="auto"/>
              </w:rPr>
            </w:pPr>
            <w:r>
              <w:rPr>
                <w:rFonts w:asciiTheme="majorHAnsi" w:hAnsiTheme="majorHAnsi"/>
                <w:color w:val="auto"/>
              </w:rPr>
              <w:t>Lisa Harding</w:t>
            </w:r>
          </w:p>
        </w:tc>
        <w:tc>
          <w:tcPr>
            <w:tcW w:w="900" w:type="dxa"/>
          </w:tcPr>
          <w:p w14:paraId="688A5C70" w14:textId="77777777" w:rsidR="00324429" w:rsidRPr="005E372E" w:rsidRDefault="00FD2DA0" w:rsidP="00324429">
            <w:pPr>
              <w:rPr>
                <w:rFonts w:asciiTheme="majorHAnsi" w:hAnsiTheme="majorHAnsi"/>
                <w:color w:val="auto"/>
              </w:rPr>
            </w:pPr>
            <w:r>
              <w:rPr>
                <w:rFonts w:asciiTheme="majorHAnsi" w:hAnsiTheme="majorHAnsi"/>
                <w:color w:val="auto"/>
              </w:rPr>
              <w:t>Absent</w:t>
            </w:r>
          </w:p>
        </w:tc>
        <w:tc>
          <w:tcPr>
            <w:tcW w:w="2340" w:type="dxa"/>
          </w:tcPr>
          <w:p w14:paraId="1F092DD9" w14:textId="77777777" w:rsidR="00324429" w:rsidRPr="005E372E" w:rsidRDefault="00324429" w:rsidP="00324429">
            <w:pPr>
              <w:rPr>
                <w:rFonts w:asciiTheme="majorHAnsi" w:hAnsiTheme="majorHAnsi"/>
                <w:color w:val="auto"/>
              </w:rPr>
            </w:pPr>
            <w:r>
              <w:rPr>
                <w:rFonts w:asciiTheme="majorHAnsi" w:hAnsiTheme="majorHAnsi"/>
                <w:color w:val="auto"/>
              </w:rPr>
              <w:t>Engineering Systems</w:t>
            </w:r>
          </w:p>
        </w:tc>
        <w:tc>
          <w:tcPr>
            <w:tcW w:w="2160" w:type="dxa"/>
          </w:tcPr>
          <w:p w14:paraId="3E30ACA8" w14:textId="77777777" w:rsidR="00324429" w:rsidRPr="005E372E" w:rsidRDefault="00324429" w:rsidP="00324429">
            <w:pPr>
              <w:rPr>
                <w:rFonts w:asciiTheme="majorHAnsi" w:hAnsiTheme="majorHAnsi"/>
                <w:color w:val="auto"/>
              </w:rPr>
            </w:pPr>
            <w:r>
              <w:rPr>
                <w:rFonts w:asciiTheme="majorHAnsi" w:hAnsiTheme="majorHAnsi"/>
                <w:color w:val="auto"/>
              </w:rPr>
              <w:t>Maryam Jalaifarahani</w:t>
            </w:r>
          </w:p>
        </w:tc>
        <w:tc>
          <w:tcPr>
            <w:tcW w:w="900" w:type="dxa"/>
          </w:tcPr>
          <w:p w14:paraId="6C5C862A" w14:textId="77777777" w:rsidR="00324429" w:rsidRPr="005E372E" w:rsidRDefault="00FD2DA0" w:rsidP="00324429">
            <w:pPr>
              <w:rPr>
                <w:rFonts w:asciiTheme="majorHAnsi" w:hAnsiTheme="majorHAnsi"/>
                <w:color w:val="auto"/>
              </w:rPr>
            </w:pPr>
            <w:r>
              <w:rPr>
                <w:rFonts w:asciiTheme="majorHAnsi" w:hAnsiTheme="majorHAnsi"/>
                <w:color w:val="auto"/>
              </w:rPr>
              <w:t>Absent</w:t>
            </w:r>
          </w:p>
        </w:tc>
      </w:tr>
      <w:tr w:rsidR="00324429" w:rsidRPr="005E372E" w14:paraId="494D3A15" w14:textId="77777777" w:rsidTr="00757318">
        <w:tc>
          <w:tcPr>
            <w:tcW w:w="1710" w:type="dxa"/>
          </w:tcPr>
          <w:p w14:paraId="2A91244E" w14:textId="77777777" w:rsidR="00324429" w:rsidRPr="005E372E" w:rsidRDefault="00324429" w:rsidP="008B72DA">
            <w:pPr>
              <w:rPr>
                <w:rFonts w:asciiTheme="majorHAnsi" w:hAnsiTheme="majorHAnsi"/>
                <w:color w:val="auto"/>
              </w:rPr>
            </w:pPr>
            <w:r>
              <w:rPr>
                <w:rFonts w:asciiTheme="majorHAnsi" w:hAnsiTheme="majorHAnsi"/>
                <w:color w:val="auto"/>
              </w:rPr>
              <w:t>Member-L</w:t>
            </w:r>
            <w:r w:rsidR="008B72DA">
              <w:rPr>
                <w:rFonts w:asciiTheme="majorHAnsi" w:hAnsiTheme="majorHAnsi"/>
                <w:color w:val="auto"/>
              </w:rPr>
              <w:t>arge</w:t>
            </w:r>
          </w:p>
        </w:tc>
        <w:tc>
          <w:tcPr>
            <w:tcW w:w="2070" w:type="dxa"/>
          </w:tcPr>
          <w:p w14:paraId="1D2A8A9F" w14:textId="77777777" w:rsidR="00324429" w:rsidRPr="005E372E" w:rsidRDefault="00B91AA5" w:rsidP="00324429">
            <w:pPr>
              <w:rPr>
                <w:rFonts w:asciiTheme="majorHAnsi" w:hAnsiTheme="majorHAnsi"/>
                <w:color w:val="auto"/>
              </w:rPr>
            </w:pPr>
            <w:r>
              <w:rPr>
                <w:rFonts w:asciiTheme="majorHAnsi" w:hAnsiTheme="majorHAnsi"/>
                <w:color w:val="auto"/>
              </w:rPr>
              <w:t>John Giertz</w:t>
            </w:r>
          </w:p>
        </w:tc>
        <w:tc>
          <w:tcPr>
            <w:tcW w:w="900" w:type="dxa"/>
          </w:tcPr>
          <w:p w14:paraId="0414B7C7" w14:textId="77777777" w:rsidR="00324429" w:rsidRPr="005E372E" w:rsidRDefault="00FD2DA0" w:rsidP="00324429">
            <w:pPr>
              <w:rPr>
                <w:rFonts w:asciiTheme="majorHAnsi" w:hAnsiTheme="majorHAnsi"/>
                <w:color w:val="auto"/>
              </w:rPr>
            </w:pPr>
            <w:r>
              <w:rPr>
                <w:rFonts w:asciiTheme="majorHAnsi" w:hAnsiTheme="majorHAnsi"/>
                <w:color w:val="auto"/>
              </w:rPr>
              <w:t>Absent</w:t>
            </w:r>
          </w:p>
        </w:tc>
        <w:tc>
          <w:tcPr>
            <w:tcW w:w="2340" w:type="dxa"/>
          </w:tcPr>
          <w:p w14:paraId="29DB01BF" w14:textId="77777777" w:rsidR="00324429" w:rsidRPr="005E372E" w:rsidRDefault="00324429" w:rsidP="00324429">
            <w:pPr>
              <w:rPr>
                <w:rFonts w:asciiTheme="majorHAnsi" w:hAnsiTheme="majorHAnsi"/>
                <w:color w:val="auto"/>
              </w:rPr>
            </w:pPr>
            <w:r>
              <w:rPr>
                <w:rFonts w:asciiTheme="majorHAnsi" w:hAnsiTheme="majorHAnsi"/>
                <w:color w:val="auto"/>
              </w:rPr>
              <w:t>English</w:t>
            </w:r>
          </w:p>
        </w:tc>
        <w:tc>
          <w:tcPr>
            <w:tcW w:w="2160" w:type="dxa"/>
          </w:tcPr>
          <w:p w14:paraId="51DEB58E" w14:textId="77777777" w:rsidR="00324429" w:rsidRPr="005E372E" w:rsidRDefault="00757318" w:rsidP="00324429">
            <w:pPr>
              <w:rPr>
                <w:rFonts w:asciiTheme="majorHAnsi" w:hAnsiTheme="majorHAnsi"/>
                <w:color w:val="auto"/>
              </w:rPr>
            </w:pPr>
            <w:r>
              <w:rPr>
                <w:rFonts w:asciiTheme="majorHAnsi" w:hAnsiTheme="majorHAnsi"/>
                <w:color w:val="auto"/>
              </w:rPr>
              <w:t>Anthony Huffaker</w:t>
            </w:r>
          </w:p>
        </w:tc>
        <w:tc>
          <w:tcPr>
            <w:tcW w:w="900" w:type="dxa"/>
            <w:shd w:val="clear" w:color="auto" w:fill="auto"/>
          </w:tcPr>
          <w:p w14:paraId="67E7F920" w14:textId="77777777" w:rsidR="00324429" w:rsidRPr="005E372E" w:rsidRDefault="00757318" w:rsidP="00324429">
            <w:pPr>
              <w:rPr>
                <w:rFonts w:asciiTheme="majorHAnsi" w:hAnsiTheme="majorHAnsi"/>
                <w:color w:val="auto"/>
              </w:rPr>
            </w:pPr>
            <w:r>
              <w:rPr>
                <w:rFonts w:asciiTheme="majorHAnsi" w:hAnsiTheme="majorHAnsi"/>
                <w:color w:val="auto"/>
              </w:rPr>
              <w:t>Absent</w:t>
            </w:r>
          </w:p>
        </w:tc>
      </w:tr>
      <w:tr w:rsidR="00324429" w:rsidRPr="005E372E" w14:paraId="2EC51FB8" w14:textId="77777777" w:rsidTr="00081461">
        <w:tc>
          <w:tcPr>
            <w:tcW w:w="1710" w:type="dxa"/>
          </w:tcPr>
          <w:p w14:paraId="32BA2254" w14:textId="77777777" w:rsidR="00324429" w:rsidRPr="005E372E" w:rsidRDefault="00324429" w:rsidP="00324429">
            <w:pPr>
              <w:rPr>
                <w:rFonts w:asciiTheme="majorHAnsi" w:hAnsiTheme="majorHAnsi"/>
                <w:color w:val="auto"/>
              </w:rPr>
            </w:pPr>
            <w:r>
              <w:rPr>
                <w:rFonts w:asciiTheme="majorHAnsi" w:hAnsiTheme="majorHAnsi"/>
                <w:color w:val="auto"/>
              </w:rPr>
              <w:t>AIQ Chair</w:t>
            </w:r>
          </w:p>
        </w:tc>
        <w:tc>
          <w:tcPr>
            <w:tcW w:w="2070" w:type="dxa"/>
          </w:tcPr>
          <w:p w14:paraId="29C3BD2B" w14:textId="77777777" w:rsidR="00324429" w:rsidRPr="005E372E" w:rsidRDefault="00081461" w:rsidP="00324429">
            <w:pPr>
              <w:rPr>
                <w:rFonts w:asciiTheme="majorHAnsi" w:hAnsiTheme="majorHAnsi"/>
                <w:color w:val="auto"/>
              </w:rPr>
            </w:pPr>
            <w:r>
              <w:rPr>
                <w:rFonts w:asciiTheme="majorHAnsi" w:hAnsiTheme="majorHAnsi"/>
                <w:color w:val="auto"/>
              </w:rPr>
              <w:t>Grace Commiso</w:t>
            </w:r>
          </w:p>
        </w:tc>
        <w:tc>
          <w:tcPr>
            <w:tcW w:w="900" w:type="dxa"/>
            <w:shd w:val="clear" w:color="auto" w:fill="auto"/>
          </w:tcPr>
          <w:p w14:paraId="553CED7E" w14:textId="77777777" w:rsidR="00324429" w:rsidRPr="005E372E" w:rsidRDefault="00FD2DA0" w:rsidP="00324429">
            <w:pPr>
              <w:rPr>
                <w:rFonts w:asciiTheme="majorHAnsi" w:hAnsiTheme="majorHAnsi"/>
                <w:color w:val="auto"/>
              </w:rPr>
            </w:pPr>
            <w:r>
              <w:rPr>
                <w:rFonts w:asciiTheme="majorHAnsi" w:hAnsiTheme="majorHAnsi"/>
                <w:color w:val="auto"/>
              </w:rPr>
              <w:t>Present</w:t>
            </w:r>
          </w:p>
        </w:tc>
        <w:tc>
          <w:tcPr>
            <w:tcW w:w="2340" w:type="dxa"/>
          </w:tcPr>
          <w:p w14:paraId="1D6FD092" w14:textId="77777777" w:rsidR="00324429" w:rsidRPr="005E372E" w:rsidRDefault="00324429" w:rsidP="00324429">
            <w:pPr>
              <w:rPr>
                <w:rFonts w:asciiTheme="majorHAnsi" w:hAnsiTheme="majorHAnsi"/>
                <w:color w:val="auto"/>
              </w:rPr>
            </w:pPr>
            <w:r>
              <w:rPr>
                <w:rFonts w:asciiTheme="majorHAnsi" w:hAnsiTheme="majorHAnsi"/>
                <w:color w:val="auto"/>
              </w:rPr>
              <w:t>English</w:t>
            </w:r>
          </w:p>
        </w:tc>
        <w:tc>
          <w:tcPr>
            <w:tcW w:w="2160" w:type="dxa"/>
          </w:tcPr>
          <w:p w14:paraId="65A123B0" w14:textId="77777777" w:rsidR="00324429" w:rsidRPr="005E372E" w:rsidRDefault="001666B5" w:rsidP="00324429">
            <w:pPr>
              <w:rPr>
                <w:rFonts w:asciiTheme="majorHAnsi" w:hAnsiTheme="majorHAnsi"/>
                <w:color w:val="auto"/>
              </w:rPr>
            </w:pPr>
            <w:r>
              <w:rPr>
                <w:rFonts w:asciiTheme="majorHAnsi" w:hAnsiTheme="majorHAnsi"/>
                <w:color w:val="auto"/>
              </w:rPr>
              <w:t>Paula Parks</w:t>
            </w:r>
          </w:p>
        </w:tc>
        <w:tc>
          <w:tcPr>
            <w:tcW w:w="900" w:type="dxa"/>
          </w:tcPr>
          <w:p w14:paraId="71E30F0B" w14:textId="77777777" w:rsidR="00324429" w:rsidRPr="005E372E" w:rsidRDefault="00324429" w:rsidP="00324429">
            <w:pPr>
              <w:rPr>
                <w:rFonts w:asciiTheme="majorHAnsi" w:hAnsiTheme="majorHAnsi"/>
                <w:color w:val="auto"/>
              </w:rPr>
            </w:pPr>
            <w:r>
              <w:rPr>
                <w:rFonts w:asciiTheme="majorHAnsi" w:hAnsiTheme="majorHAnsi"/>
                <w:color w:val="auto"/>
              </w:rPr>
              <w:t>Present</w:t>
            </w:r>
          </w:p>
        </w:tc>
      </w:tr>
      <w:tr w:rsidR="00324429" w:rsidRPr="005E372E" w14:paraId="3FE22014" w14:textId="77777777" w:rsidTr="001717C9">
        <w:tc>
          <w:tcPr>
            <w:tcW w:w="1710" w:type="dxa"/>
          </w:tcPr>
          <w:p w14:paraId="5B5EA019" w14:textId="77777777" w:rsidR="00324429" w:rsidRPr="005E372E" w:rsidRDefault="00324429" w:rsidP="00324429">
            <w:pPr>
              <w:rPr>
                <w:rFonts w:asciiTheme="majorHAnsi" w:hAnsiTheme="majorHAnsi"/>
                <w:color w:val="auto"/>
              </w:rPr>
            </w:pPr>
            <w:r>
              <w:rPr>
                <w:rFonts w:asciiTheme="majorHAnsi" w:hAnsiTheme="majorHAnsi"/>
                <w:color w:val="auto"/>
              </w:rPr>
              <w:t>ACOMM Chair</w:t>
            </w:r>
          </w:p>
        </w:tc>
        <w:tc>
          <w:tcPr>
            <w:tcW w:w="2070" w:type="dxa"/>
          </w:tcPr>
          <w:p w14:paraId="5830B925" w14:textId="77777777" w:rsidR="00324429" w:rsidRPr="005E372E" w:rsidRDefault="00324429" w:rsidP="00324429">
            <w:pPr>
              <w:rPr>
                <w:rFonts w:asciiTheme="majorHAnsi" w:hAnsiTheme="majorHAnsi"/>
                <w:color w:val="auto"/>
              </w:rPr>
            </w:pPr>
            <w:r>
              <w:rPr>
                <w:rFonts w:asciiTheme="majorHAnsi" w:hAnsiTheme="majorHAnsi"/>
                <w:color w:val="auto"/>
              </w:rPr>
              <w:t>Brent Wilson</w:t>
            </w:r>
          </w:p>
        </w:tc>
        <w:tc>
          <w:tcPr>
            <w:tcW w:w="900" w:type="dxa"/>
          </w:tcPr>
          <w:p w14:paraId="603BA704" w14:textId="77777777" w:rsidR="00324429" w:rsidRPr="005E372E" w:rsidRDefault="00324429" w:rsidP="00324429">
            <w:pPr>
              <w:rPr>
                <w:rFonts w:asciiTheme="majorHAnsi" w:hAnsiTheme="majorHAnsi"/>
                <w:color w:val="auto"/>
              </w:rPr>
            </w:pPr>
            <w:r>
              <w:rPr>
                <w:rFonts w:asciiTheme="majorHAnsi" w:hAnsiTheme="majorHAnsi"/>
                <w:color w:val="auto"/>
              </w:rPr>
              <w:t>Present</w:t>
            </w:r>
          </w:p>
        </w:tc>
        <w:tc>
          <w:tcPr>
            <w:tcW w:w="2340" w:type="dxa"/>
          </w:tcPr>
          <w:p w14:paraId="6B8337D7" w14:textId="77777777" w:rsidR="00324429" w:rsidRPr="005E372E" w:rsidRDefault="00324429" w:rsidP="00324429">
            <w:pPr>
              <w:rPr>
                <w:rFonts w:asciiTheme="majorHAnsi" w:hAnsiTheme="majorHAnsi"/>
                <w:color w:val="auto"/>
              </w:rPr>
            </w:pPr>
            <w:r>
              <w:rPr>
                <w:rFonts w:asciiTheme="majorHAnsi" w:hAnsiTheme="majorHAnsi"/>
                <w:color w:val="auto"/>
              </w:rPr>
              <w:t>Education</w:t>
            </w:r>
          </w:p>
        </w:tc>
        <w:tc>
          <w:tcPr>
            <w:tcW w:w="2160" w:type="dxa"/>
          </w:tcPr>
          <w:p w14:paraId="240228D2" w14:textId="77777777" w:rsidR="00324429" w:rsidRPr="005E372E" w:rsidRDefault="00324429" w:rsidP="00324429">
            <w:pPr>
              <w:rPr>
                <w:rFonts w:asciiTheme="majorHAnsi" w:hAnsiTheme="majorHAnsi"/>
                <w:color w:val="auto"/>
              </w:rPr>
            </w:pPr>
            <w:r>
              <w:rPr>
                <w:rFonts w:asciiTheme="majorHAnsi" w:hAnsiTheme="majorHAnsi"/>
                <w:color w:val="auto"/>
              </w:rPr>
              <w:t>Michelle Hart</w:t>
            </w:r>
          </w:p>
        </w:tc>
        <w:tc>
          <w:tcPr>
            <w:tcW w:w="900" w:type="dxa"/>
          </w:tcPr>
          <w:p w14:paraId="01E4C18E" w14:textId="77777777" w:rsidR="00324429" w:rsidRPr="005E372E" w:rsidRDefault="00757318" w:rsidP="00324429">
            <w:pPr>
              <w:rPr>
                <w:rFonts w:asciiTheme="majorHAnsi" w:hAnsiTheme="majorHAnsi"/>
                <w:color w:val="auto"/>
              </w:rPr>
            </w:pPr>
            <w:r>
              <w:rPr>
                <w:rFonts w:asciiTheme="majorHAnsi" w:hAnsiTheme="majorHAnsi"/>
                <w:color w:val="auto"/>
              </w:rPr>
              <w:t>Present</w:t>
            </w:r>
          </w:p>
        </w:tc>
      </w:tr>
      <w:tr w:rsidR="00324429" w:rsidRPr="005E372E" w14:paraId="271899C5" w14:textId="77777777" w:rsidTr="001717C9">
        <w:tc>
          <w:tcPr>
            <w:tcW w:w="1710" w:type="dxa"/>
          </w:tcPr>
          <w:p w14:paraId="60F581A6" w14:textId="77777777" w:rsidR="00324429" w:rsidRDefault="00324429" w:rsidP="00324429">
            <w:pPr>
              <w:rPr>
                <w:rFonts w:asciiTheme="majorHAnsi" w:hAnsiTheme="majorHAnsi"/>
                <w:color w:val="auto"/>
              </w:rPr>
            </w:pPr>
            <w:r>
              <w:rPr>
                <w:rFonts w:asciiTheme="majorHAnsi" w:hAnsiTheme="majorHAnsi"/>
                <w:color w:val="auto"/>
              </w:rPr>
              <w:t>BADV Chair</w:t>
            </w:r>
          </w:p>
        </w:tc>
        <w:tc>
          <w:tcPr>
            <w:tcW w:w="2070" w:type="dxa"/>
          </w:tcPr>
          <w:p w14:paraId="457B9ABE" w14:textId="77777777" w:rsidR="00324429" w:rsidRPr="005E372E" w:rsidRDefault="00324429" w:rsidP="00324429">
            <w:pPr>
              <w:rPr>
                <w:rFonts w:asciiTheme="majorHAnsi" w:hAnsiTheme="majorHAnsi"/>
                <w:color w:val="auto"/>
              </w:rPr>
            </w:pPr>
            <w:r>
              <w:rPr>
                <w:rFonts w:asciiTheme="majorHAnsi" w:hAnsiTheme="majorHAnsi"/>
                <w:color w:val="auto"/>
              </w:rPr>
              <w:t>Michael McNellis</w:t>
            </w:r>
          </w:p>
        </w:tc>
        <w:tc>
          <w:tcPr>
            <w:tcW w:w="900" w:type="dxa"/>
          </w:tcPr>
          <w:p w14:paraId="31EC31E8" w14:textId="77777777" w:rsidR="00324429" w:rsidRPr="005E372E" w:rsidRDefault="00757318" w:rsidP="00324429">
            <w:pPr>
              <w:rPr>
                <w:rFonts w:asciiTheme="majorHAnsi" w:hAnsiTheme="majorHAnsi"/>
                <w:color w:val="auto"/>
              </w:rPr>
            </w:pPr>
            <w:r>
              <w:rPr>
                <w:rFonts w:asciiTheme="majorHAnsi" w:hAnsiTheme="majorHAnsi"/>
                <w:color w:val="auto"/>
              </w:rPr>
              <w:t>Absent</w:t>
            </w:r>
          </w:p>
        </w:tc>
        <w:tc>
          <w:tcPr>
            <w:tcW w:w="2340" w:type="dxa"/>
          </w:tcPr>
          <w:p w14:paraId="4D4364AD" w14:textId="77777777" w:rsidR="00324429" w:rsidRPr="005E372E" w:rsidRDefault="00324429" w:rsidP="00324429">
            <w:pPr>
              <w:rPr>
                <w:rFonts w:asciiTheme="majorHAnsi" w:hAnsiTheme="majorHAnsi"/>
                <w:color w:val="auto"/>
              </w:rPr>
            </w:pPr>
            <w:r>
              <w:rPr>
                <w:rFonts w:asciiTheme="majorHAnsi" w:hAnsiTheme="majorHAnsi"/>
                <w:color w:val="auto"/>
              </w:rPr>
              <w:t>EMLS</w:t>
            </w:r>
          </w:p>
        </w:tc>
        <w:tc>
          <w:tcPr>
            <w:tcW w:w="2160" w:type="dxa"/>
          </w:tcPr>
          <w:p w14:paraId="2D7A210F" w14:textId="77777777" w:rsidR="00324429" w:rsidRPr="005E372E" w:rsidRDefault="00324429" w:rsidP="00324429">
            <w:pPr>
              <w:rPr>
                <w:rFonts w:asciiTheme="majorHAnsi" w:hAnsiTheme="majorHAnsi"/>
                <w:color w:val="auto"/>
              </w:rPr>
            </w:pPr>
            <w:r>
              <w:rPr>
                <w:rFonts w:asciiTheme="majorHAnsi" w:hAnsiTheme="majorHAnsi"/>
                <w:color w:val="auto"/>
              </w:rPr>
              <w:t>Jeannie Parent</w:t>
            </w:r>
          </w:p>
        </w:tc>
        <w:tc>
          <w:tcPr>
            <w:tcW w:w="900" w:type="dxa"/>
          </w:tcPr>
          <w:p w14:paraId="4152F89E" w14:textId="77777777" w:rsidR="00324429" w:rsidRPr="005E372E" w:rsidRDefault="00FD2DA0" w:rsidP="00324429">
            <w:pPr>
              <w:rPr>
                <w:rFonts w:asciiTheme="majorHAnsi" w:hAnsiTheme="majorHAnsi"/>
                <w:color w:val="auto"/>
              </w:rPr>
            </w:pPr>
            <w:r>
              <w:rPr>
                <w:rFonts w:asciiTheme="majorHAnsi" w:hAnsiTheme="majorHAnsi"/>
                <w:color w:val="auto"/>
              </w:rPr>
              <w:t>Present</w:t>
            </w:r>
          </w:p>
        </w:tc>
      </w:tr>
      <w:tr w:rsidR="00324429" w:rsidRPr="005E372E" w14:paraId="25D88D3D" w14:textId="77777777" w:rsidTr="001717C9">
        <w:tc>
          <w:tcPr>
            <w:tcW w:w="1710" w:type="dxa"/>
          </w:tcPr>
          <w:p w14:paraId="75CFE245" w14:textId="77777777" w:rsidR="00324429" w:rsidRDefault="00324429" w:rsidP="00324429">
            <w:pPr>
              <w:rPr>
                <w:rFonts w:asciiTheme="majorHAnsi" w:hAnsiTheme="majorHAnsi"/>
                <w:color w:val="auto"/>
              </w:rPr>
            </w:pPr>
            <w:r>
              <w:rPr>
                <w:rFonts w:asciiTheme="majorHAnsi" w:hAnsiTheme="majorHAnsi"/>
                <w:color w:val="auto"/>
              </w:rPr>
              <w:t>BCOMM Chair</w:t>
            </w:r>
          </w:p>
        </w:tc>
        <w:tc>
          <w:tcPr>
            <w:tcW w:w="2070" w:type="dxa"/>
          </w:tcPr>
          <w:p w14:paraId="43286AC0" w14:textId="77777777" w:rsidR="00324429" w:rsidRPr="005E372E" w:rsidRDefault="00324429" w:rsidP="00324429">
            <w:pPr>
              <w:rPr>
                <w:rFonts w:asciiTheme="majorHAnsi" w:hAnsiTheme="majorHAnsi"/>
                <w:color w:val="auto"/>
              </w:rPr>
            </w:pPr>
            <w:r>
              <w:rPr>
                <w:rFonts w:asciiTheme="majorHAnsi" w:hAnsiTheme="majorHAnsi"/>
                <w:color w:val="auto"/>
              </w:rPr>
              <w:t>Teresa McAllister</w:t>
            </w:r>
          </w:p>
        </w:tc>
        <w:tc>
          <w:tcPr>
            <w:tcW w:w="900" w:type="dxa"/>
          </w:tcPr>
          <w:p w14:paraId="009420FE" w14:textId="77777777" w:rsidR="00324429" w:rsidRPr="005E372E" w:rsidRDefault="00FD2DA0" w:rsidP="00324429">
            <w:pPr>
              <w:rPr>
                <w:rFonts w:asciiTheme="majorHAnsi" w:hAnsiTheme="majorHAnsi"/>
                <w:color w:val="auto"/>
              </w:rPr>
            </w:pPr>
            <w:r>
              <w:rPr>
                <w:rFonts w:asciiTheme="majorHAnsi" w:hAnsiTheme="majorHAnsi"/>
                <w:color w:val="auto"/>
              </w:rPr>
              <w:t>Present</w:t>
            </w:r>
          </w:p>
        </w:tc>
        <w:tc>
          <w:tcPr>
            <w:tcW w:w="2340" w:type="dxa"/>
          </w:tcPr>
          <w:p w14:paraId="4DC27090" w14:textId="77777777" w:rsidR="00324429" w:rsidRPr="005E372E" w:rsidRDefault="00324429" w:rsidP="00324429">
            <w:pPr>
              <w:rPr>
                <w:rFonts w:asciiTheme="majorHAnsi" w:hAnsiTheme="majorHAnsi"/>
                <w:color w:val="auto"/>
              </w:rPr>
            </w:pPr>
            <w:r>
              <w:rPr>
                <w:rFonts w:asciiTheme="majorHAnsi" w:hAnsiTheme="majorHAnsi"/>
                <w:color w:val="auto"/>
              </w:rPr>
              <w:t>FACE</w:t>
            </w:r>
          </w:p>
        </w:tc>
        <w:tc>
          <w:tcPr>
            <w:tcW w:w="2160" w:type="dxa"/>
          </w:tcPr>
          <w:p w14:paraId="3765184F" w14:textId="77777777" w:rsidR="00324429" w:rsidRPr="005E372E" w:rsidRDefault="001666B5" w:rsidP="00324429">
            <w:pPr>
              <w:rPr>
                <w:rFonts w:asciiTheme="majorHAnsi" w:hAnsiTheme="majorHAnsi"/>
                <w:color w:val="auto"/>
              </w:rPr>
            </w:pPr>
            <w:r>
              <w:rPr>
                <w:rFonts w:asciiTheme="majorHAnsi" w:hAnsiTheme="majorHAnsi"/>
                <w:color w:val="auto"/>
              </w:rPr>
              <w:t>Melissa Ysais</w:t>
            </w:r>
          </w:p>
        </w:tc>
        <w:tc>
          <w:tcPr>
            <w:tcW w:w="900" w:type="dxa"/>
          </w:tcPr>
          <w:p w14:paraId="3C626564" w14:textId="77777777" w:rsidR="00324429" w:rsidRPr="005E372E" w:rsidRDefault="001666B5" w:rsidP="00324429">
            <w:pPr>
              <w:rPr>
                <w:rFonts w:asciiTheme="majorHAnsi" w:hAnsiTheme="majorHAnsi"/>
                <w:color w:val="auto"/>
              </w:rPr>
            </w:pPr>
            <w:r>
              <w:rPr>
                <w:rFonts w:asciiTheme="majorHAnsi" w:hAnsiTheme="majorHAnsi"/>
                <w:color w:val="auto"/>
              </w:rPr>
              <w:t>Present</w:t>
            </w:r>
          </w:p>
        </w:tc>
      </w:tr>
      <w:tr w:rsidR="00324429" w:rsidRPr="005E372E" w14:paraId="0F6D3EB9" w14:textId="77777777" w:rsidTr="001717C9">
        <w:tc>
          <w:tcPr>
            <w:tcW w:w="1710" w:type="dxa"/>
          </w:tcPr>
          <w:p w14:paraId="7FAF23D0" w14:textId="77777777" w:rsidR="00324429" w:rsidRPr="005E372E" w:rsidRDefault="00324429" w:rsidP="00324429">
            <w:pPr>
              <w:rPr>
                <w:rFonts w:asciiTheme="majorHAnsi" w:hAnsiTheme="majorHAnsi"/>
                <w:color w:val="auto"/>
              </w:rPr>
            </w:pPr>
            <w:r>
              <w:rPr>
                <w:rFonts w:asciiTheme="majorHAnsi" w:hAnsiTheme="majorHAnsi"/>
                <w:color w:val="auto"/>
              </w:rPr>
              <w:t>CCOMM Chair</w:t>
            </w:r>
          </w:p>
        </w:tc>
        <w:tc>
          <w:tcPr>
            <w:tcW w:w="2070" w:type="dxa"/>
          </w:tcPr>
          <w:p w14:paraId="7CFDEDC7" w14:textId="77777777" w:rsidR="00324429" w:rsidRPr="005E372E" w:rsidRDefault="00324429" w:rsidP="00324429">
            <w:pPr>
              <w:rPr>
                <w:rFonts w:asciiTheme="majorHAnsi" w:hAnsiTheme="majorHAnsi"/>
                <w:color w:val="auto"/>
              </w:rPr>
            </w:pPr>
            <w:r>
              <w:rPr>
                <w:rFonts w:asciiTheme="majorHAnsi" w:hAnsiTheme="majorHAnsi"/>
                <w:color w:val="auto"/>
              </w:rPr>
              <w:t>Jennifer Johnson</w:t>
            </w:r>
          </w:p>
        </w:tc>
        <w:tc>
          <w:tcPr>
            <w:tcW w:w="900" w:type="dxa"/>
          </w:tcPr>
          <w:p w14:paraId="3497D804" w14:textId="77777777" w:rsidR="00324429" w:rsidRPr="005E372E" w:rsidRDefault="00FD2DA0" w:rsidP="00324429">
            <w:pPr>
              <w:rPr>
                <w:rFonts w:asciiTheme="majorHAnsi" w:hAnsiTheme="majorHAnsi"/>
                <w:color w:val="auto"/>
              </w:rPr>
            </w:pPr>
            <w:r>
              <w:rPr>
                <w:rFonts w:asciiTheme="majorHAnsi" w:hAnsiTheme="majorHAnsi"/>
                <w:color w:val="auto"/>
              </w:rPr>
              <w:t>Present</w:t>
            </w:r>
          </w:p>
        </w:tc>
        <w:tc>
          <w:tcPr>
            <w:tcW w:w="2340" w:type="dxa"/>
          </w:tcPr>
          <w:p w14:paraId="4046DA82" w14:textId="77777777" w:rsidR="00324429" w:rsidRPr="005E372E" w:rsidRDefault="00324429" w:rsidP="00324429">
            <w:pPr>
              <w:rPr>
                <w:rFonts w:asciiTheme="majorHAnsi" w:hAnsiTheme="majorHAnsi"/>
                <w:color w:val="auto"/>
              </w:rPr>
            </w:pPr>
            <w:r>
              <w:rPr>
                <w:rFonts w:asciiTheme="majorHAnsi" w:hAnsiTheme="majorHAnsi"/>
                <w:color w:val="auto"/>
              </w:rPr>
              <w:t>Foreign Lang/ASL</w:t>
            </w:r>
          </w:p>
        </w:tc>
        <w:tc>
          <w:tcPr>
            <w:tcW w:w="2160" w:type="dxa"/>
          </w:tcPr>
          <w:p w14:paraId="79398AE2" w14:textId="77777777" w:rsidR="00324429" w:rsidRPr="005E372E" w:rsidRDefault="00324429" w:rsidP="00324429">
            <w:pPr>
              <w:rPr>
                <w:rFonts w:asciiTheme="majorHAnsi" w:hAnsiTheme="majorHAnsi"/>
                <w:color w:val="auto"/>
              </w:rPr>
            </w:pPr>
            <w:r>
              <w:rPr>
                <w:rFonts w:asciiTheme="majorHAnsi" w:hAnsiTheme="majorHAnsi"/>
                <w:color w:val="auto"/>
              </w:rPr>
              <w:t>Qui Jimenez</w:t>
            </w:r>
          </w:p>
        </w:tc>
        <w:tc>
          <w:tcPr>
            <w:tcW w:w="900" w:type="dxa"/>
          </w:tcPr>
          <w:p w14:paraId="2F920241" w14:textId="77777777" w:rsidR="00324429" w:rsidRPr="005E372E" w:rsidRDefault="00FD2DA0" w:rsidP="00324429">
            <w:pPr>
              <w:rPr>
                <w:rFonts w:asciiTheme="majorHAnsi" w:hAnsiTheme="majorHAnsi"/>
                <w:color w:val="auto"/>
              </w:rPr>
            </w:pPr>
            <w:r>
              <w:rPr>
                <w:rFonts w:asciiTheme="majorHAnsi" w:hAnsiTheme="majorHAnsi"/>
                <w:color w:val="auto"/>
              </w:rPr>
              <w:t>Absent</w:t>
            </w:r>
          </w:p>
        </w:tc>
      </w:tr>
      <w:tr w:rsidR="00324429" w:rsidRPr="005E372E" w14:paraId="4971E9DC" w14:textId="77777777" w:rsidTr="001717C9">
        <w:tc>
          <w:tcPr>
            <w:tcW w:w="1710" w:type="dxa"/>
          </w:tcPr>
          <w:p w14:paraId="6D0C0124" w14:textId="77777777" w:rsidR="00324429" w:rsidRPr="005E372E" w:rsidRDefault="00324429" w:rsidP="00324429">
            <w:pPr>
              <w:rPr>
                <w:rFonts w:asciiTheme="majorHAnsi" w:hAnsiTheme="majorHAnsi"/>
                <w:color w:val="auto"/>
              </w:rPr>
            </w:pPr>
            <w:r>
              <w:rPr>
                <w:rFonts w:asciiTheme="majorHAnsi" w:hAnsiTheme="majorHAnsi"/>
                <w:color w:val="auto"/>
              </w:rPr>
              <w:t>CCOMM Chair</w:t>
            </w:r>
          </w:p>
        </w:tc>
        <w:tc>
          <w:tcPr>
            <w:tcW w:w="2070" w:type="dxa"/>
          </w:tcPr>
          <w:p w14:paraId="0094BC4A" w14:textId="77777777" w:rsidR="00324429" w:rsidRPr="005E372E" w:rsidRDefault="00324429" w:rsidP="00324429">
            <w:pPr>
              <w:rPr>
                <w:rFonts w:asciiTheme="majorHAnsi" w:hAnsiTheme="majorHAnsi"/>
                <w:color w:val="auto"/>
              </w:rPr>
            </w:pPr>
            <w:r>
              <w:rPr>
                <w:rFonts w:asciiTheme="majorHAnsi" w:hAnsiTheme="majorHAnsi"/>
                <w:color w:val="auto"/>
              </w:rPr>
              <w:t>Erica Menchaca</w:t>
            </w:r>
          </w:p>
        </w:tc>
        <w:tc>
          <w:tcPr>
            <w:tcW w:w="900" w:type="dxa"/>
          </w:tcPr>
          <w:p w14:paraId="6508203F" w14:textId="77777777" w:rsidR="00324429" w:rsidRPr="005E372E" w:rsidRDefault="00757318" w:rsidP="00324429">
            <w:pPr>
              <w:rPr>
                <w:rFonts w:asciiTheme="majorHAnsi" w:hAnsiTheme="majorHAnsi"/>
                <w:color w:val="auto"/>
              </w:rPr>
            </w:pPr>
            <w:r>
              <w:rPr>
                <w:rFonts w:asciiTheme="majorHAnsi" w:hAnsiTheme="majorHAnsi"/>
                <w:color w:val="auto"/>
              </w:rPr>
              <w:t>Present</w:t>
            </w:r>
          </w:p>
        </w:tc>
        <w:tc>
          <w:tcPr>
            <w:tcW w:w="2340" w:type="dxa"/>
          </w:tcPr>
          <w:p w14:paraId="03CA0807" w14:textId="77777777" w:rsidR="00324429" w:rsidRPr="005E372E" w:rsidRDefault="00324429" w:rsidP="00324429">
            <w:pPr>
              <w:rPr>
                <w:rFonts w:asciiTheme="majorHAnsi" w:hAnsiTheme="majorHAnsi"/>
                <w:color w:val="auto"/>
              </w:rPr>
            </w:pPr>
            <w:r>
              <w:rPr>
                <w:rFonts w:asciiTheme="majorHAnsi" w:hAnsiTheme="majorHAnsi"/>
                <w:color w:val="auto"/>
              </w:rPr>
              <w:t>Health/PE</w:t>
            </w:r>
          </w:p>
        </w:tc>
        <w:tc>
          <w:tcPr>
            <w:tcW w:w="2160" w:type="dxa"/>
          </w:tcPr>
          <w:p w14:paraId="78A2AC23" w14:textId="77777777" w:rsidR="00324429" w:rsidRPr="005E372E" w:rsidRDefault="00324429" w:rsidP="00324429">
            <w:pPr>
              <w:rPr>
                <w:rFonts w:asciiTheme="majorHAnsi" w:hAnsiTheme="majorHAnsi"/>
                <w:color w:val="auto"/>
              </w:rPr>
            </w:pPr>
            <w:r>
              <w:rPr>
                <w:rFonts w:asciiTheme="majorHAnsi" w:hAnsiTheme="majorHAnsi"/>
                <w:color w:val="auto"/>
              </w:rPr>
              <w:t>Carl Dean</w:t>
            </w:r>
          </w:p>
        </w:tc>
        <w:tc>
          <w:tcPr>
            <w:tcW w:w="900" w:type="dxa"/>
          </w:tcPr>
          <w:p w14:paraId="13B2B261" w14:textId="77777777" w:rsidR="00324429" w:rsidRPr="005E372E" w:rsidRDefault="00081461" w:rsidP="00324429">
            <w:pPr>
              <w:rPr>
                <w:rFonts w:asciiTheme="majorHAnsi" w:hAnsiTheme="majorHAnsi"/>
                <w:color w:val="auto"/>
              </w:rPr>
            </w:pPr>
            <w:r>
              <w:rPr>
                <w:rFonts w:asciiTheme="majorHAnsi" w:hAnsiTheme="majorHAnsi"/>
                <w:color w:val="auto"/>
              </w:rPr>
              <w:t>Absent</w:t>
            </w:r>
          </w:p>
        </w:tc>
      </w:tr>
      <w:tr w:rsidR="00324429" w:rsidRPr="005E372E" w14:paraId="018CF231" w14:textId="77777777" w:rsidTr="001717C9">
        <w:tc>
          <w:tcPr>
            <w:tcW w:w="1710" w:type="dxa"/>
          </w:tcPr>
          <w:p w14:paraId="322586B9" w14:textId="77777777" w:rsidR="00324429" w:rsidRDefault="00324429" w:rsidP="00324429">
            <w:pPr>
              <w:rPr>
                <w:rFonts w:asciiTheme="majorHAnsi" w:hAnsiTheme="majorHAnsi"/>
                <w:color w:val="auto"/>
              </w:rPr>
            </w:pPr>
            <w:r>
              <w:rPr>
                <w:rFonts w:asciiTheme="majorHAnsi" w:hAnsiTheme="majorHAnsi"/>
                <w:color w:val="auto"/>
              </w:rPr>
              <w:t>EMC Chair</w:t>
            </w:r>
          </w:p>
        </w:tc>
        <w:tc>
          <w:tcPr>
            <w:tcW w:w="2070" w:type="dxa"/>
          </w:tcPr>
          <w:p w14:paraId="64AE2CF7" w14:textId="77777777" w:rsidR="00324429" w:rsidRPr="005E372E" w:rsidRDefault="00324429" w:rsidP="00324429">
            <w:pPr>
              <w:rPr>
                <w:rFonts w:asciiTheme="majorHAnsi" w:hAnsiTheme="majorHAnsi"/>
                <w:color w:val="auto"/>
              </w:rPr>
            </w:pPr>
            <w:r>
              <w:rPr>
                <w:rFonts w:asciiTheme="majorHAnsi" w:hAnsiTheme="majorHAnsi"/>
                <w:color w:val="auto"/>
              </w:rPr>
              <w:t>Krista Moreland</w:t>
            </w:r>
          </w:p>
        </w:tc>
        <w:tc>
          <w:tcPr>
            <w:tcW w:w="900" w:type="dxa"/>
          </w:tcPr>
          <w:p w14:paraId="08FFDDB2" w14:textId="77777777" w:rsidR="00324429" w:rsidRPr="005E372E" w:rsidRDefault="00757318" w:rsidP="00324429">
            <w:pPr>
              <w:rPr>
                <w:rFonts w:asciiTheme="majorHAnsi" w:hAnsiTheme="majorHAnsi"/>
                <w:color w:val="auto"/>
              </w:rPr>
            </w:pPr>
            <w:r>
              <w:rPr>
                <w:rFonts w:asciiTheme="majorHAnsi" w:hAnsiTheme="majorHAnsi"/>
                <w:color w:val="auto"/>
              </w:rPr>
              <w:t>Present</w:t>
            </w:r>
          </w:p>
        </w:tc>
        <w:tc>
          <w:tcPr>
            <w:tcW w:w="2340" w:type="dxa"/>
          </w:tcPr>
          <w:p w14:paraId="5AE8A099" w14:textId="77777777" w:rsidR="00324429" w:rsidRPr="005E372E" w:rsidRDefault="00324429" w:rsidP="00324429">
            <w:pPr>
              <w:rPr>
                <w:rFonts w:asciiTheme="majorHAnsi" w:hAnsiTheme="majorHAnsi"/>
                <w:color w:val="auto"/>
              </w:rPr>
            </w:pPr>
            <w:r>
              <w:rPr>
                <w:rFonts w:asciiTheme="majorHAnsi" w:hAnsiTheme="majorHAnsi"/>
                <w:color w:val="auto"/>
              </w:rPr>
              <w:t>Industrial Tech</w:t>
            </w:r>
          </w:p>
        </w:tc>
        <w:tc>
          <w:tcPr>
            <w:tcW w:w="2160" w:type="dxa"/>
          </w:tcPr>
          <w:p w14:paraId="2965EA7F" w14:textId="77777777" w:rsidR="00324429" w:rsidRPr="005E372E" w:rsidRDefault="00324429" w:rsidP="00324429">
            <w:pPr>
              <w:rPr>
                <w:rFonts w:asciiTheme="majorHAnsi" w:hAnsiTheme="majorHAnsi"/>
                <w:color w:val="auto"/>
              </w:rPr>
            </w:pPr>
            <w:r>
              <w:rPr>
                <w:rFonts w:asciiTheme="majorHAnsi" w:hAnsiTheme="majorHAnsi"/>
                <w:color w:val="auto"/>
              </w:rPr>
              <w:t>Ron Grays</w:t>
            </w:r>
          </w:p>
        </w:tc>
        <w:tc>
          <w:tcPr>
            <w:tcW w:w="900" w:type="dxa"/>
          </w:tcPr>
          <w:p w14:paraId="45E1C69B" w14:textId="77777777" w:rsidR="00324429" w:rsidRPr="005E372E" w:rsidRDefault="00081461" w:rsidP="00324429">
            <w:pPr>
              <w:rPr>
                <w:rFonts w:asciiTheme="majorHAnsi" w:hAnsiTheme="majorHAnsi"/>
                <w:color w:val="auto"/>
              </w:rPr>
            </w:pPr>
            <w:r>
              <w:rPr>
                <w:rFonts w:asciiTheme="majorHAnsi" w:hAnsiTheme="majorHAnsi"/>
                <w:color w:val="auto"/>
              </w:rPr>
              <w:t>Absent</w:t>
            </w:r>
          </w:p>
        </w:tc>
      </w:tr>
      <w:tr w:rsidR="00324429" w:rsidRPr="005E372E" w14:paraId="6E377F24" w14:textId="77777777" w:rsidTr="001717C9">
        <w:tc>
          <w:tcPr>
            <w:tcW w:w="1710" w:type="dxa"/>
          </w:tcPr>
          <w:p w14:paraId="1733F907" w14:textId="77777777" w:rsidR="00324429" w:rsidRDefault="00324429" w:rsidP="00324429">
            <w:pPr>
              <w:rPr>
                <w:rFonts w:asciiTheme="majorHAnsi" w:hAnsiTheme="majorHAnsi"/>
                <w:color w:val="auto"/>
              </w:rPr>
            </w:pPr>
            <w:r>
              <w:rPr>
                <w:rFonts w:asciiTheme="majorHAnsi" w:hAnsiTheme="majorHAnsi"/>
                <w:color w:val="auto"/>
              </w:rPr>
              <w:t>EODAC Chair</w:t>
            </w:r>
          </w:p>
        </w:tc>
        <w:tc>
          <w:tcPr>
            <w:tcW w:w="2070" w:type="dxa"/>
          </w:tcPr>
          <w:p w14:paraId="3FE53000" w14:textId="77777777" w:rsidR="00324429" w:rsidRPr="005E372E" w:rsidRDefault="00324429" w:rsidP="00324429">
            <w:pPr>
              <w:rPr>
                <w:rFonts w:asciiTheme="majorHAnsi" w:hAnsiTheme="majorHAnsi"/>
                <w:color w:val="auto"/>
              </w:rPr>
            </w:pPr>
            <w:r>
              <w:rPr>
                <w:rFonts w:asciiTheme="majorHAnsi" w:hAnsiTheme="majorHAnsi"/>
                <w:color w:val="auto"/>
              </w:rPr>
              <w:t>Bryan Hirayama</w:t>
            </w:r>
          </w:p>
        </w:tc>
        <w:tc>
          <w:tcPr>
            <w:tcW w:w="900" w:type="dxa"/>
          </w:tcPr>
          <w:p w14:paraId="566F46A7" w14:textId="77777777" w:rsidR="00324429" w:rsidRPr="005E372E" w:rsidRDefault="00757318" w:rsidP="00324429">
            <w:pPr>
              <w:rPr>
                <w:rFonts w:asciiTheme="majorHAnsi" w:hAnsiTheme="majorHAnsi"/>
                <w:color w:val="auto"/>
              </w:rPr>
            </w:pPr>
            <w:r>
              <w:rPr>
                <w:rFonts w:asciiTheme="majorHAnsi" w:hAnsiTheme="majorHAnsi"/>
                <w:color w:val="auto"/>
              </w:rPr>
              <w:t>Absent</w:t>
            </w:r>
          </w:p>
        </w:tc>
        <w:tc>
          <w:tcPr>
            <w:tcW w:w="2340" w:type="dxa"/>
          </w:tcPr>
          <w:p w14:paraId="05F66451" w14:textId="77777777" w:rsidR="00324429" w:rsidRPr="005E372E" w:rsidRDefault="00324429" w:rsidP="00324429">
            <w:pPr>
              <w:rPr>
                <w:rFonts w:asciiTheme="majorHAnsi" w:hAnsiTheme="majorHAnsi"/>
                <w:color w:val="auto"/>
              </w:rPr>
            </w:pPr>
            <w:r>
              <w:rPr>
                <w:rFonts w:asciiTheme="majorHAnsi" w:hAnsiTheme="majorHAnsi"/>
                <w:color w:val="auto"/>
              </w:rPr>
              <w:t>Library/Academic Tech.</w:t>
            </w:r>
          </w:p>
        </w:tc>
        <w:tc>
          <w:tcPr>
            <w:tcW w:w="2160" w:type="dxa"/>
          </w:tcPr>
          <w:p w14:paraId="58731D43" w14:textId="77777777" w:rsidR="00324429" w:rsidRPr="005E372E" w:rsidRDefault="001666B5" w:rsidP="00324429">
            <w:pPr>
              <w:rPr>
                <w:rFonts w:asciiTheme="majorHAnsi" w:hAnsiTheme="majorHAnsi"/>
                <w:color w:val="auto"/>
              </w:rPr>
            </w:pPr>
            <w:r>
              <w:rPr>
                <w:rFonts w:asciiTheme="majorHAnsi" w:hAnsiTheme="majorHAnsi"/>
                <w:color w:val="auto"/>
              </w:rPr>
              <w:t>Faith Bradham</w:t>
            </w:r>
          </w:p>
        </w:tc>
        <w:tc>
          <w:tcPr>
            <w:tcW w:w="900" w:type="dxa"/>
          </w:tcPr>
          <w:p w14:paraId="53368920" w14:textId="77777777" w:rsidR="00324429" w:rsidRPr="005E372E" w:rsidRDefault="00081461" w:rsidP="00324429">
            <w:pPr>
              <w:rPr>
                <w:rFonts w:asciiTheme="majorHAnsi" w:hAnsiTheme="majorHAnsi"/>
                <w:color w:val="auto"/>
              </w:rPr>
            </w:pPr>
            <w:r>
              <w:rPr>
                <w:rFonts w:asciiTheme="majorHAnsi" w:hAnsiTheme="majorHAnsi"/>
                <w:color w:val="auto"/>
              </w:rPr>
              <w:t>Present</w:t>
            </w:r>
          </w:p>
        </w:tc>
      </w:tr>
      <w:tr w:rsidR="00324429" w:rsidRPr="005E372E" w14:paraId="4D223729" w14:textId="77777777" w:rsidTr="001717C9">
        <w:tc>
          <w:tcPr>
            <w:tcW w:w="1710" w:type="dxa"/>
          </w:tcPr>
          <w:p w14:paraId="62158535" w14:textId="77777777" w:rsidR="00324429" w:rsidRDefault="00324429" w:rsidP="00324429">
            <w:pPr>
              <w:rPr>
                <w:rFonts w:asciiTheme="majorHAnsi" w:hAnsiTheme="majorHAnsi"/>
                <w:color w:val="auto"/>
              </w:rPr>
            </w:pPr>
            <w:r>
              <w:rPr>
                <w:rFonts w:asciiTheme="majorHAnsi" w:hAnsiTheme="majorHAnsi"/>
                <w:color w:val="auto"/>
              </w:rPr>
              <w:t>EQ Chair</w:t>
            </w:r>
          </w:p>
        </w:tc>
        <w:tc>
          <w:tcPr>
            <w:tcW w:w="2070" w:type="dxa"/>
          </w:tcPr>
          <w:p w14:paraId="6EA42947" w14:textId="77777777" w:rsidR="00324429" w:rsidRPr="005E372E" w:rsidRDefault="00324429" w:rsidP="00324429">
            <w:pPr>
              <w:rPr>
                <w:rFonts w:asciiTheme="majorHAnsi" w:hAnsiTheme="majorHAnsi"/>
                <w:color w:val="auto"/>
              </w:rPr>
            </w:pPr>
            <w:r>
              <w:rPr>
                <w:rFonts w:asciiTheme="majorHAnsi" w:hAnsiTheme="majorHAnsi"/>
                <w:color w:val="auto"/>
              </w:rPr>
              <w:t>Michael Ivey</w:t>
            </w:r>
          </w:p>
        </w:tc>
        <w:tc>
          <w:tcPr>
            <w:tcW w:w="900" w:type="dxa"/>
          </w:tcPr>
          <w:p w14:paraId="2AD07FA2" w14:textId="77777777" w:rsidR="00324429" w:rsidRPr="005E372E" w:rsidRDefault="00324429" w:rsidP="00324429">
            <w:pPr>
              <w:rPr>
                <w:rFonts w:asciiTheme="majorHAnsi" w:hAnsiTheme="majorHAnsi"/>
                <w:color w:val="auto"/>
              </w:rPr>
            </w:pPr>
            <w:r>
              <w:rPr>
                <w:rFonts w:asciiTheme="majorHAnsi" w:hAnsiTheme="majorHAnsi"/>
                <w:color w:val="auto"/>
              </w:rPr>
              <w:t>Absent</w:t>
            </w:r>
          </w:p>
        </w:tc>
        <w:tc>
          <w:tcPr>
            <w:tcW w:w="2340" w:type="dxa"/>
          </w:tcPr>
          <w:p w14:paraId="1BBD20A0" w14:textId="77777777" w:rsidR="00324429" w:rsidRPr="005E372E" w:rsidRDefault="00324429" w:rsidP="00324429">
            <w:pPr>
              <w:rPr>
                <w:rFonts w:asciiTheme="majorHAnsi" w:hAnsiTheme="majorHAnsi"/>
                <w:color w:val="auto"/>
              </w:rPr>
            </w:pPr>
            <w:r>
              <w:rPr>
                <w:rFonts w:asciiTheme="majorHAnsi" w:hAnsiTheme="majorHAnsi"/>
                <w:color w:val="auto"/>
              </w:rPr>
              <w:t>Math</w:t>
            </w:r>
          </w:p>
        </w:tc>
        <w:tc>
          <w:tcPr>
            <w:tcW w:w="2160" w:type="dxa"/>
          </w:tcPr>
          <w:p w14:paraId="41996B7F" w14:textId="77777777" w:rsidR="00324429" w:rsidRPr="005E372E" w:rsidRDefault="00324429" w:rsidP="00324429">
            <w:pPr>
              <w:rPr>
                <w:rFonts w:asciiTheme="majorHAnsi" w:hAnsiTheme="majorHAnsi"/>
                <w:color w:val="auto"/>
              </w:rPr>
            </w:pPr>
            <w:r>
              <w:rPr>
                <w:rFonts w:asciiTheme="majorHAnsi" w:hAnsiTheme="majorHAnsi"/>
                <w:color w:val="auto"/>
              </w:rPr>
              <w:t>Kris Toler</w:t>
            </w:r>
          </w:p>
        </w:tc>
        <w:tc>
          <w:tcPr>
            <w:tcW w:w="900" w:type="dxa"/>
          </w:tcPr>
          <w:p w14:paraId="35BDCB04" w14:textId="77777777" w:rsidR="00324429" w:rsidRPr="005E372E" w:rsidRDefault="00757318" w:rsidP="00324429">
            <w:pPr>
              <w:rPr>
                <w:rFonts w:asciiTheme="majorHAnsi" w:hAnsiTheme="majorHAnsi"/>
                <w:color w:val="auto"/>
              </w:rPr>
            </w:pPr>
            <w:r>
              <w:rPr>
                <w:rFonts w:asciiTheme="majorHAnsi" w:hAnsiTheme="majorHAnsi"/>
                <w:color w:val="auto"/>
              </w:rPr>
              <w:t>Present</w:t>
            </w:r>
          </w:p>
        </w:tc>
      </w:tr>
      <w:tr w:rsidR="00324429" w:rsidRPr="005E372E" w14:paraId="72BE6619" w14:textId="77777777" w:rsidTr="001717C9">
        <w:tc>
          <w:tcPr>
            <w:tcW w:w="1710" w:type="dxa"/>
          </w:tcPr>
          <w:p w14:paraId="34AB1083" w14:textId="77777777" w:rsidR="00324429" w:rsidRDefault="00324429" w:rsidP="00324429">
            <w:pPr>
              <w:rPr>
                <w:rFonts w:asciiTheme="majorHAnsi" w:hAnsiTheme="majorHAnsi"/>
                <w:color w:val="auto"/>
              </w:rPr>
            </w:pPr>
            <w:r>
              <w:rPr>
                <w:rFonts w:asciiTheme="majorHAnsi" w:hAnsiTheme="majorHAnsi"/>
                <w:color w:val="auto"/>
              </w:rPr>
              <w:t>FSC Chair</w:t>
            </w:r>
          </w:p>
        </w:tc>
        <w:tc>
          <w:tcPr>
            <w:tcW w:w="2070" w:type="dxa"/>
          </w:tcPr>
          <w:p w14:paraId="21A54BA8" w14:textId="77777777" w:rsidR="00324429" w:rsidRPr="005E372E" w:rsidRDefault="00324429" w:rsidP="00324429">
            <w:pPr>
              <w:rPr>
                <w:rFonts w:asciiTheme="majorHAnsi" w:hAnsiTheme="majorHAnsi"/>
                <w:color w:val="auto"/>
              </w:rPr>
            </w:pPr>
            <w:r>
              <w:rPr>
                <w:rFonts w:asciiTheme="majorHAnsi" w:hAnsiTheme="majorHAnsi"/>
                <w:color w:val="auto"/>
              </w:rPr>
              <w:t>Pam Kelley</w:t>
            </w:r>
          </w:p>
        </w:tc>
        <w:tc>
          <w:tcPr>
            <w:tcW w:w="900" w:type="dxa"/>
          </w:tcPr>
          <w:p w14:paraId="5D542C3E" w14:textId="77777777" w:rsidR="00324429" w:rsidRPr="005E372E" w:rsidRDefault="00324429" w:rsidP="00324429">
            <w:pPr>
              <w:rPr>
                <w:rFonts w:asciiTheme="majorHAnsi" w:hAnsiTheme="majorHAnsi"/>
                <w:color w:val="auto"/>
              </w:rPr>
            </w:pPr>
            <w:r>
              <w:rPr>
                <w:rFonts w:asciiTheme="majorHAnsi" w:hAnsiTheme="majorHAnsi"/>
                <w:color w:val="auto"/>
              </w:rPr>
              <w:t>Absent</w:t>
            </w:r>
          </w:p>
        </w:tc>
        <w:tc>
          <w:tcPr>
            <w:tcW w:w="2340" w:type="dxa"/>
          </w:tcPr>
          <w:p w14:paraId="013239EB" w14:textId="77777777" w:rsidR="00324429" w:rsidRPr="005E372E" w:rsidRDefault="00324429" w:rsidP="00324429">
            <w:pPr>
              <w:rPr>
                <w:rFonts w:asciiTheme="majorHAnsi" w:hAnsiTheme="majorHAnsi"/>
                <w:color w:val="auto"/>
              </w:rPr>
            </w:pPr>
            <w:r>
              <w:rPr>
                <w:rFonts w:asciiTheme="majorHAnsi" w:hAnsiTheme="majorHAnsi"/>
                <w:color w:val="auto"/>
              </w:rPr>
              <w:t>Math</w:t>
            </w:r>
          </w:p>
        </w:tc>
        <w:tc>
          <w:tcPr>
            <w:tcW w:w="2160" w:type="dxa"/>
          </w:tcPr>
          <w:p w14:paraId="7EE4955A" w14:textId="77777777" w:rsidR="00324429" w:rsidRPr="005E372E" w:rsidRDefault="001666B5" w:rsidP="00324429">
            <w:pPr>
              <w:rPr>
                <w:rFonts w:asciiTheme="majorHAnsi" w:hAnsiTheme="majorHAnsi"/>
                <w:color w:val="auto"/>
              </w:rPr>
            </w:pPr>
            <w:r>
              <w:rPr>
                <w:rFonts w:asciiTheme="majorHAnsi" w:hAnsiTheme="majorHAnsi"/>
                <w:color w:val="auto"/>
              </w:rPr>
              <w:t>Dillon Giblin</w:t>
            </w:r>
          </w:p>
        </w:tc>
        <w:tc>
          <w:tcPr>
            <w:tcW w:w="900" w:type="dxa"/>
          </w:tcPr>
          <w:p w14:paraId="2242AB9D" w14:textId="77777777" w:rsidR="00324429" w:rsidRPr="005E372E" w:rsidRDefault="00757318" w:rsidP="00324429">
            <w:pPr>
              <w:rPr>
                <w:rFonts w:asciiTheme="majorHAnsi" w:hAnsiTheme="majorHAnsi"/>
                <w:color w:val="auto"/>
              </w:rPr>
            </w:pPr>
            <w:r>
              <w:rPr>
                <w:rFonts w:asciiTheme="majorHAnsi" w:hAnsiTheme="majorHAnsi"/>
                <w:color w:val="auto"/>
              </w:rPr>
              <w:t>Absent</w:t>
            </w:r>
          </w:p>
        </w:tc>
      </w:tr>
      <w:tr w:rsidR="00324429" w:rsidRPr="005E372E" w14:paraId="10C2F30D" w14:textId="77777777" w:rsidTr="00FD2DA0">
        <w:tc>
          <w:tcPr>
            <w:tcW w:w="1710" w:type="dxa"/>
          </w:tcPr>
          <w:p w14:paraId="0D5FB28A" w14:textId="77777777" w:rsidR="00324429" w:rsidRDefault="00324429" w:rsidP="00324429">
            <w:pPr>
              <w:rPr>
                <w:rFonts w:asciiTheme="majorHAnsi" w:hAnsiTheme="majorHAnsi"/>
                <w:color w:val="auto"/>
              </w:rPr>
            </w:pPr>
            <w:r>
              <w:rPr>
                <w:rFonts w:asciiTheme="majorHAnsi" w:hAnsiTheme="majorHAnsi"/>
                <w:color w:val="auto"/>
              </w:rPr>
              <w:t>ISIT Chair</w:t>
            </w:r>
          </w:p>
        </w:tc>
        <w:tc>
          <w:tcPr>
            <w:tcW w:w="2070" w:type="dxa"/>
          </w:tcPr>
          <w:p w14:paraId="2B510983" w14:textId="77777777" w:rsidR="00324429" w:rsidRPr="005E372E" w:rsidRDefault="00324429" w:rsidP="00324429">
            <w:pPr>
              <w:rPr>
                <w:rFonts w:asciiTheme="majorHAnsi" w:hAnsiTheme="majorHAnsi"/>
                <w:color w:val="auto"/>
              </w:rPr>
            </w:pPr>
            <w:r>
              <w:rPr>
                <w:rFonts w:asciiTheme="majorHAnsi" w:hAnsiTheme="majorHAnsi"/>
                <w:color w:val="auto"/>
              </w:rPr>
              <w:t>Pam Boyles</w:t>
            </w:r>
          </w:p>
        </w:tc>
        <w:tc>
          <w:tcPr>
            <w:tcW w:w="900" w:type="dxa"/>
          </w:tcPr>
          <w:p w14:paraId="5EE6B4F7" w14:textId="77777777" w:rsidR="00324429" w:rsidRPr="005E372E" w:rsidRDefault="00FD2DA0" w:rsidP="00324429">
            <w:pPr>
              <w:rPr>
                <w:rFonts w:asciiTheme="majorHAnsi" w:hAnsiTheme="majorHAnsi"/>
                <w:color w:val="auto"/>
              </w:rPr>
            </w:pPr>
            <w:r>
              <w:rPr>
                <w:rFonts w:asciiTheme="majorHAnsi" w:hAnsiTheme="majorHAnsi"/>
                <w:color w:val="auto"/>
              </w:rPr>
              <w:t>Present</w:t>
            </w:r>
          </w:p>
        </w:tc>
        <w:tc>
          <w:tcPr>
            <w:tcW w:w="2340" w:type="dxa"/>
          </w:tcPr>
          <w:p w14:paraId="53B9416B" w14:textId="77777777" w:rsidR="00324429" w:rsidRPr="005E372E" w:rsidRDefault="00324429" w:rsidP="00324429">
            <w:pPr>
              <w:rPr>
                <w:rFonts w:asciiTheme="majorHAnsi" w:hAnsiTheme="majorHAnsi"/>
                <w:color w:val="auto"/>
              </w:rPr>
            </w:pPr>
            <w:r>
              <w:rPr>
                <w:rFonts w:asciiTheme="majorHAnsi" w:hAnsiTheme="majorHAnsi"/>
                <w:color w:val="auto"/>
              </w:rPr>
              <w:t>Nursing</w:t>
            </w:r>
          </w:p>
        </w:tc>
        <w:tc>
          <w:tcPr>
            <w:tcW w:w="2160" w:type="dxa"/>
          </w:tcPr>
          <w:p w14:paraId="050F8FF9" w14:textId="77777777" w:rsidR="00324429" w:rsidRPr="005E372E" w:rsidRDefault="00FD2DA0" w:rsidP="00324429">
            <w:pPr>
              <w:rPr>
                <w:rFonts w:asciiTheme="majorHAnsi" w:hAnsiTheme="majorHAnsi"/>
                <w:color w:val="auto"/>
              </w:rPr>
            </w:pPr>
            <w:r>
              <w:rPr>
                <w:rFonts w:asciiTheme="majorHAnsi" w:hAnsiTheme="majorHAnsi"/>
                <w:color w:val="auto"/>
              </w:rPr>
              <w:t>VACANCY</w:t>
            </w:r>
          </w:p>
        </w:tc>
        <w:tc>
          <w:tcPr>
            <w:tcW w:w="900" w:type="dxa"/>
            <w:shd w:val="clear" w:color="auto" w:fill="D9D9D9" w:themeFill="background1" w:themeFillShade="D9"/>
          </w:tcPr>
          <w:p w14:paraId="4112FEBA" w14:textId="77777777" w:rsidR="00324429" w:rsidRPr="005E372E" w:rsidRDefault="00324429" w:rsidP="00324429">
            <w:pPr>
              <w:rPr>
                <w:rFonts w:asciiTheme="majorHAnsi" w:hAnsiTheme="majorHAnsi"/>
                <w:color w:val="auto"/>
              </w:rPr>
            </w:pPr>
          </w:p>
        </w:tc>
      </w:tr>
      <w:tr w:rsidR="00324429" w:rsidRPr="005E372E" w14:paraId="0E7823A8" w14:textId="77777777" w:rsidTr="001717C9">
        <w:tc>
          <w:tcPr>
            <w:tcW w:w="1710" w:type="dxa"/>
          </w:tcPr>
          <w:p w14:paraId="21F2E628" w14:textId="77777777" w:rsidR="00324429" w:rsidRDefault="00324429" w:rsidP="00324429">
            <w:pPr>
              <w:rPr>
                <w:rFonts w:asciiTheme="majorHAnsi" w:hAnsiTheme="majorHAnsi"/>
                <w:color w:val="auto"/>
              </w:rPr>
            </w:pPr>
            <w:r>
              <w:rPr>
                <w:rFonts w:asciiTheme="majorHAnsi" w:hAnsiTheme="majorHAnsi"/>
                <w:color w:val="auto"/>
              </w:rPr>
              <w:t>PDC Chair</w:t>
            </w:r>
          </w:p>
        </w:tc>
        <w:tc>
          <w:tcPr>
            <w:tcW w:w="2070" w:type="dxa"/>
          </w:tcPr>
          <w:p w14:paraId="7E745B5A" w14:textId="77777777" w:rsidR="00324429" w:rsidRPr="005E372E" w:rsidRDefault="00996CC9" w:rsidP="00324429">
            <w:pPr>
              <w:rPr>
                <w:rFonts w:asciiTheme="majorHAnsi" w:hAnsiTheme="majorHAnsi"/>
                <w:color w:val="auto"/>
              </w:rPr>
            </w:pPr>
            <w:r>
              <w:rPr>
                <w:rFonts w:asciiTheme="majorHAnsi" w:hAnsiTheme="majorHAnsi"/>
                <w:color w:val="auto"/>
              </w:rPr>
              <w:t>Matt Jones</w:t>
            </w:r>
          </w:p>
        </w:tc>
        <w:tc>
          <w:tcPr>
            <w:tcW w:w="900" w:type="dxa"/>
          </w:tcPr>
          <w:p w14:paraId="50E18F32" w14:textId="77777777" w:rsidR="00324429" w:rsidRPr="005E372E" w:rsidRDefault="00081461" w:rsidP="00324429">
            <w:pPr>
              <w:rPr>
                <w:rFonts w:asciiTheme="majorHAnsi" w:hAnsiTheme="majorHAnsi"/>
                <w:color w:val="auto"/>
              </w:rPr>
            </w:pPr>
            <w:r>
              <w:rPr>
                <w:rFonts w:asciiTheme="majorHAnsi" w:hAnsiTheme="majorHAnsi"/>
                <w:color w:val="auto"/>
              </w:rPr>
              <w:t>Absent</w:t>
            </w:r>
          </w:p>
        </w:tc>
        <w:tc>
          <w:tcPr>
            <w:tcW w:w="2340" w:type="dxa"/>
          </w:tcPr>
          <w:p w14:paraId="783F429C" w14:textId="77777777" w:rsidR="00324429" w:rsidRPr="005E372E" w:rsidRDefault="00324429" w:rsidP="00324429">
            <w:pPr>
              <w:rPr>
                <w:rFonts w:asciiTheme="majorHAnsi" w:hAnsiTheme="majorHAnsi"/>
                <w:color w:val="auto"/>
              </w:rPr>
            </w:pPr>
            <w:r>
              <w:rPr>
                <w:rFonts w:asciiTheme="majorHAnsi" w:hAnsiTheme="majorHAnsi"/>
                <w:color w:val="auto"/>
              </w:rPr>
              <w:t>Nursing</w:t>
            </w:r>
          </w:p>
        </w:tc>
        <w:tc>
          <w:tcPr>
            <w:tcW w:w="2160" w:type="dxa"/>
          </w:tcPr>
          <w:p w14:paraId="2DEB4585" w14:textId="77777777" w:rsidR="00324429" w:rsidRPr="005E372E" w:rsidRDefault="001666B5" w:rsidP="00324429">
            <w:pPr>
              <w:rPr>
                <w:rFonts w:asciiTheme="majorHAnsi" w:hAnsiTheme="majorHAnsi"/>
                <w:color w:val="auto"/>
              </w:rPr>
            </w:pPr>
            <w:r>
              <w:rPr>
                <w:rFonts w:asciiTheme="majorHAnsi" w:hAnsiTheme="majorHAnsi"/>
                <w:color w:val="auto"/>
              </w:rPr>
              <w:t>Malissa Buggs</w:t>
            </w:r>
          </w:p>
        </w:tc>
        <w:tc>
          <w:tcPr>
            <w:tcW w:w="900" w:type="dxa"/>
          </w:tcPr>
          <w:p w14:paraId="35D6DA0E" w14:textId="77777777" w:rsidR="00324429" w:rsidRPr="005E372E" w:rsidRDefault="00757318" w:rsidP="00324429">
            <w:pPr>
              <w:rPr>
                <w:rFonts w:asciiTheme="majorHAnsi" w:hAnsiTheme="majorHAnsi"/>
                <w:color w:val="auto"/>
              </w:rPr>
            </w:pPr>
            <w:r>
              <w:rPr>
                <w:rFonts w:asciiTheme="majorHAnsi" w:hAnsiTheme="majorHAnsi"/>
                <w:color w:val="auto"/>
              </w:rPr>
              <w:t>Present</w:t>
            </w:r>
          </w:p>
        </w:tc>
      </w:tr>
      <w:tr w:rsidR="00324429" w:rsidRPr="005E372E" w14:paraId="0CA5DC28" w14:textId="77777777" w:rsidTr="001717C9">
        <w:tc>
          <w:tcPr>
            <w:tcW w:w="1710" w:type="dxa"/>
          </w:tcPr>
          <w:p w14:paraId="31FC8BF8" w14:textId="77777777" w:rsidR="00324429" w:rsidRDefault="00324429" w:rsidP="00324429">
            <w:pPr>
              <w:rPr>
                <w:rFonts w:asciiTheme="majorHAnsi" w:hAnsiTheme="majorHAnsi"/>
                <w:color w:val="auto"/>
              </w:rPr>
            </w:pPr>
            <w:r>
              <w:rPr>
                <w:rFonts w:asciiTheme="majorHAnsi" w:hAnsiTheme="majorHAnsi"/>
                <w:color w:val="auto"/>
              </w:rPr>
              <w:t>PRC Chair</w:t>
            </w:r>
          </w:p>
        </w:tc>
        <w:tc>
          <w:tcPr>
            <w:tcW w:w="2070" w:type="dxa"/>
          </w:tcPr>
          <w:p w14:paraId="40927BD1" w14:textId="77777777" w:rsidR="00324429" w:rsidRPr="005E372E" w:rsidRDefault="00324429" w:rsidP="00324429">
            <w:pPr>
              <w:rPr>
                <w:rFonts w:asciiTheme="majorHAnsi" w:hAnsiTheme="majorHAnsi"/>
                <w:color w:val="auto"/>
              </w:rPr>
            </w:pPr>
            <w:r>
              <w:rPr>
                <w:rFonts w:asciiTheme="majorHAnsi" w:hAnsiTheme="majorHAnsi"/>
                <w:color w:val="auto"/>
              </w:rPr>
              <w:t>Kim Nickell</w:t>
            </w:r>
          </w:p>
        </w:tc>
        <w:tc>
          <w:tcPr>
            <w:tcW w:w="900" w:type="dxa"/>
          </w:tcPr>
          <w:p w14:paraId="4EA4C8C8" w14:textId="77777777" w:rsidR="00324429" w:rsidRPr="005E372E" w:rsidRDefault="00FD2DA0" w:rsidP="00324429">
            <w:pPr>
              <w:rPr>
                <w:rFonts w:asciiTheme="majorHAnsi" w:hAnsiTheme="majorHAnsi"/>
                <w:color w:val="auto"/>
              </w:rPr>
            </w:pPr>
            <w:r>
              <w:rPr>
                <w:rFonts w:asciiTheme="majorHAnsi" w:hAnsiTheme="majorHAnsi"/>
                <w:color w:val="auto"/>
              </w:rPr>
              <w:t>Absent</w:t>
            </w:r>
          </w:p>
        </w:tc>
        <w:tc>
          <w:tcPr>
            <w:tcW w:w="2340" w:type="dxa"/>
          </w:tcPr>
          <w:p w14:paraId="22B781EA" w14:textId="77777777" w:rsidR="00324429" w:rsidRPr="005E372E" w:rsidRDefault="00324429" w:rsidP="00324429">
            <w:pPr>
              <w:rPr>
                <w:rFonts w:asciiTheme="majorHAnsi" w:hAnsiTheme="majorHAnsi"/>
                <w:color w:val="auto"/>
              </w:rPr>
            </w:pPr>
            <w:r>
              <w:rPr>
                <w:rFonts w:asciiTheme="majorHAnsi" w:hAnsiTheme="majorHAnsi"/>
                <w:color w:val="auto"/>
              </w:rPr>
              <w:t>Performing Arts</w:t>
            </w:r>
          </w:p>
        </w:tc>
        <w:tc>
          <w:tcPr>
            <w:tcW w:w="2160" w:type="dxa"/>
          </w:tcPr>
          <w:p w14:paraId="74FFBF01" w14:textId="77777777" w:rsidR="00324429" w:rsidRPr="005E372E" w:rsidRDefault="00324429" w:rsidP="00324429">
            <w:pPr>
              <w:rPr>
                <w:rFonts w:asciiTheme="majorHAnsi" w:hAnsiTheme="majorHAnsi"/>
                <w:color w:val="auto"/>
              </w:rPr>
            </w:pPr>
            <w:r>
              <w:rPr>
                <w:rFonts w:asciiTheme="majorHAnsi" w:hAnsiTheme="majorHAnsi"/>
                <w:color w:val="auto"/>
              </w:rPr>
              <w:t>Robby Martinez</w:t>
            </w:r>
          </w:p>
        </w:tc>
        <w:tc>
          <w:tcPr>
            <w:tcW w:w="900" w:type="dxa"/>
          </w:tcPr>
          <w:p w14:paraId="124F70C4" w14:textId="77777777" w:rsidR="00324429" w:rsidRPr="005E372E" w:rsidRDefault="001666B5" w:rsidP="00324429">
            <w:pPr>
              <w:rPr>
                <w:rFonts w:asciiTheme="majorHAnsi" w:hAnsiTheme="majorHAnsi"/>
                <w:color w:val="auto"/>
              </w:rPr>
            </w:pPr>
            <w:r>
              <w:rPr>
                <w:rFonts w:asciiTheme="majorHAnsi" w:hAnsiTheme="majorHAnsi"/>
                <w:color w:val="auto"/>
              </w:rPr>
              <w:t>Present</w:t>
            </w:r>
          </w:p>
        </w:tc>
      </w:tr>
      <w:tr w:rsidR="00324429" w:rsidRPr="005E372E" w14:paraId="70744159" w14:textId="77777777" w:rsidTr="001717C9">
        <w:tc>
          <w:tcPr>
            <w:tcW w:w="1710" w:type="dxa"/>
          </w:tcPr>
          <w:p w14:paraId="51FBB2E9" w14:textId="77777777" w:rsidR="00324429" w:rsidRDefault="00324429" w:rsidP="00324429">
            <w:pPr>
              <w:rPr>
                <w:rFonts w:asciiTheme="majorHAnsi" w:hAnsiTheme="majorHAnsi"/>
                <w:color w:val="auto"/>
              </w:rPr>
            </w:pPr>
            <w:r>
              <w:rPr>
                <w:rFonts w:asciiTheme="majorHAnsi" w:hAnsiTheme="majorHAnsi"/>
                <w:color w:val="auto"/>
              </w:rPr>
              <w:t>SC Chair</w:t>
            </w:r>
          </w:p>
        </w:tc>
        <w:tc>
          <w:tcPr>
            <w:tcW w:w="2070" w:type="dxa"/>
          </w:tcPr>
          <w:p w14:paraId="400B8051" w14:textId="77777777" w:rsidR="00324429" w:rsidRPr="005E372E" w:rsidRDefault="00324429" w:rsidP="00324429">
            <w:pPr>
              <w:rPr>
                <w:rFonts w:asciiTheme="majorHAnsi" w:hAnsiTheme="majorHAnsi"/>
                <w:color w:val="auto"/>
              </w:rPr>
            </w:pPr>
            <w:r>
              <w:rPr>
                <w:rFonts w:asciiTheme="majorHAnsi" w:hAnsiTheme="majorHAnsi"/>
                <w:color w:val="auto"/>
              </w:rPr>
              <w:t>Rebecca Monks</w:t>
            </w:r>
          </w:p>
        </w:tc>
        <w:tc>
          <w:tcPr>
            <w:tcW w:w="900" w:type="dxa"/>
          </w:tcPr>
          <w:p w14:paraId="14467DF1" w14:textId="77777777" w:rsidR="00324429" w:rsidRPr="005E372E" w:rsidRDefault="00324429" w:rsidP="00324429">
            <w:pPr>
              <w:rPr>
                <w:rFonts w:asciiTheme="majorHAnsi" w:hAnsiTheme="majorHAnsi"/>
                <w:color w:val="auto"/>
              </w:rPr>
            </w:pPr>
            <w:r>
              <w:rPr>
                <w:rFonts w:asciiTheme="majorHAnsi" w:hAnsiTheme="majorHAnsi"/>
                <w:color w:val="auto"/>
              </w:rPr>
              <w:t>Absent</w:t>
            </w:r>
          </w:p>
        </w:tc>
        <w:tc>
          <w:tcPr>
            <w:tcW w:w="2340" w:type="dxa"/>
          </w:tcPr>
          <w:p w14:paraId="6F5A4A35" w14:textId="77777777" w:rsidR="00324429" w:rsidRPr="005E372E" w:rsidRDefault="00324429" w:rsidP="00324429">
            <w:pPr>
              <w:rPr>
                <w:rFonts w:asciiTheme="majorHAnsi" w:hAnsiTheme="majorHAnsi"/>
                <w:color w:val="auto"/>
              </w:rPr>
            </w:pPr>
            <w:r>
              <w:rPr>
                <w:rFonts w:asciiTheme="majorHAnsi" w:hAnsiTheme="majorHAnsi"/>
                <w:color w:val="auto"/>
              </w:rPr>
              <w:t>Philosophy</w:t>
            </w:r>
          </w:p>
        </w:tc>
        <w:tc>
          <w:tcPr>
            <w:tcW w:w="2160" w:type="dxa"/>
          </w:tcPr>
          <w:p w14:paraId="75DDD447" w14:textId="77777777" w:rsidR="00324429" w:rsidRPr="005E372E" w:rsidRDefault="00996CC9" w:rsidP="00996CC9">
            <w:pPr>
              <w:rPr>
                <w:rFonts w:asciiTheme="majorHAnsi" w:hAnsiTheme="majorHAnsi"/>
                <w:color w:val="auto"/>
              </w:rPr>
            </w:pPr>
            <w:r>
              <w:rPr>
                <w:rFonts w:asciiTheme="majorHAnsi" w:hAnsiTheme="majorHAnsi"/>
                <w:color w:val="auto"/>
              </w:rPr>
              <w:t>Reggie Williams</w:t>
            </w:r>
          </w:p>
        </w:tc>
        <w:tc>
          <w:tcPr>
            <w:tcW w:w="900" w:type="dxa"/>
          </w:tcPr>
          <w:p w14:paraId="5A259FE7" w14:textId="77777777" w:rsidR="00324429" w:rsidRPr="005E372E" w:rsidRDefault="00FD2DA0" w:rsidP="001717C9">
            <w:pPr>
              <w:rPr>
                <w:rFonts w:asciiTheme="majorHAnsi" w:hAnsiTheme="majorHAnsi"/>
                <w:color w:val="auto"/>
              </w:rPr>
            </w:pPr>
            <w:r>
              <w:rPr>
                <w:rFonts w:asciiTheme="majorHAnsi" w:hAnsiTheme="majorHAnsi"/>
                <w:color w:val="auto"/>
              </w:rPr>
              <w:t>Present</w:t>
            </w:r>
          </w:p>
        </w:tc>
      </w:tr>
      <w:tr w:rsidR="00324429" w:rsidRPr="005E372E" w14:paraId="37A9DED0" w14:textId="77777777" w:rsidTr="001717C9">
        <w:tc>
          <w:tcPr>
            <w:tcW w:w="1710" w:type="dxa"/>
          </w:tcPr>
          <w:p w14:paraId="36FBEAC5" w14:textId="77777777" w:rsidR="00324429" w:rsidRDefault="00324429" w:rsidP="00324429">
            <w:pPr>
              <w:rPr>
                <w:rFonts w:asciiTheme="majorHAnsi" w:hAnsiTheme="majorHAnsi"/>
                <w:color w:val="auto"/>
              </w:rPr>
            </w:pPr>
            <w:r>
              <w:rPr>
                <w:rFonts w:asciiTheme="majorHAnsi" w:hAnsiTheme="majorHAnsi"/>
                <w:color w:val="auto"/>
              </w:rPr>
              <w:t>SGA Officer</w:t>
            </w:r>
          </w:p>
        </w:tc>
        <w:tc>
          <w:tcPr>
            <w:tcW w:w="2070" w:type="dxa"/>
          </w:tcPr>
          <w:p w14:paraId="796A4FB8" w14:textId="77777777" w:rsidR="00324429" w:rsidRPr="005E372E" w:rsidRDefault="001666B5" w:rsidP="001666B5">
            <w:pPr>
              <w:rPr>
                <w:rFonts w:asciiTheme="majorHAnsi" w:hAnsiTheme="majorHAnsi"/>
                <w:color w:val="auto"/>
              </w:rPr>
            </w:pPr>
            <w:r>
              <w:rPr>
                <w:rFonts w:asciiTheme="majorHAnsi" w:hAnsiTheme="majorHAnsi"/>
                <w:color w:val="auto"/>
              </w:rPr>
              <w:t>Daniel</w:t>
            </w:r>
            <w:r w:rsidR="00324429">
              <w:rPr>
                <w:rFonts w:asciiTheme="majorHAnsi" w:hAnsiTheme="majorHAnsi"/>
                <w:color w:val="auto"/>
              </w:rPr>
              <w:t>/</w:t>
            </w:r>
            <w:r>
              <w:rPr>
                <w:rFonts w:asciiTheme="majorHAnsi" w:hAnsiTheme="majorHAnsi"/>
                <w:color w:val="auto"/>
              </w:rPr>
              <w:t>Harris</w:t>
            </w:r>
          </w:p>
        </w:tc>
        <w:tc>
          <w:tcPr>
            <w:tcW w:w="900" w:type="dxa"/>
          </w:tcPr>
          <w:p w14:paraId="7E8142F8" w14:textId="77777777" w:rsidR="00324429" w:rsidRPr="005E372E" w:rsidRDefault="001666B5" w:rsidP="00324429">
            <w:pPr>
              <w:rPr>
                <w:rFonts w:asciiTheme="majorHAnsi" w:hAnsiTheme="majorHAnsi"/>
                <w:color w:val="auto"/>
              </w:rPr>
            </w:pPr>
            <w:r>
              <w:rPr>
                <w:rFonts w:asciiTheme="majorHAnsi" w:hAnsiTheme="majorHAnsi"/>
                <w:color w:val="auto"/>
              </w:rPr>
              <w:t>Present</w:t>
            </w:r>
          </w:p>
        </w:tc>
        <w:tc>
          <w:tcPr>
            <w:tcW w:w="2340" w:type="dxa"/>
          </w:tcPr>
          <w:p w14:paraId="3FF3317C" w14:textId="77777777" w:rsidR="00324429" w:rsidRPr="005E372E" w:rsidRDefault="00324429" w:rsidP="00324429">
            <w:pPr>
              <w:rPr>
                <w:rFonts w:asciiTheme="majorHAnsi" w:hAnsiTheme="majorHAnsi"/>
                <w:color w:val="auto"/>
              </w:rPr>
            </w:pPr>
            <w:r>
              <w:rPr>
                <w:rFonts w:asciiTheme="majorHAnsi" w:hAnsiTheme="majorHAnsi"/>
                <w:color w:val="auto"/>
              </w:rPr>
              <w:t>Physical Science</w:t>
            </w:r>
          </w:p>
        </w:tc>
        <w:tc>
          <w:tcPr>
            <w:tcW w:w="2160" w:type="dxa"/>
          </w:tcPr>
          <w:p w14:paraId="6FBE3298" w14:textId="77777777" w:rsidR="00324429" w:rsidRPr="005E372E" w:rsidRDefault="00324429" w:rsidP="00324429">
            <w:pPr>
              <w:rPr>
                <w:rFonts w:asciiTheme="majorHAnsi" w:hAnsiTheme="majorHAnsi"/>
                <w:color w:val="auto"/>
              </w:rPr>
            </w:pPr>
            <w:r>
              <w:rPr>
                <w:rFonts w:asciiTheme="majorHAnsi" w:hAnsiTheme="majorHAnsi"/>
                <w:color w:val="auto"/>
              </w:rPr>
              <w:t>Nick Strobel</w:t>
            </w:r>
          </w:p>
        </w:tc>
        <w:tc>
          <w:tcPr>
            <w:tcW w:w="900" w:type="dxa"/>
          </w:tcPr>
          <w:p w14:paraId="6EA7D52C" w14:textId="77777777" w:rsidR="00324429" w:rsidRPr="005E372E" w:rsidRDefault="003944F7" w:rsidP="00324429">
            <w:pPr>
              <w:rPr>
                <w:rFonts w:asciiTheme="majorHAnsi" w:hAnsiTheme="majorHAnsi"/>
                <w:color w:val="auto"/>
              </w:rPr>
            </w:pPr>
            <w:r>
              <w:rPr>
                <w:rFonts w:asciiTheme="majorHAnsi" w:hAnsiTheme="majorHAnsi"/>
                <w:color w:val="auto"/>
              </w:rPr>
              <w:t>Present</w:t>
            </w:r>
          </w:p>
        </w:tc>
      </w:tr>
      <w:tr w:rsidR="00324429" w:rsidRPr="005E372E" w14:paraId="6C4E6990" w14:textId="77777777" w:rsidTr="0097032F">
        <w:tc>
          <w:tcPr>
            <w:tcW w:w="1710" w:type="dxa"/>
          </w:tcPr>
          <w:p w14:paraId="0AD5A5B6" w14:textId="77777777" w:rsidR="00324429" w:rsidRDefault="00324429" w:rsidP="00324429">
            <w:pPr>
              <w:rPr>
                <w:rFonts w:asciiTheme="majorHAnsi" w:hAnsiTheme="majorHAnsi"/>
                <w:color w:val="auto"/>
              </w:rPr>
            </w:pPr>
            <w:r>
              <w:rPr>
                <w:rFonts w:asciiTheme="majorHAnsi" w:hAnsiTheme="majorHAnsi"/>
                <w:color w:val="auto"/>
              </w:rPr>
              <w:t>Adjunct Rep</w:t>
            </w:r>
          </w:p>
        </w:tc>
        <w:tc>
          <w:tcPr>
            <w:tcW w:w="2070" w:type="dxa"/>
          </w:tcPr>
          <w:p w14:paraId="4142E9EB" w14:textId="77777777" w:rsidR="00324429" w:rsidRPr="005E372E" w:rsidRDefault="00324429" w:rsidP="00324429">
            <w:pPr>
              <w:rPr>
                <w:rFonts w:asciiTheme="majorHAnsi" w:hAnsiTheme="majorHAnsi"/>
                <w:color w:val="auto"/>
              </w:rPr>
            </w:pPr>
            <w:r>
              <w:rPr>
                <w:rFonts w:asciiTheme="majorHAnsi" w:hAnsiTheme="majorHAnsi"/>
                <w:color w:val="auto"/>
              </w:rPr>
              <w:t>Glen Samples</w:t>
            </w:r>
          </w:p>
        </w:tc>
        <w:tc>
          <w:tcPr>
            <w:tcW w:w="900" w:type="dxa"/>
          </w:tcPr>
          <w:p w14:paraId="3F14BC0E" w14:textId="77777777" w:rsidR="00324429" w:rsidRPr="005E372E" w:rsidRDefault="00081461" w:rsidP="00324429">
            <w:pPr>
              <w:rPr>
                <w:rFonts w:asciiTheme="majorHAnsi" w:hAnsiTheme="majorHAnsi"/>
                <w:color w:val="auto"/>
              </w:rPr>
            </w:pPr>
            <w:r>
              <w:rPr>
                <w:rFonts w:asciiTheme="majorHAnsi" w:hAnsiTheme="majorHAnsi"/>
                <w:color w:val="auto"/>
              </w:rPr>
              <w:t>Absent</w:t>
            </w:r>
          </w:p>
        </w:tc>
        <w:tc>
          <w:tcPr>
            <w:tcW w:w="2340" w:type="dxa"/>
          </w:tcPr>
          <w:p w14:paraId="197F3D34" w14:textId="77777777" w:rsidR="00324429" w:rsidRPr="005E372E" w:rsidRDefault="00324429" w:rsidP="00324429">
            <w:pPr>
              <w:rPr>
                <w:rFonts w:asciiTheme="majorHAnsi" w:hAnsiTheme="majorHAnsi"/>
                <w:color w:val="auto"/>
              </w:rPr>
            </w:pPr>
            <w:r>
              <w:rPr>
                <w:rFonts w:asciiTheme="majorHAnsi" w:hAnsiTheme="majorHAnsi"/>
                <w:color w:val="auto"/>
              </w:rPr>
              <w:t>Physical Science</w:t>
            </w:r>
          </w:p>
        </w:tc>
        <w:tc>
          <w:tcPr>
            <w:tcW w:w="2160" w:type="dxa"/>
          </w:tcPr>
          <w:p w14:paraId="415BBEBF" w14:textId="77777777" w:rsidR="00324429" w:rsidRPr="005E372E" w:rsidRDefault="0097032F" w:rsidP="00324429">
            <w:pPr>
              <w:rPr>
                <w:rFonts w:asciiTheme="majorHAnsi" w:hAnsiTheme="majorHAnsi"/>
                <w:color w:val="auto"/>
              </w:rPr>
            </w:pPr>
            <w:r>
              <w:rPr>
                <w:rFonts w:asciiTheme="majorHAnsi" w:hAnsiTheme="majorHAnsi"/>
                <w:color w:val="auto"/>
              </w:rPr>
              <w:t>Wade Ellis</w:t>
            </w:r>
          </w:p>
        </w:tc>
        <w:tc>
          <w:tcPr>
            <w:tcW w:w="900" w:type="dxa"/>
            <w:shd w:val="clear" w:color="auto" w:fill="auto"/>
          </w:tcPr>
          <w:p w14:paraId="77B16A78" w14:textId="77777777" w:rsidR="0097032F" w:rsidRPr="005E372E" w:rsidRDefault="0097032F" w:rsidP="00324429">
            <w:pPr>
              <w:rPr>
                <w:rFonts w:asciiTheme="majorHAnsi" w:hAnsiTheme="majorHAnsi"/>
                <w:color w:val="auto"/>
              </w:rPr>
            </w:pPr>
            <w:r>
              <w:rPr>
                <w:rFonts w:asciiTheme="majorHAnsi" w:hAnsiTheme="majorHAnsi"/>
                <w:color w:val="auto"/>
              </w:rPr>
              <w:t>Present</w:t>
            </w:r>
          </w:p>
        </w:tc>
      </w:tr>
      <w:tr w:rsidR="00324429" w:rsidRPr="005E372E" w14:paraId="0E6B7EDB" w14:textId="77777777" w:rsidTr="001717C9">
        <w:tc>
          <w:tcPr>
            <w:tcW w:w="1710" w:type="dxa"/>
          </w:tcPr>
          <w:p w14:paraId="1734AFC7" w14:textId="77777777" w:rsidR="00324429" w:rsidRDefault="00324429" w:rsidP="00324429">
            <w:pPr>
              <w:rPr>
                <w:rFonts w:asciiTheme="majorHAnsi" w:hAnsiTheme="majorHAnsi"/>
                <w:color w:val="auto"/>
              </w:rPr>
            </w:pPr>
            <w:r>
              <w:rPr>
                <w:rFonts w:asciiTheme="majorHAnsi" w:hAnsiTheme="majorHAnsi"/>
                <w:color w:val="auto"/>
              </w:rPr>
              <w:t>Agriculture</w:t>
            </w:r>
          </w:p>
        </w:tc>
        <w:tc>
          <w:tcPr>
            <w:tcW w:w="2070" w:type="dxa"/>
          </w:tcPr>
          <w:p w14:paraId="5B481F83" w14:textId="77777777" w:rsidR="00324429" w:rsidRDefault="001666B5" w:rsidP="00324429">
            <w:pPr>
              <w:rPr>
                <w:rFonts w:asciiTheme="majorHAnsi" w:hAnsiTheme="majorHAnsi"/>
                <w:color w:val="auto"/>
              </w:rPr>
            </w:pPr>
            <w:r>
              <w:rPr>
                <w:rFonts w:asciiTheme="majorHAnsi" w:hAnsiTheme="majorHAnsi"/>
                <w:color w:val="auto"/>
              </w:rPr>
              <w:t>Heather Baltis</w:t>
            </w:r>
          </w:p>
        </w:tc>
        <w:tc>
          <w:tcPr>
            <w:tcW w:w="900" w:type="dxa"/>
          </w:tcPr>
          <w:p w14:paraId="78EDC399" w14:textId="77777777" w:rsidR="00324429" w:rsidRPr="005E372E" w:rsidRDefault="00324429" w:rsidP="00324429">
            <w:pPr>
              <w:rPr>
                <w:rFonts w:asciiTheme="majorHAnsi" w:hAnsiTheme="majorHAnsi"/>
                <w:color w:val="auto"/>
              </w:rPr>
            </w:pPr>
            <w:r>
              <w:rPr>
                <w:rFonts w:asciiTheme="majorHAnsi" w:hAnsiTheme="majorHAnsi"/>
                <w:color w:val="auto"/>
              </w:rPr>
              <w:t>Present</w:t>
            </w:r>
          </w:p>
        </w:tc>
        <w:tc>
          <w:tcPr>
            <w:tcW w:w="2340" w:type="dxa"/>
          </w:tcPr>
          <w:p w14:paraId="5475AAB5" w14:textId="77777777" w:rsidR="00324429" w:rsidRPr="005E372E" w:rsidRDefault="00324429" w:rsidP="00324429">
            <w:pPr>
              <w:rPr>
                <w:rFonts w:asciiTheme="majorHAnsi" w:hAnsiTheme="majorHAnsi"/>
                <w:color w:val="auto"/>
              </w:rPr>
            </w:pPr>
            <w:r>
              <w:rPr>
                <w:rFonts w:asciiTheme="majorHAnsi" w:hAnsiTheme="majorHAnsi"/>
                <w:color w:val="auto"/>
              </w:rPr>
              <w:t>Social Science</w:t>
            </w:r>
          </w:p>
        </w:tc>
        <w:tc>
          <w:tcPr>
            <w:tcW w:w="2160" w:type="dxa"/>
          </w:tcPr>
          <w:p w14:paraId="4122D1C6" w14:textId="77777777" w:rsidR="00324429" w:rsidRPr="005E372E" w:rsidRDefault="00324429" w:rsidP="00324429">
            <w:pPr>
              <w:rPr>
                <w:rFonts w:asciiTheme="majorHAnsi" w:hAnsiTheme="majorHAnsi"/>
                <w:color w:val="auto"/>
              </w:rPr>
            </w:pPr>
            <w:r>
              <w:rPr>
                <w:rFonts w:asciiTheme="majorHAnsi" w:hAnsiTheme="majorHAnsi"/>
                <w:color w:val="auto"/>
              </w:rPr>
              <w:t>Alan Bolar</w:t>
            </w:r>
          </w:p>
        </w:tc>
        <w:tc>
          <w:tcPr>
            <w:tcW w:w="900" w:type="dxa"/>
          </w:tcPr>
          <w:p w14:paraId="6FD6619C" w14:textId="77777777" w:rsidR="00324429" w:rsidRPr="005E372E" w:rsidRDefault="00FD2DA0" w:rsidP="00324429">
            <w:pPr>
              <w:rPr>
                <w:rFonts w:asciiTheme="majorHAnsi" w:hAnsiTheme="majorHAnsi"/>
                <w:color w:val="auto"/>
              </w:rPr>
            </w:pPr>
            <w:r>
              <w:rPr>
                <w:rFonts w:asciiTheme="majorHAnsi" w:hAnsiTheme="majorHAnsi"/>
                <w:color w:val="auto"/>
              </w:rPr>
              <w:t>Absent</w:t>
            </w:r>
          </w:p>
        </w:tc>
      </w:tr>
      <w:tr w:rsidR="00324429" w:rsidRPr="005E372E" w14:paraId="2983AAFA" w14:textId="77777777" w:rsidTr="001717C9">
        <w:tc>
          <w:tcPr>
            <w:tcW w:w="1710" w:type="dxa"/>
          </w:tcPr>
          <w:p w14:paraId="4CEE61AA" w14:textId="77777777" w:rsidR="00324429" w:rsidRDefault="00324429" w:rsidP="00324429">
            <w:pPr>
              <w:rPr>
                <w:rFonts w:asciiTheme="majorHAnsi" w:hAnsiTheme="majorHAnsi"/>
                <w:color w:val="auto"/>
              </w:rPr>
            </w:pPr>
            <w:r>
              <w:rPr>
                <w:rFonts w:asciiTheme="majorHAnsi" w:hAnsiTheme="majorHAnsi"/>
                <w:color w:val="auto"/>
              </w:rPr>
              <w:t>Allied Health</w:t>
            </w:r>
          </w:p>
        </w:tc>
        <w:tc>
          <w:tcPr>
            <w:tcW w:w="2070" w:type="dxa"/>
          </w:tcPr>
          <w:p w14:paraId="702582E2" w14:textId="77777777" w:rsidR="00324429" w:rsidRDefault="002A5671" w:rsidP="00324429">
            <w:pPr>
              <w:rPr>
                <w:rFonts w:asciiTheme="majorHAnsi" w:hAnsiTheme="majorHAnsi"/>
                <w:color w:val="auto"/>
              </w:rPr>
            </w:pPr>
            <w:r>
              <w:rPr>
                <w:rFonts w:asciiTheme="majorHAnsi" w:hAnsiTheme="majorHAnsi"/>
                <w:color w:val="auto"/>
              </w:rPr>
              <w:t>Heather Shaftstall</w:t>
            </w:r>
          </w:p>
        </w:tc>
        <w:tc>
          <w:tcPr>
            <w:tcW w:w="900" w:type="dxa"/>
          </w:tcPr>
          <w:p w14:paraId="6A1B06EB" w14:textId="77777777" w:rsidR="00324429" w:rsidRPr="005E372E" w:rsidRDefault="00FD2DA0" w:rsidP="00324429">
            <w:pPr>
              <w:rPr>
                <w:rFonts w:asciiTheme="majorHAnsi" w:hAnsiTheme="majorHAnsi"/>
                <w:color w:val="auto"/>
              </w:rPr>
            </w:pPr>
            <w:r>
              <w:rPr>
                <w:rFonts w:asciiTheme="majorHAnsi" w:hAnsiTheme="majorHAnsi"/>
                <w:color w:val="auto"/>
              </w:rPr>
              <w:t>Absent</w:t>
            </w:r>
          </w:p>
        </w:tc>
        <w:tc>
          <w:tcPr>
            <w:tcW w:w="2340" w:type="dxa"/>
          </w:tcPr>
          <w:p w14:paraId="29E55817" w14:textId="77777777" w:rsidR="00324429" w:rsidRPr="005E372E" w:rsidRDefault="002A5671" w:rsidP="00324429">
            <w:pPr>
              <w:rPr>
                <w:rFonts w:asciiTheme="majorHAnsi" w:hAnsiTheme="majorHAnsi"/>
                <w:color w:val="auto"/>
              </w:rPr>
            </w:pPr>
            <w:r>
              <w:rPr>
                <w:rFonts w:asciiTheme="majorHAnsi" w:hAnsiTheme="majorHAnsi"/>
                <w:color w:val="auto"/>
              </w:rPr>
              <w:t>Social Science</w:t>
            </w:r>
          </w:p>
        </w:tc>
        <w:tc>
          <w:tcPr>
            <w:tcW w:w="2160" w:type="dxa"/>
          </w:tcPr>
          <w:p w14:paraId="5E71215A" w14:textId="77777777" w:rsidR="00324429" w:rsidRPr="005E372E" w:rsidRDefault="002A5671" w:rsidP="00324429">
            <w:pPr>
              <w:rPr>
                <w:rFonts w:asciiTheme="majorHAnsi" w:hAnsiTheme="majorHAnsi"/>
                <w:color w:val="auto"/>
              </w:rPr>
            </w:pPr>
            <w:r>
              <w:rPr>
                <w:rFonts w:asciiTheme="majorHAnsi" w:hAnsiTheme="majorHAnsi"/>
                <w:color w:val="auto"/>
              </w:rPr>
              <w:t>Olivia Garcia</w:t>
            </w:r>
          </w:p>
        </w:tc>
        <w:tc>
          <w:tcPr>
            <w:tcW w:w="900" w:type="dxa"/>
          </w:tcPr>
          <w:p w14:paraId="35195FF9" w14:textId="77777777" w:rsidR="00324429" w:rsidRPr="005E372E" w:rsidRDefault="00757318" w:rsidP="00324429">
            <w:pPr>
              <w:rPr>
                <w:rFonts w:asciiTheme="majorHAnsi" w:hAnsiTheme="majorHAnsi"/>
                <w:color w:val="auto"/>
              </w:rPr>
            </w:pPr>
            <w:r>
              <w:rPr>
                <w:rFonts w:asciiTheme="majorHAnsi" w:hAnsiTheme="majorHAnsi"/>
                <w:color w:val="auto"/>
              </w:rPr>
              <w:t>Present</w:t>
            </w:r>
          </w:p>
        </w:tc>
      </w:tr>
      <w:tr w:rsidR="002A5671" w:rsidRPr="005E372E" w14:paraId="1F51E807" w14:textId="77777777" w:rsidTr="002A5671">
        <w:tc>
          <w:tcPr>
            <w:tcW w:w="1710" w:type="dxa"/>
          </w:tcPr>
          <w:p w14:paraId="3B42F24A" w14:textId="77777777" w:rsidR="002A5671" w:rsidRDefault="002A5671" w:rsidP="002A5671">
            <w:pPr>
              <w:rPr>
                <w:rFonts w:asciiTheme="majorHAnsi" w:hAnsiTheme="majorHAnsi"/>
                <w:color w:val="auto"/>
              </w:rPr>
            </w:pPr>
            <w:r>
              <w:rPr>
                <w:rFonts w:asciiTheme="majorHAnsi" w:hAnsiTheme="majorHAnsi"/>
                <w:color w:val="auto"/>
              </w:rPr>
              <w:t>Art</w:t>
            </w:r>
          </w:p>
        </w:tc>
        <w:tc>
          <w:tcPr>
            <w:tcW w:w="2070" w:type="dxa"/>
          </w:tcPr>
          <w:p w14:paraId="1255E6F0" w14:textId="77777777" w:rsidR="002A5671" w:rsidRDefault="002A5671" w:rsidP="002A5671">
            <w:pPr>
              <w:rPr>
                <w:rFonts w:asciiTheme="majorHAnsi" w:hAnsiTheme="majorHAnsi"/>
                <w:color w:val="auto"/>
              </w:rPr>
            </w:pPr>
            <w:r>
              <w:rPr>
                <w:rFonts w:asciiTheme="majorHAnsi" w:hAnsiTheme="majorHAnsi"/>
                <w:color w:val="auto"/>
              </w:rPr>
              <w:t>Jeff Huston</w:t>
            </w:r>
          </w:p>
        </w:tc>
        <w:tc>
          <w:tcPr>
            <w:tcW w:w="900" w:type="dxa"/>
          </w:tcPr>
          <w:p w14:paraId="048947CD" w14:textId="77777777" w:rsidR="002A5671" w:rsidRPr="005E372E" w:rsidRDefault="00FD2DA0" w:rsidP="002A5671">
            <w:pPr>
              <w:rPr>
                <w:rFonts w:asciiTheme="majorHAnsi" w:hAnsiTheme="majorHAnsi"/>
                <w:color w:val="auto"/>
              </w:rPr>
            </w:pPr>
            <w:r>
              <w:rPr>
                <w:rFonts w:asciiTheme="majorHAnsi" w:hAnsiTheme="majorHAnsi"/>
                <w:color w:val="auto"/>
              </w:rPr>
              <w:t>Absent</w:t>
            </w:r>
          </w:p>
        </w:tc>
        <w:tc>
          <w:tcPr>
            <w:tcW w:w="2340" w:type="dxa"/>
          </w:tcPr>
          <w:p w14:paraId="2194494F" w14:textId="77777777" w:rsidR="002A5671" w:rsidRPr="005E372E" w:rsidRDefault="002A5671" w:rsidP="002A5671">
            <w:pPr>
              <w:rPr>
                <w:rFonts w:asciiTheme="majorHAnsi" w:hAnsiTheme="majorHAnsi"/>
                <w:color w:val="auto"/>
              </w:rPr>
            </w:pPr>
            <w:r>
              <w:rPr>
                <w:rFonts w:asciiTheme="majorHAnsi" w:hAnsiTheme="majorHAnsi"/>
                <w:color w:val="auto"/>
              </w:rPr>
              <w:t>Student Services</w:t>
            </w:r>
          </w:p>
        </w:tc>
        <w:tc>
          <w:tcPr>
            <w:tcW w:w="2160" w:type="dxa"/>
          </w:tcPr>
          <w:p w14:paraId="50CD1A43" w14:textId="77777777" w:rsidR="002A5671" w:rsidRPr="005E372E" w:rsidRDefault="002A5671" w:rsidP="002A5671">
            <w:pPr>
              <w:rPr>
                <w:rFonts w:asciiTheme="majorHAnsi" w:hAnsiTheme="majorHAnsi"/>
                <w:color w:val="auto"/>
              </w:rPr>
            </w:pPr>
            <w:r>
              <w:rPr>
                <w:rFonts w:asciiTheme="majorHAnsi" w:hAnsiTheme="majorHAnsi"/>
                <w:color w:val="auto"/>
              </w:rPr>
              <w:t>Kerri Kennedy</w:t>
            </w:r>
          </w:p>
        </w:tc>
        <w:tc>
          <w:tcPr>
            <w:tcW w:w="900" w:type="dxa"/>
            <w:shd w:val="clear" w:color="auto" w:fill="auto"/>
          </w:tcPr>
          <w:p w14:paraId="67756FE1" w14:textId="77777777" w:rsidR="002A5671" w:rsidRPr="005E372E" w:rsidRDefault="002A5671" w:rsidP="002A5671">
            <w:pPr>
              <w:rPr>
                <w:rFonts w:asciiTheme="majorHAnsi" w:hAnsiTheme="majorHAnsi"/>
                <w:color w:val="auto"/>
              </w:rPr>
            </w:pPr>
            <w:r>
              <w:rPr>
                <w:rFonts w:asciiTheme="majorHAnsi" w:hAnsiTheme="majorHAnsi"/>
                <w:color w:val="auto"/>
              </w:rPr>
              <w:t>Present</w:t>
            </w:r>
          </w:p>
        </w:tc>
      </w:tr>
      <w:tr w:rsidR="002A5671" w:rsidRPr="005E372E" w14:paraId="2C02AC16" w14:textId="77777777" w:rsidTr="002A5671">
        <w:tc>
          <w:tcPr>
            <w:tcW w:w="1710" w:type="dxa"/>
          </w:tcPr>
          <w:p w14:paraId="243F0D7E" w14:textId="77777777" w:rsidR="002A5671" w:rsidRDefault="002A5671" w:rsidP="002A5671">
            <w:pPr>
              <w:rPr>
                <w:rFonts w:asciiTheme="majorHAnsi" w:hAnsiTheme="majorHAnsi"/>
                <w:color w:val="auto"/>
              </w:rPr>
            </w:pPr>
            <w:r>
              <w:rPr>
                <w:rFonts w:asciiTheme="majorHAnsi" w:hAnsiTheme="majorHAnsi"/>
                <w:color w:val="auto"/>
              </w:rPr>
              <w:t>Behavioral Sc/CJ</w:t>
            </w:r>
          </w:p>
        </w:tc>
        <w:tc>
          <w:tcPr>
            <w:tcW w:w="2070" w:type="dxa"/>
          </w:tcPr>
          <w:p w14:paraId="21F5500D" w14:textId="77777777" w:rsidR="002A5671" w:rsidRDefault="002A5671" w:rsidP="002A5671">
            <w:pPr>
              <w:rPr>
                <w:rFonts w:asciiTheme="majorHAnsi" w:hAnsiTheme="majorHAnsi"/>
                <w:color w:val="auto"/>
              </w:rPr>
            </w:pPr>
            <w:r>
              <w:rPr>
                <w:rFonts w:asciiTheme="majorHAnsi" w:hAnsiTheme="majorHAnsi"/>
                <w:color w:val="auto"/>
              </w:rPr>
              <w:t>VACANCY</w:t>
            </w:r>
          </w:p>
        </w:tc>
        <w:tc>
          <w:tcPr>
            <w:tcW w:w="900" w:type="dxa"/>
            <w:shd w:val="clear" w:color="auto" w:fill="D9D9D9" w:themeFill="background1" w:themeFillShade="D9"/>
          </w:tcPr>
          <w:p w14:paraId="5B0CBBD1" w14:textId="77777777" w:rsidR="002A5671" w:rsidRPr="005E372E" w:rsidRDefault="002A5671" w:rsidP="002A5671">
            <w:pPr>
              <w:rPr>
                <w:rFonts w:asciiTheme="majorHAnsi" w:hAnsiTheme="majorHAnsi"/>
                <w:color w:val="auto"/>
              </w:rPr>
            </w:pPr>
          </w:p>
        </w:tc>
        <w:tc>
          <w:tcPr>
            <w:tcW w:w="2340" w:type="dxa"/>
            <w:shd w:val="clear" w:color="auto" w:fill="auto"/>
          </w:tcPr>
          <w:p w14:paraId="128E2A81" w14:textId="77777777" w:rsidR="002A5671" w:rsidRPr="005E372E" w:rsidRDefault="002A5671" w:rsidP="002A5671">
            <w:pPr>
              <w:rPr>
                <w:rFonts w:asciiTheme="majorHAnsi" w:hAnsiTheme="majorHAnsi"/>
                <w:color w:val="auto"/>
              </w:rPr>
            </w:pPr>
            <w:r>
              <w:rPr>
                <w:rFonts w:asciiTheme="majorHAnsi" w:hAnsiTheme="majorHAnsi"/>
                <w:color w:val="auto"/>
              </w:rPr>
              <w:t>Student Services</w:t>
            </w:r>
          </w:p>
        </w:tc>
        <w:tc>
          <w:tcPr>
            <w:tcW w:w="2160" w:type="dxa"/>
            <w:shd w:val="clear" w:color="auto" w:fill="auto"/>
          </w:tcPr>
          <w:p w14:paraId="730147B7" w14:textId="77777777" w:rsidR="002A5671" w:rsidRPr="005E372E" w:rsidRDefault="002A5671" w:rsidP="002A5671">
            <w:pPr>
              <w:rPr>
                <w:rFonts w:asciiTheme="majorHAnsi" w:hAnsiTheme="majorHAnsi"/>
                <w:color w:val="auto"/>
              </w:rPr>
            </w:pPr>
            <w:r>
              <w:rPr>
                <w:rFonts w:asciiTheme="majorHAnsi" w:hAnsiTheme="majorHAnsi"/>
                <w:color w:val="auto"/>
              </w:rPr>
              <w:t>Sarah Villasenor</w:t>
            </w:r>
          </w:p>
        </w:tc>
        <w:tc>
          <w:tcPr>
            <w:tcW w:w="900" w:type="dxa"/>
            <w:shd w:val="clear" w:color="auto" w:fill="auto"/>
          </w:tcPr>
          <w:p w14:paraId="132921CF" w14:textId="77777777" w:rsidR="002A5671" w:rsidRPr="005E372E" w:rsidRDefault="002A5671" w:rsidP="002A5671">
            <w:pPr>
              <w:rPr>
                <w:rFonts w:asciiTheme="majorHAnsi" w:hAnsiTheme="majorHAnsi"/>
                <w:color w:val="auto"/>
              </w:rPr>
            </w:pPr>
            <w:r>
              <w:rPr>
                <w:rFonts w:asciiTheme="majorHAnsi" w:hAnsiTheme="majorHAnsi"/>
                <w:color w:val="auto"/>
              </w:rPr>
              <w:t>Present</w:t>
            </w:r>
          </w:p>
        </w:tc>
      </w:tr>
    </w:tbl>
    <w:p w14:paraId="7D909012" w14:textId="77777777" w:rsidR="00925E37" w:rsidRDefault="00925E37" w:rsidP="00300234">
      <w:pPr>
        <w:rPr>
          <w:rFonts w:ascii="Cambria" w:hAnsi="Cambria"/>
          <w:b/>
          <w:color w:val="auto"/>
          <w:sz w:val="24"/>
          <w:szCs w:val="24"/>
        </w:rPr>
      </w:pPr>
    </w:p>
    <w:p w14:paraId="2DF3F8B4" w14:textId="77777777" w:rsidR="001717C9" w:rsidRPr="00091BD2" w:rsidRDefault="00300234" w:rsidP="006A5FA3">
      <w:pPr>
        <w:rPr>
          <w:rFonts w:ascii="Cambria" w:hAnsi="Cambria" w:cs="Calibri"/>
          <w:color w:val="auto"/>
          <w:kern w:val="0"/>
          <w:sz w:val="24"/>
          <w:szCs w:val="24"/>
        </w:rPr>
      </w:pPr>
      <w:r>
        <w:rPr>
          <w:rFonts w:ascii="Cambria" w:hAnsi="Cambria"/>
          <w:b/>
          <w:color w:val="auto"/>
          <w:sz w:val="24"/>
          <w:szCs w:val="24"/>
        </w:rPr>
        <w:t>GUESTS</w:t>
      </w:r>
      <w:r w:rsidRPr="00091BD2">
        <w:rPr>
          <w:rFonts w:ascii="Cambria" w:hAnsi="Cambria"/>
          <w:b/>
          <w:color w:val="auto"/>
          <w:sz w:val="24"/>
          <w:szCs w:val="24"/>
        </w:rPr>
        <w:t>:</w:t>
      </w:r>
      <w:r w:rsidR="00757318">
        <w:rPr>
          <w:rFonts w:ascii="Cambria" w:hAnsi="Cambria"/>
          <w:b/>
          <w:color w:val="auto"/>
          <w:sz w:val="24"/>
          <w:szCs w:val="24"/>
        </w:rPr>
        <w:t xml:space="preserve"> </w:t>
      </w:r>
      <w:r w:rsidR="00757318">
        <w:rPr>
          <w:rFonts w:ascii="Cambria" w:hAnsi="Cambria"/>
          <w:color w:val="auto"/>
          <w:sz w:val="24"/>
          <w:szCs w:val="24"/>
        </w:rPr>
        <w:t>No guests present.</w:t>
      </w:r>
    </w:p>
    <w:p w14:paraId="0398D61B" w14:textId="77777777" w:rsidR="00530149" w:rsidRPr="00091BD2" w:rsidRDefault="007B2B15" w:rsidP="00530149">
      <w:pPr>
        <w:ind w:left="630" w:hanging="450"/>
        <w:rPr>
          <w:rFonts w:ascii="Cambria" w:hAnsi="Cambria"/>
          <w:b/>
          <w:color w:val="auto"/>
          <w:sz w:val="24"/>
          <w:szCs w:val="24"/>
        </w:rPr>
      </w:pPr>
      <w:r w:rsidRPr="00091BD2">
        <w:rPr>
          <w:rFonts w:ascii="Cambria" w:hAnsi="Cambria"/>
          <w:noProof/>
          <w:color w:val="auto"/>
          <w:sz w:val="24"/>
          <w:szCs w:val="24"/>
        </w:rPr>
        <mc:AlternateContent>
          <mc:Choice Requires="wps">
            <w:drawing>
              <wp:anchor distT="4294967291" distB="4294967291" distL="114300" distR="114300" simplePos="0" relativeHeight="251660288" behindDoc="0" locked="0" layoutInCell="1" allowOverlap="1" wp14:anchorId="2C5E9BB1" wp14:editId="4487ABEB">
                <wp:simplePos x="0" y="0"/>
                <wp:positionH relativeFrom="column">
                  <wp:posOffset>-276225</wp:posOffset>
                </wp:positionH>
                <wp:positionV relativeFrom="paragraph">
                  <wp:posOffset>88264</wp:posOffset>
                </wp:positionV>
                <wp:extent cx="5943600" cy="0"/>
                <wp:effectExtent l="57150" t="38100" r="38100" b="7620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ap="flat" cmpd="sng" algn="ctr">
                          <a:solidFill>
                            <a:srgbClr val="4F81BD"/>
                          </a:solidFill>
                          <a:prstDash val="solid"/>
                          <a:headEnd/>
                          <a:tailEn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5BC1C46F" id="Straight Connector 1"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75pt,6.95pt" to="446.2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" strokecolor="#4f81bd" strokeweight="3pt">
                <v:shadow on="t" color="black" opacity="22937f" origin=",.5" offset="0,.63889mm"/>
              </v:line>
            </w:pict>
          </mc:Fallback>
        </mc:AlternateContent>
      </w:r>
    </w:p>
    <w:p w14:paraId="195A6C94" w14:textId="77777777" w:rsidR="00853CEB" w:rsidRPr="00902B78" w:rsidRDefault="007B2B15" w:rsidP="009B4BCC">
      <w:pPr>
        <w:rPr>
          <w:rFonts w:asciiTheme="majorHAnsi" w:hAnsiTheme="majorHAnsi"/>
          <w:color w:val="auto"/>
          <w:sz w:val="24"/>
          <w:szCs w:val="24"/>
        </w:rPr>
      </w:pPr>
      <w:r w:rsidRPr="00902B78">
        <w:rPr>
          <w:rFonts w:asciiTheme="majorHAnsi" w:hAnsiTheme="majorHAnsi"/>
          <w:b/>
          <w:color w:val="auto"/>
          <w:sz w:val="24"/>
          <w:szCs w:val="24"/>
        </w:rPr>
        <w:t>CALL TO ORDER</w:t>
      </w:r>
    </w:p>
    <w:p w14:paraId="3D042808" w14:textId="77777777" w:rsidR="007B2B15" w:rsidRPr="00902B78" w:rsidRDefault="007B2B15" w:rsidP="009B4BCC">
      <w:pPr>
        <w:rPr>
          <w:rFonts w:asciiTheme="majorHAnsi" w:hAnsiTheme="majorHAnsi"/>
          <w:color w:val="auto"/>
          <w:sz w:val="24"/>
          <w:szCs w:val="24"/>
        </w:rPr>
      </w:pPr>
      <w:r w:rsidRPr="00F37D27">
        <w:rPr>
          <w:rFonts w:asciiTheme="majorHAnsi" w:hAnsiTheme="majorHAnsi"/>
          <w:color w:val="auto"/>
          <w:sz w:val="24"/>
          <w:szCs w:val="24"/>
        </w:rPr>
        <w:t xml:space="preserve">The meeting was called to order at </w:t>
      </w:r>
      <w:r w:rsidR="006F1B3B" w:rsidRPr="00F37D27">
        <w:rPr>
          <w:rFonts w:asciiTheme="majorHAnsi" w:hAnsiTheme="majorHAnsi"/>
          <w:color w:val="auto"/>
          <w:sz w:val="24"/>
          <w:szCs w:val="24"/>
        </w:rPr>
        <w:t>3</w:t>
      </w:r>
      <w:r w:rsidRPr="00F37D27">
        <w:rPr>
          <w:rFonts w:asciiTheme="majorHAnsi" w:hAnsiTheme="majorHAnsi"/>
          <w:color w:val="auto"/>
          <w:sz w:val="24"/>
          <w:szCs w:val="24"/>
        </w:rPr>
        <w:t>:</w:t>
      </w:r>
      <w:r w:rsidR="006F1B3B" w:rsidRPr="00F37D27">
        <w:rPr>
          <w:rFonts w:asciiTheme="majorHAnsi" w:hAnsiTheme="majorHAnsi"/>
          <w:color w:val="auto"/>
          <w:sz w:val="24"/>
          <w:szCs w:val="24"/>
        </w:rPr>
        <w:t>3</w:t>
      </w:r>
      <w:r w:rsidR="00757318" w:rsidRPr="00F37D27">
        <w:rPr>
          <w:rFonts w:asciiTheme="majorHAnsi" w:hAnsiTheme="majorHAnsi"/>
          <w:color w:val="auto"/>
          <w:sz w:val="24"/>
          <w:szCs w:val="24"/>
        </w:rPr>
        <w:t>5</w:t>
      </w:r>
      <w:r w:rsidR="009B4BCC" w:rsidRPr="00F37D27">
        <w:rPr>
          <w:rFonts w:asciiTheme="majorHAnsi" w:hAnsiTheme="majorHAnsi"/>
          <w:color w:val="auto"/>
          <w:sz w:val="24"/>
          <w:szCs w:val="24"/>
        </w:rPr>
        <w:t>p.m.</w:t>
      </w:r>
      <w:r w:rsidR="00C01DCD" w:rsidRPr="00F37D27">
        <w:rPr>
          <w:rFonts w:asciiTheme="majorHAnsi" w:hAnsiTheme="majorHAnsi"/>
          <w:color w:val="auto"/>
          <w:sz w:val="24"/>
          <w:szCs w:val="24"/>
        </w:rPr>
        <w:t>; Quorum was met.</w:t>
      </w:r>
    </w:p>
    <w:p w14:paraId="63809292" w14:textId="77777777" w:rsidR="007B2B15" w:rsidRPr="00902B78" w:rsidRDefault="007B2B15" w:rsidP="007B2B15">
      <w:pPr>
        <w:rPr>
          <w:rFonts w:asciiTheme="majorHAnsi" w:hAnsiTheme="majorHAnsi"/>
          <w:color w:val="auto"/>
          <w:sz w:val="24"/>
          <w:szCs w:val="24"/>
        </w:rPr>
      </w:pPr>
    </w:p>
    <w:p w14:paraId="5683D8CF" w14:textId="77777777" w:rsidR="007B2B15" w:rsidRPr="00902B78" w:rsidRDefault="007B2B15" w:rsidP="007B2B15">
      <w:pPr>
        <w:pStyle w:val="Default"/>
        <w:rPr>
          <w:rFonts w:asciiTheme="majorHAnsi" w:hAnsiTheme="majorHAnsi" w:cs="Times New Roman"/>
          <w:b/>
          <w:bCs/>
        </w:rPr>
      </w:pPr>
      <w:r w:rsidRPr="00902B78">
        <w:rPr>
          <w:rFonts w:asciiTheme="majorHAnsi" w:hAnsiTheme="majorHAnsi" w:cs="Times New Roman"/>
          <w:b/>
          <w:bCs/>
        </w:rPr>
        <w:t>GOOD, WELFARE AND CONCERNS</w:t>
      </w:r>
    </w:p>
    <w:p w14:paraId="1B215B03" w14:textId="77777777" w:rsidR="00BB0576" w:rsidRPr="00902B78" w:rsidRDefault="00BB0576" w:rsidP="006A329A">
      <w:pPr>
        <w:pStyle w:val="Default"/>
        <w:numPr>
          <w:ilvl w:val="0"/>
          <w:numId w:val="31"/>
        </w:numPr>
        <w:rPr>
          <w:rFonts w:asciiTheme="majorHAnsi" w:hAnsiTheme="majorHAnsi"/>
          <w:color w:val="auto"/>
        </w:rPr>
      </w:pPr>
      <w:r w:rsidRPr="00902B78">
        <w:rPr>
          <w:rFonts w:asciiTheme="majorHAnsi" w:hAnsiTheme="majorHAnsi"/>
          <w:color w:val="auto"/>
        </w:rPr>
        <w:t xml:space="preserve">Neal Stanifer </w:t>
      </w:r>
      <w:r w:rsidR="006A329A">
        <w:rPr>
          <w:rFonts w:asciiTheme="majorHAnsi" w:hAnsiTheme="majorHAnsi"/>
          <w:color w:val="auto"/>
        </w:rPr>
        <w:t xml:space="preserve">doing well and </w:t>
      </w:r>
      <w:r w:rsidRPr="00902B78">
        <w:rPr>
          <w:rFonts w:asciiTheme="majorHAnsi" w:hAnsiTheme="majorHAnsi"/>
          <w:color w:val="auto"/>
        </w:rPr>
        <w:t>is back to wor</w:t>
      </w:r>
      <w:r w:rsidR="006A329A">
        <w:rPr>
          <w:rFonts w:asciiTheme="majorHAnsi" w:hAnsiTheme="majorHAnsi"/>
          <w:color w:val="auto"/>
        </w:rPr>
        <w:t>k</w:t>
      </w:r>
      <w:r w:rsidR="00F37D27">
        <w:rPr>
          <w:rFonts w:asciiTheme="majorHAnsi" w:hAnsiTheme="majorHAnsi"/>
          <w:color w:val="auto"/>
        </w:rPr>
        <w:t>.</w:t>
      </w:r>
    </w:p>
    <w:p w14:paraId="69AD4573" w14:textId="77777777" w:rsidR="000D7551" w:rsidRPr="00902B78" w:rsidRDefault="000D7551" w:rsidP="006C7446">
      <w:pPr>
        <w:pStyle w:val="Default"/>
        <w:rPr>
          <w:rFonts w:asciiTheme="majorHAnsi" w:hAnsiTheme="majorHAnsi"/>
          <w:b/>
          <w:color w:val="auto"/>
        </w:rPr>
      </w:pPr>
    </w:p>
    <w:p w14:paraId="374E31EE" w14:textId="77777777" w:rsidR="006C7446" w:rsidRPr="00902B78" w:rsidRDefault="007B2B15" w:rsidP="006C7446">
      <w:pPr>
        <w:pStyle w:val="Default"/>
        <w:rPr>
          <w:rFonts w:asciiTheme="majorHAnsi" w:hAnsiTheme="majorHAnsi"/>
          <w:b/>
          <w:color w:val="auto"/>
        </w:rPr>
      </w:pPr>
      <w:r w:rsidRPr="00902B78">
        <w:rPr>
          <w:rFonts w:asciiTheme="majorHAnsi" w:hAnsiTheme="majorHAnsi"/>
          <w:b/>
          <w:color w:val="auto"/>
        </w:rPr>
        <w:t>OPPORTUNITY TO ADDRESS THE SENATE</w:t>
      </w:r>
    </w:p>
    <w:p w14:paraId="4DDE598B" w14:textId="77777777" w:rsidR="00FE12F9" w:rsidRPr="00902B78" w:rsidRDefault="00D45E79" w:rsidP="000D1659">
      <w:pPr>
        <w:rPr>
          <w:rFonts w:asciiTheme="majorHAnsi" w:hAnsiTheme="majorHAnsi"/>
          <w:sz w:val="24"/>
          <w:szCs w:val="24"/>
        </w:rPr>
      </w:pPr>
      <w:r w:rsidRPr="00902B78">
        <w:rPr>
          <w:rFonts w:asciiTheme="majorHAnsi" w:hAnsiTheme="majorHAnsi"/>
          <w:sz w:val="24"/>
          <w:szCs w:val="24"/>
        </w:rPr>
        <w:t>There were no requests to address the Senate.</w:t>
      </w:r>
    </w:p>
    <w:p w14:paraId="661DFA6B" w14:textId="77777777" w:rsidR="00D45E79" w:rsidRPr="00902B78" w:rsidRDefault="00D45E79" w:rsidP="000D1659">
      <w:pPr>
        <w:rPr>
          <w:rFonts w:asciiTheme="majorHAnsi" w:hAnsiTheme="majorHAnsi"/>
          <w:sz w:val="24"/>
          <w:szCs w:val="24"/>
        </w:rPr>
      </w:pPr>
    </w:p>
    <w:p w14:paraId="271CBB4E" w14:textId="77777777" w:rsidR="007B2B15" w:rsidRPr="00902B78" w:rsidRDefault="007B2B15" w:rsidP="007B2B15">
      <w:pPr>
        <w:rPr>
          <w:rFonts w:asciiTheme="majorHAnsi" w:hAnsiTheme="majorHAnsi"/>
          <w:b/>
          <w:color w:val="auto"/>
          <w:sz w:val="24"/>
          <w:szCs w:val="24"/>
        </w:rPr>
      </w:pPr>
      <w:r w:rsidRPr="00902B78">
        <w:rPr>
          <w:rFonts w:asciiTheme="majorHAnsi" w:hAnsiTheme="majorHAnsi"/>
          <w:b/>
          <w:color w:val="auto"/>
          <w:sz w:val="24"/>
          <w:szCs w:val="24"/>
        </w:rPr>
        <w:t>ADDITIONS TO THE AGENDA</w:t>
      </w:r>
    </w:p>
    <w:p w14:paraId="144A7069" w14:textId="77777777" w:rsidR="00200E80" w:rsidRPr="00902B78" w:rsidRDefault="00BB4D68" w:rsidP="007B2B15">
      <w:pPr>
        <w:rPr>
          <w:rFonts w:asciiTheme="majorHAnsi" w:hAnsiTheme="majorHAnsi"/>
          <w:color w:val="auto"/>
          <w:sz w:val="24"/>
          <w:szCs w:val="24"/>
        </w:rPr>
      </w:pPr>
      <w:r w:rsidRPr="00902B78">
        <w:rPr>
          <w:rFonts w:asciiTheme="majorHAnsi" w:hAnsiTheme="majorHAnsi"/>
          <w:color w:val="auto"/>
          <w:sz w:val="24"/>
          <w:szCs w:val="24"/>
        </w:rPr>
        <w:t>There were no additions to the agenda</w:t>
      </w:r>
      <w:r w:rsidR="001A773B" w:rsidRPr="00902B78">
        <w:rPr>
          <w:rFonts w:asciiTheme="majorHAnsi" w:hAnsiTheme="majorHAnsi"/>
          <w:color w:val="auto"/>
          <w:sz w:val="24"/>
          <w:szCs w:val="24"/>
        </w:rPr>
        <w:t>.</w:t>
      </w:r>
    </w:p>
    <w:p w14:paraId="06C73428" w14:textId="77777777" w:rsidR="00FB3855" w:rsidRPr="00902B78" w:rsidRDefault="00FB3855" w:rsidP="007B2B15">
      <w:pPr>
        <w:rPr>
          <w:rFonts w:asciiTheme="majorHAnsi" w:hAnsiTheme="majorHAnsi"/>
          <w:b/>
          <w:color w:val="auto"/>
          <w:sz w:val="24"/>
          <w:szCs w:val="24"/>
        </w:rPr>
      </w:pPr>
    </w:p>
    <w:p w14:paraId="23288500" w14:textId="77777777" w:rsidR="00F37D27" w:rsidRDefault="00F37D27" w:rsidP="007B2B15">
      <w:pPr>
        <w:rPr>
          <w:rFonts w:asciiTheme="majorHAnsi" w:hAnsiTheme="majorHAnsi"/>
          <w:b/>
          <w:color w:val="auto"/>
          <w:sz w:val="24"/>
          <w:szCs w:val="24"/>
        </w:rPr>
      </w:pPr>
    </w:p>
    <w:p w14:paraId="648319C1" w14:textId="77777777" w:rsidR="00E1216B" w:rsidRPr="00902B78" w:rsidRDefault="00E1216B" w:rsidP="007B2B15">
      <w:pPr>
        <w:rPr>
          <w:rFonts w:asciiTheme="majorHAnsi" w:hAnsiTheme="majorHAnsi"/>
          <w:b/>
          <w:i/>
          <w:color w:val="auto"/>
          <w:sz w:val="24"/>
          <w:szCs w:val="24"/>
        </w:rPr>
      </w:pPr>
      <w:r w:rsidRPr="00902B78">
        <w:rPr>
          <w:rFonts w:asciiTheme="majorHAnsi" w:hAnsiTheme="majorHAnsi"/>
          <w:b/>
          <w:color w:val="auto"/>
          <w:sz w:val="24"/>
          <w:szCs w:val="24"/>
        </w:rPr>
        <w:lastRenderedPageBreak/>
        <w:t>CONSENT ITEMS</w:t>
      </w:r>
      <w:r w:rsidR="00D27839" w:rsidRPr="00902B78">
        <w:rPr>
          <w:rFonts w:asciiTheme="majorHAnsi" w:hAnsiTheme="majorHAnsi"/>
          <w:b/>
          <w:color w:val="auto"/>
          <w:sz w:val="24"/>
          <w:szCs w:val="24"/>
        </w:rPr>
        <w:t xml:space="preserve"> </w:t>
      </w:r>
      <w:r w:rsidR="00D27839" w:rsidRPr="00902B78">
        <w:rPr>
          <w:rFonts w:asciiTheme="majorHAnsi" w:hAnsiTheme="majorHAnsi"/>
          <w:i/>
          <w:color w:val="auto"/>
          <w:sz w:val="24"/>
          <w:szCs w:val="24"/>
        </w:rPr>
        <w:t>(</w:t>
      </w:r>
      <w:r w:rsidR="00305EF9" w:rsidRPr="00902B78">
        <w:rPr>
          <w:rFonts w:asciiTheme="majorHAnsi" w:hAnsiTheme="majorHAnsi"/>
          <w:i/>
          <w:color w:val="auto"/>
          <w:sz w:val="24"/>
          <w:szCs w:val="24"/>
        </w:rPr>
        <w:t>O</w:t>
      </w:r>
      <w:r w:rsidR="001B4B61" w:rsidRPr="00902B78">
        <w:rPr>
          <w:rFonts w:asciiTheme="majorHAnsi" w:hAnsiTheme="majorHAnsi"/>
          <w:i/>
          <w:color w:val="auto"/>
          <w:sz w:val="24"/>
          <w:szCs w:val="24"/>
        </w:rPr>
        <w:t>ne agenda item approvable in one action</w:t>
      </w:r>
      <w:r w:rsidR="00305EF9" w:rsidRPr="00902B78">
        <w:rPr>
          <w:rFonts w:asciiTheme="majorHAnsi" w:hAnsiTheme="majorHAnsi"/>
          <w:i/>
          <w:color w:val="auto"/>
          <w:sz w:val="24"/>
          <w:szCs w:val="24"/>
        </w:rPr>
        <w:t>;</w:t>
      </w:r>
      <w:r w:rsidR="001B4B61" w:rsidRPr="00902B78">
        <w:rPr>
          <w:rFonts w:asciiTheme="majorHAnsi" w:hAnsiTheme="majorHAnsi"/>
          <w:i/>
          <w:color w:val="auto"/>
          <w:sz w:val="24"/>
          <w:szCs w:val="24"/>
        </w:rPr>
        <w:t xml:space="preserve"> for the purpose of routine items)</w:t>
      </w:r>
    </w:p>
    <w:p w14:paraId="147FE944" w14:textId="77777777" w:rsidR="00D45E79" w:rsidRPr="00902B78" w:rsidRDefault="00E1216B" w:rsidP="00F37D27">
      <w:pPr>
        <w:pStyle w:val="ListParagraph"/>
        <w:numPr>
          <w:ilvl w:val="0"/>
          <w:numId w:val="32"/>
        </w:numPr>
        <w:rPr>
          <w:rFonts w:asciiTheme="majorHAnsi" w:hAnsiTheme="majorHAnsi"/>
          <w:color w:val="auto"/>
          <w:sz w:val="24"/>
          <w:szCs w:val="24"/>
        </w:rPr>
      </w:pPr>
      <w:r w:rsidRPr="00902B78">
        <w:rPr>
          <w:rFonts w:asciiTheme="majorHAnsi" w:hAnsiTheme="majorHAnsi"/>
          <w:color w:val="auto"/>
          <w:sz w:val="24"/>
          <w:szCs w:val="24"/>
        </w:rPr>
        <w:t>Minutes</w:t>
      </w:r>
    </w:p>
    <w:p w14:paraId="0A249B9D" w14:textId="77777777" w:rsidR="000325F9" w:rsidRPr="00F37D27" w:rsidRDefault="00CA66F1" w:rsidP="00F37D27">
      <w:pPr>
        <w:pStyle w:val="ListParagraph"/>
        <w:numPr>
          <w:ilvl w:val="0"/>
          <w:numId w:val="32"/>
        </w:numPr>
        <w:rPr>
          <w:rFonts w:asciiTheme="majorHAnsi" w:hAnsiTheme="majorHAnsi"/>
          <w:color w:val="auto"/>
          <w:sz w:val="24"/>
          <w:szCs w:val="24"/>
        </w:rPr>
      </w:pPr>
      <w:r w:rsidRPr="00F37D27">
        <w:rPr>
          <w:rFonts w:asciiTheme="majorHAnsi" w:hAnsiTheme="majorHAnsi"/>
          <w:color w:val="auto"/>
          <w:sz w:val="24"/>
          <w:szCs w:val="24"/>
        </w:rPr>
        <w:t>Faculty Appointments</w:t>
      </w:r>
      <w:r w:rsidR="00AA1089" w:rsidRPr="00F37D27">
        <w:rPr>
          <w:rFonts w:asciiTheme="majorHAnsi" w:hAnsiTheme="majorHAnsi"/>
          <w:color w:val="auto"/>
          <w:sz w:val="24"/>
          <w:szCs w:val="24"/>
        </w:rPr>
        <w:t xml:space="preserve">: </w:t>
      </w:r>
    </w:p>
    <w:p w14:paraId="39729B92" w14:textId="77777777" w:rsidR="000325F9" w:rsidRPr="00F37D27" w:rsidRDefault="00CA66F1" w:rsidP="00F37D27">
      <w:pPr>
        <w:pStyle w:val="ListParagraph"/>
        <w:numPr>
          <w:ilvl w:val="1"/>
          <w:numId w:val="33"/>
        </w:numPr>
        <w:rPr>
          <w:rFonts w:asciiTheme="majorHAnsi" w:hAnsiTheme="majorHAnsi"/>
          <w:color w:val="auto"/>
          <w:sz w:val="24"/>
          <w:szCs w:val="24"/>
        </w:rPr>
      </w:pPr>
      <w:r w:rsidRPr="00F37D27">
        <w:rPr>
          <w:rFonts w:asciiTheme="majorHAnsi" w:hAnsiTheme="majorHAnsi"/>
          <w:color w:val="auto"/>
          <w:sz w:val="24"/>
          <w:szCs w:val="24"/>
        </w:rPr>
        <w:t>Standing</w:t>
      </w:r>
    </w:p>
    <w:p w14:paraId="7CC6F917" w14:textId="77777777" w:rsidR="00CA66F1" w:rsidRPr="00F37D27" w:rsidRDefault="00CA66F1" w:rsidP="00F37D27">
      <w:pPr>
        <w:pStyle w:val="ListParagraph"/>
        <w:numPr>
          <w:ilvl w:val="1"/>
          <w:numId w:val="33"/>
        </w:numPr>
        <w:rPr>
          <w:rFonts w:asciiTheme="majorHAnsi" w:hAnsiTheme="majorHAnsi"/>
          <w:color w:val="auto"/>
          <w:sz w:val="24"/>
          <w:szCs w:val="24"/>
        </w:rPr>
      </w:pPr>
      <w:r w:rsidRPr="00F37D27">
        <w:rPr>
          <w:rFonts w:asciiTheme="majorHAnsi" w:hAnsiTheme="majorHAnsi"/>
          <w:color w:val="auto"/>
          <w:sz w:val="24"/>
          <w:szCs w:val="24"/>
        </w:rPr>
        <w:t>Screening Committees</w:t>
      </w:r>
      <w:r w:rsidR="000325F9" w:rsidRPr="00F37D27">
        <w:rPr>
          <w:rFonts w:asciiTheme="majorHAnsi" w:hAnsiTheme="majorHAnsi"/>
          <w:color w:val="auto"/>
          <w:sz w:val="24"/>
          <w:szCs w:val="24"/>
        </w:rPr>
        <w:t xml:space="preserve"> (N/A)</w:t>
      </w:r>
    </w:p>
    <w:p w14:paraId="784EEB60" w14:textId="77777777" w:rsidR="000C6841" w:rsidRPr="00F37D27" w:rsidRDefault="00D45E79" w:rsidP="00F37D27">
      <w:pPr>
        <w:pStyle w:val="ListParagraph"/>
        <w:numPr>
          <w:ilvl w:val="0"/>
          <w:numId w:val="32"/>
        </w:numPr>
        <w:rPr>
          <w:rFonts w:asciiTheme="majorHAnsi" w:hAnsiTheme="majorHAnsi"/>
          <w:color w:val="auto"/>
          <w:sz w:val="24"/>
          <w:szCs w:val="24"/>
        </w:rPr>
      </w:pPr>
      <w:r w:rsidRPr="00F37D27">
        <w:rPr>
          <w:rFonts w:asciiTheme="majorHAnsi" w:hAnsiTheme="majorHAnsi"/>
          <w:color w:val="auto"/>
          <w:sz w:val="24"/>
          <w:szCs w:val="24"/>
        </w:rPr>
        <w:t>Committee Charges</w:t>
      </w:r>
      <w:r w:rsidR="000325F9" w:rsidRPr="00F37D27">
        <w:rPr>
          <w:rFonts w:asciiTheme="majorHAnsi" w:hAnsiTheme="majorHAnsi"/>
          <w:color w:val="auto"/>
          <w:sz w:val="24"/>
          <w:szCs w:val="24"/>
        </w:rPr>
        <w:t xml:space="preserve"> (N/A)</w:t>
      </w:r>
    </w:p>
    <w:p w14:paraId="06A8C42E" w14:textId="77777777" w:rsidR="004D20ED" w:rsidRPr="00902B78" w:rsidRDefault="004D20ED" w:rsidP="004D20ED">
      <w:pPr>
        <w:rPr>
          <w:rFonts w:asciiTheme="majorHAnsi" w:hAnsiTheme="majorHAnsi"/>
          <w:sz w:val="24"/>
          <w:szCs w:val="24"/>
        </w:rPr>
      </w:pPr>
      <w:r w:rsidRPr="00902B78">
        <w:rPr>
          <w:rFonts w:asciiTheme="majorHAnsi" w:hAnsiTheme="majorHAnsi"/>
          <w:sz w:val="24"/>
          <w:szCs w:val="24"/>
        </w:rPr>
        <w:t xml:space="preserve">To view the consent items visit the </w:t>
      </w:r>
      <w:hyperlink r:id="rId8" w:history="1">
        <w:r w:rsidRPr="00902B78">
          <w:rPr>
            <w:rStyle w:val="Hyperlink"/>
            <w:rFonts w:asciiTheme="majorHAnsi" w:hAnsiTheme="majorHAnsi"/>
            <w:sz w:val="24"/>
            <w:szCs w:val="24"/>
          </w:rPr>
          <w:t>Academic Senate Committee website</w:t>
        </w:r>
      </w:hyperlink>
      <w:r w:rsidRPr="00902B78">
        <w:rPr>
          <w:rFonts w:asciiTheme="majorHAnsi" w:hAnsiTheme="majorHAnsi"/>
          <w:sz w:val="24"/>
          <w:szCs w:val="24"/>
        </w:rPr>
        <w:t xml:space="preserve"> </w:t>
      </w:r>
    </w:p>
    <w:p w14:paraId="137AC765" w14:textId="77777777" w:rsidR="00527E2E" w:rsidRPr="00902B78" w:rsidRDefault="00527E2E" w:rsidP="00491425">
      <w:pPr>
        <w:pStyle w:val="Header"/>
        <w:outlineLvl w:val="0"/>
        <w:rPr>
          <w:rFonts w:asciiTheme="majorHAnsi" w:hAnsiTheme="majorHAnsi" w:cs="Calibri"/>
          <w:sz w:val="24"/>
          <w:szCs w:val="24"/>
        </w:rPr>
      </w:pPr>
    </w:p>
    <w:p w14:paraId="68402762" w14:textId="77777777" w:rsidR="00FC75F0" w:rsidRPr="00902B78" w:rsidRDefault="00FC75F0" w:rsidP="00CA66F1">
      <w:pPr>
        <w:pStyle w:val="Body"/>
        <w:rPr>
          <w:rFonts w:asciiTheme="majorHAnsi" w:hAnsiTheme="majorHAnsi" w:cs="Calibri"/>
          <w:szCs w:val="24"/>
        </w:rPr>
      </w:pPr>
      <w:r w:rsidRPr="00902B78">
        <w:rPr>
          <w:rFonts w:asciiTheme="majorHAnsi" w:hAnsiTheme="majorHAnsi" w:cs="Calibri"/>
          <w:b/>
          <w:szCs w:val="24"/>
        </w:rPr>
        <w:t xml:space="preserve">SENATE MINUTES </w:t>
      </w:r>
      <w:r w:rsidRPr="00902B78">
        <w:rPr>
          <w:rFonts w:asciiTheme="majorHAnsi" w:hAnsiTheme="majorHAnsi" w:cs="Calibri"/>
          <w:szCs w:val="24"/>
        </w:rPr>
        <w:t>(Consent Item)</w:t>
      </w:r>
    </w:p>
    <w:p w14:paraId="0033D590" w14:textId="77777777" w:rsidR="00FC75F0" w:rsidRPr="00902B78" w:rsidRDefault="00FC75F0" w:rsidP="00F37D27">
      <w:pPr>
        <w:pStyle w:val="Body"/>
        <w:rPr>
          <w:rFonts w:asciiTheme="majorHAnsi" w:hAnsiTheme="majorHAnsi" w:cs="Calibri"/>
          <w:b/>
          <w:color w:val="0070C0"/>
          <w:szCs w:val="24"/>
          <w:u w:val="single"/>
        </w:rPr>
      </w:pPr>
      <w:r w:rsidRPr="00902B78">
        <w:rPr>
          <w:rFonts w:asciiTheme="majorHAnsi" w:hAnsiTheme="majorHAnsi" w:cs="Calibri"/>
          <w:b/>
          <w:color w:val="0070C0"/>
          <w:szCs w:val="24"/>
          <w:u w:val="single"/>
        </w:rPr>
        <w:t xml:space="preserve">Minutes of </w:t>
      </w:r>
      <w:r w:rsidR="00BB0576" w:rsidRPr="00902B78">
        <w:rPr>
          <w:rFonts w:asciiTheme="majorHAnsi" w:hAnsiTheme="majorHAnsi" w:cs="Calibri"/>
          <w:b/>
          <w:color w:val="0070C0"/>
          <w:szCs w:val="24"/>
          <w:u w:val="single"/>
        </w:rPr>
        <w:t>October 9</w:t>
      </w:r>
      <w:r w:rsidRPr="00902B78">
        <w:rPr>
          <w:rFonts w:asciiTheme="majorHAnsi" w:hAnsiTheme="majorHAnsi" w:cs="Calibri"/>
          <w:b/>
          <w:color w:val="0070C0"/>
          <w:szCs w:val="24"/>
          <w:u w:val="single"/>
        </w:rPr>
        <w:t>, 2019</w:t>
      </w:r>
    </w:p>
    <w:p w14:paraId="5F94AB8F" w14:textId="77777777" w:rsidR="00FC75F0" w:rsidRPr="00902B78" w:rsidRDefault="00FC75F0" w:rsidP="00FC75F0">
      <w:pPr>
        <w:rPr>
          <w:rFonts w:asciiTheme="majorHAnsi" w:hAnsiTheme="majorHAnsi"/>
          <w:b/>
          <w:i/>
          <w:color w:val="auto"/>
          <w:sz w:val="24"/>
          <w:szCs w:val="24"/>
        </w:rPr>
      </w:pPr>
      <w:r w:rsidRPr="00902B78">
        <w:rPr>
          <w:rFonts w:asciiTheme="majorHAnsi" w:hAnsiTheme="majorHAnsi"/>
          <w:b/>
          <w:i/>
          <w:color w:val="auto"/>
          <w:sz w:val="24"/>
          <w:szCs w:val="24"/>
        </w:rPr>
        <w:t>MSC:</w:t>
      </w:r>
      <w:r w:rsidR="000325F9" w:rsidRPr="00902B78">
        <w:rPr>
          <w:rFonts w:asciiTheme="majorHAnsi" w:hAnsiTheme="majorHAnsi"/>
          <w:b/>
          <w:i/>
          <w:color w:val="auto"/>
          <w:sz w:val="24"/>
          <w:szCs w:val="24"/>
        </w:rPr>
        <w:t xml:space="preserve"> M. Garrett</w:t>
      </w:r>
      <w:r w:rsidRPr="00902B78">
        <w:rPr>
          <w:rFonts w:asciiTheme="majorHAnsi" w:hAnsiTheme="majorHAnsi"/>
          <w:b/>
          <w:i/>
          <w:color w:val="auto"/>
          <w:sz w:val="24"/>
          <w:szCs w:val="24"/>
        </w:rPr>
        <w:t xml:space="preserve"> motioned to approve </w:t>
      </w:r>
      <w:r w:rsidR="00AA1089" w:rsidRPr="00902B78">
        <w:rPr>
          <w:rFonts w:asciiTheme="majorHAnsi" w:hAnsiTheme="majorHAnsi"/>
          <w:b/>
          <w:i/>
          <w:color w:val="auto"/>
          <w:sz w:val="24"/>
          <w:szCs w:val="24"/>
        </w:rPr>
        <w:t>minutes</w:t>
      </w:r>
      <w:r w:rsidR="00FB3855" w:rsidRPr="00902B78">
        <w:rPr>
          <w:rFonts w:asciiTheme="majorHAnsi" w:hAnsiTheme="majorHAnsi"/>
          <w:b/>
          <w:i/>
          <w:color w:val="auto"/>
          <w:sz w:val="24"/>
          <w:szCs w:val="24"/>
        </w:rPr>
        <w:t xml:space="preserve"> with amendments</w:t>
      </w:r>
      <w:r w:rsidRPr="00902B78">
        <w:rPr>
          <w:rFonts w:asciiTheme="majorHAnsi" w:hAnsiTheme="majorHAnsi"/>
          <w:b/>
          <w:i/>
          <w:color w:val="auto"/>
          <w:sz w:val="24"/>
          <w:szCs w:val="24"/>
        </w:rPr>
        <w:t>,</w:t>
      </w:r>
      <w:r w:rsidR="000325F9" w:rsidRPr="00902B78">
        <w:rPr>
          <w:rFonts w:asciiTheme="majorHAnsi" w:hAnsiTheme="majorHAnsi"/>
          <w:b/>
          <w:i/>
          <w:color w:val="auto"/>
          <w:sz w:val="24"/>
          <w:szCs w:val="24"/>
        </w:rPr>
        <w:t xml:space="preserve"> W. Ellis</w:t>
      </w:r>
      <w:r w:rsidRPr="00902B78">
        <w:rPr>
          <w:rFonts w:asciiTheme="majorHAnsi" w:hAnsiTheme="majorHAnsi"/>
          <w:b/>
          <w:i/>
          <w:color w:val="auto"/>
          <w:sz w:val="24"/>
          <w:szCs w:val="24"/>
        </w:rPr>
        <w:t xml:space="preserve"> seconded; motion carried.</w:t>
      </w:r>
    </w:p>
    <w:p w14:paraId="65867A45" w14:textId="77777777" w:rsidR="00FC75F0" w:rsidRPr="00902B78" w:rsidRDefault="00FC75F0" w:rsidP="00CA66F1">
      <w:pPr>
        <w:pStyle w:val="Body"/>
        <w:rPr>
          <w:rFonts w:asciiTheme="majorHAnsi" w:hAnsiTheme="majorHAnsi" w:cs="Calibri"/>
          <w:b/>
          <w:szCs w:val="24"/>
        </w:rPr>
      </w:pPr>
    </w:p>
    <w:p w14:paraId="730D91D0" w14:textId="77777777" w:rsidR="00CA66F1" w:rsidRPr="00902B78" w:rsidRDefault="00CA66F1" w:rsidP="00CA66F1">
      <w:pPr>
        <w:pStyle w:val="Body"/>
        <w:rPr>
          <w:rFonts w:asciiTheme="majorHAnsi" w:hAnsiTheme="majorHAnsi" w:cs="Calibri"/>
          <w:szCs w:val="24"/>
        </w:rPr>
      </w:pPr>
      <w:r w:rsidRPr="00902B78">
        <w:rPr>
          <w:rFonts w:asciiTheme="majorHAnsi" w:hAnsiTheme="majorHAnsi" w:cs="Calibri"/>
          <w:b/>
          <w:szCs w:val="24"/>
        </w:rPr>
        <w:t>FACULTY APPOINTMENTS</w:t>
      </w:r>
      <w:r w:rsidR="00167CCB" w:rsidRPr="00902B78">
        <w:rPr>
          <w:rFonts w:asciiTheme="majorHAnsi" w:hAnsiTheme="majorHAnsi" w:cs="Calibri"/>
          <w:b/>
          <w:szCs w:val="24"/>
        </w:rPr>
        <w:t xml:space="preserve"> </w:t>
      </w:r>
      <w:r w:rsidR="00167CCB" w:rsidRPr="00902B78">
        <w:rPr>
          <w:rFonts w:asciiTheme="majorHAnsi" w:hAnsiTheme="majorHAnsi" w:cs="Calibri"/>
          <w:szCs w:val="24"/>
        </w:rPr>
        <w:t>(Consent Item)</w:t>
      </w:r>
    </w:p>
    <w:p w14:paraId="6A9FD637" w14:textId="77777777" w:rsidR="00CA66F1" w:rsidRPr="00902B78" w:rsidRDefault="00CA66F1" w:rsidP="00CA66F1">
      <w:pPr>
        <w:pStyle w:val="Body"/>
        <w:rPr>
          <w:rFonts w:asciiTheme="majorHAnsi" w:hAnsiTheme="majorHAnsi"/>
          <w:color w:val="auto"/>
          <w:szCs w:val="24"/>
        </w:rPr>
      </w:pPr>
      <w:r w:rsidRPr="00902B78">
        <w:rPr>
          <w:rFonts w:asciiTheme="majorHAnsi" w:hAnsiTheme="majorHAnsi"/>
          <w:b/>
          <w:color w:val="0070C0"/>
          <w:szCs w:val="24"/>
          <w:u w:val="single"/>
        </w:rPr>
        <w:t>Standing Committee Appointments</w:t>
      </w:r>
      <w:r w:rsidR="004A59F8" w:rsidRPr="00902B78">
        <w:rPr>
          <w:rFonts w:asciiTheme="majorHAnsi" w:hAnsiTheme="majorHAnsi"/>
          <w:b/>
          <w:color w:val="0070C0"/>
          <w:szCs w:val="24"/>
          <w:u w:val="single"/>
        </w:rPr>
        <w:t xml:space="preserve"> </w:t>
      </w:r>
    </w:p>
    <w:p w14:paraId="10E9ED5A" w14:textId="77777777" w:rsidR="00630192" w:rsidRPr="00902B78" w:rsidRDefault="004A59F8" w:rsidP="004A59F8">
      <w:pPr>
        <w:ind w:firstLine="720"/>
        <w:rPr>
          <w:rFonts w:asciiTheme="majorHAnsi" w:hAnsiTheme="majorHAnsi"/>
          <w:b/>
          <w:sz w:val="24"/>
          <w:szCs w:val="24"/>
          <w:u w:val="single"/>
        </w:rPr>
      </w:pPr>
      <w:r w:rsidRPr="00902B78">
        <w:rPr>
          <w:rFonts w:asciiTheme="majorHAnsi" w:hAnsiTheme="majorHAnsi"/>
          <w:b/>
          <w:sz w:val="24"/>
          <w:szCs w:val="24"/>
          <w:u w:val="single"/>
        </w:rPr>
        <w:t>Assessment</w:t>
      </w:r>
    </w:p>
    <w:p w14:paraId="79434259" w14:textId="77777777" w:rsidR="004A59F8" w:rsidRPr="00902B78" w:rsidRDefault="00AA2670" w:rsidP="004A59F8">
      <w:pPr>
        <w:ind w:firstLine="720"/>
        <w:rPr>
          <w:rFonts w:asciiTheme="majorHAnsi" w:hAnsiTheme="majorHAnsi"/>
          <w:sz w:val="24"/>
          <w:szCs w:val="24"/>
        </w:rPr>
      </w:pPr>
      <w:r w:rsidRPr="00902B78">
        <w:rPr>
          <w:rFonts w:asciiTheme="majorHAnsi" w:hAnsiTheme="majorHAnsi"/>
          <w:sz w:val="24"/>
          <w:szCs w:val="24"/>
        </w:rPr>
        <w:t>Jeffrey Stambook</w:t>
      </w:r>
      <w:r w:rsidR="004A59F8" w:rsidRPr="00902B78">
        <w:rPr>
          <w:rFonts w:asciiTheme="majorHAnsi" w:hAnsiTheme="majorHAnsi"/>
          <w:sz w:val="24"/>
          <w:szCs w:val="24"/>
        </w:rPr>
        <w:t xml:space="preserve">, </w:t>
      </w:r>
      <w:r w:rsidRPr="00902B78">
        <w:rPr>
          <w:rFonts w:asciiTheme="majorHAnsi" w:hAnsiTheme="majorHAnsi"/>
          <w:sz w:val="24"/>
          <w:szCs w:val="24"/>
        </w:rPr>
        <w:t>Counseling</w:t>
      </w:r>
    </w:p>
    <w:p w14:paraId="24555A6D" w14:textId="77777777" w:rsidR="004A59F8" w:rsidRPr="00902B78" w:rsidRDefault="004A59F8" w:rsidP="003E3B88">
      <w:pPr>
        <w:rPr>
          <w:rFonts w:asciiTheme="majorHAnsi" w:hAnsiTheme="majorHAnsi"/>
          <w:sz w:val="24"/>
          <w:szCs w:val="24"/>
        </w:rPr>
      </w:pPr>
    </w:p>
    <w:p w14:paraId="797AD871" w14:textId="77777777" w:rsidR="004A59F8" w:rsidRPr="00902B78" w:rsidRDefault="00AA2670" w:rsidP="004A59F8">
      <w:pPr>
        <w:ind w:firstLine="720"/>
        <w:rPr>
          <w:rFonts w:asciiTheme="majorHAnsi" w:hAnsiTheme="majorHAnsi"/>
          <w:b/>
          <w:sz w:val="24"/>
          <w:szCs w:val="24"/>
          <w:u w:val="single"/>
        </w:rPr>
      </w:pPr>
      <w:r w:rsidRPr="00902B78">
        <w:rPr>
          <w:rFonts w:asciiTheme="majorHAnsi" w:hAnsiTheme="majorHAnsi"/>
          <w:b/>
          <w:sz w:val="24"/>
          <w:szCs w:val="24"/>
          <w:u w:val="single"/>
        </w:rPr>
        <w:t>Commencement</w:t>
      </w:r>
    </w:p>
    <w:p w14:paraId="78CE66E0" w14:textId="77777777" w:rsidR="004A59F8" w:rsidRPr="00902B78" w:rsidRDefault="00AA2670" w:rsidP="004A59F8">
      <w:pPr>
        <w:ind w:firstLine="720"/>
        <w:rPr>
          <w:rFonts w:asciiTheme="majorHAnsi" w:hAnsiTheme="majorHAnsi"/>
          <w:sz w:val="24"/>
          <w:szCs w:val="24"/>
        </w:rPr>
      </w:pPr>
      <w:r w:rsidRPr="00902B78">
        <w:rPr>
          <w:rFonts w:asciiTheme="majorHAnsi" w:hAnsiTheme="majorHAnsi"/>
          <w:sz w:val="24"/>
          <w:szCs w:val="24"/>
        </w:rPr>
        <w:t xml:space="preserve">Cynthia Zamora, </w:t>
      </w:r>
      <w:r w:rsidR="004A59F8" w:rsidRPr="00902B78">
        <w:rPr>
          <w:rFonts w:asciiTheme="majorHAnsi" w:hAnsiTheme="majorHAnsi"/>
          <w:sz w:val="24"/>
          <w:szCs w:val="24"/>
        </w:rPr>
        <w:t>Counseling</w:t>
      </w:r>
    </w:p>
    <w:p w14:paraId="214D9B15" w14:textId="77777777" w:rsidR="00AA2670" w:rsidRPr="00902B78" w:rsidRDefault="00AA2670" w:rsidP="004A59F8">
      <w:pPr>
        <w:ind w:firstLine="720"/>
        <w:rPr>
          <w:rFonts w:asciiTheme="majorHAnsi" w:hAnsiTheme="majorHAnsi"/>
          <w:sz w:val="24"/>
          <w:szCs w:val="24"/>
        </w:rPr>
      </w:pPr>
    </w:p>
    <w:p w14:paraId="39434A46" w14:textId="77777777" w:rsidR="00AA2670" w:rsidRPr="00902B78" w:rsidRDefault="00AA2670" w:rsidP="004A59F8">
      <w:pPr>
        <w:ind w:firstLine="720"/>
        <w:rPr>
          <w:rFonts w:asciiTheme="majorHAnsi" w:hAnsiTheme="majorHAnsi"/>
          <w:b/>
          <w:sz w:val="24"/>
          <w:szCs w:val="24"/>
          <w:u w:val="single"/>
        </w:rPr>
      </w:pPr>
      <w:r w:rsidRPr="00902B78">
        <w:rPr>
          <w:rFonts w:asciiTheme="majorHAnsi" w:hAnsiTheme="majorHAnsi"/>
          <w:b/>
          <w:sz w:val="24"/>
          <w:szCs w:val="24"/>
          <w:u w:val="single"/>
        </w:rPr>
        <w:t>ISIT</w:t>
      </w:r>
    </w:p>
    <w:p w14:paraId="65852A82" w14:textId="77777777" w:rsidR="00AA2670" w:rsidRPr="00902B78" w:rsidRDefault="00AA2670" w:rsidP="004A59F8">
      <w:pPr>
        <w:ind w:firstLine="720"/>
        <w:rPr>
          <w:rFonts w:asciiTheme="majorHAnsi" w:hAnsiTheme="majorHAnsi"/>
          <w:sz w:val="24"/>
          <w:szCs w:val="24"/>
        </w:rPr>
      </w:pPr>
      <w:r w:rsidRPr="00902B78">
        <w:rPr>
          <w:rFonts w:asciiTheme="majorHAnsi" w:hAnsiTheme="majorHAnsi"/>
          <w:sz w:val="24"/>
          <w:szCs w:val="24"/>
        </w:rPr>
        <w:t>Fabiola Johnson, Counseling</w:t>
      </w:r>
    </w:p>
    <w:p w14:paraId="40BC9737" w14:textId="77777777" w:rsidR="00C32DE4" w:rsidRPr="00902B78" w:rsidRDefault="00C32DE4" w:rsidP="003E3B88">
      <w:pPr>
        <w:rPr>
          <w:rFonts w:asciiTheme="majorHAnsi" w:hAnsiTheme="majorHAnsi"/>
          <w:sz w:val="24"/>
          <w:szCs w:val="24"/>
        </w:rPr>
      </w:pPr>
      <w:r w:rsidRPr="00902B78">
        <w:rPr>
          <w:rFonts w:asciiTheme="majorHAnsi" w:hAnsiTheme="majorHAnsi"/>
          <w:sz w:val="24"/>
          <w:szCs w:val="24"/>
        </w:rPr>
        <w:t xml:space="preserve">Visit the </w:t>
      </w:r>
      <w:hyperlink r:id="rId9" w:history="1">
        <w:r w:rsidRPr="00902B78">
          <w:rPr>
            <w:rStyle w:val="Hyperlink"/>
            <w:rFonts w:asciiTheme="majorHAnsi" w:hAnsiTheme="majorHAnsi"/>
            <w:sz w:val="24"/>
            <w:szCs w:val="24"/>
          </w:rPr>
          <w:t>Academic Senate Committee website</w:t>
        </w:r>
      </w:hyperlink>
      <w:r w:rsidRPr="00902B78">
        <w:rPr>
          <w:rFonts w:asciiTheme="majorHAnsi" w:hAnsiTheme="majorHAnsi"/>
          <w:sz w:val="24"/>
          <w:szCs w:val="24"/>
        </w:rPr>
        <w:t xml:space="preserve"> to view the full committee list. </w:t>
      </w:r>
    </w:p>
    <w:p w14:paraId="1E01F897" w14:textId="77777777" w:rsidR="00FC75F0" w:rsidRPr="00902B78" w:rsidRDefault="00FC75F0" w:rsidP="00FC75F0">
      <w:pPr>
        <w:rPr>
          <w:rFonts w:asciiTheme="majorHAnsi" w:hAnsiTheme="majorHAnsi"/>
          <w:b/>
          <w:i/>
          <w:color w:val="auto"/>
          <w:sz w:val="24"/>
          <w:szCs w:val="24"/>
        </w:rPr>
      </w:pPr>
      <w:r w:rsidRPr="00902B78">
        <w:rPr>
          <w:rFonts w:asciiTheme="majorHAnsi" w:hAnsiTheme="majorHAnsi"/>
          <w:b/>
          <w:i/>
          <w:color w:val="auto"/>
          <w:sz w:val="24"/>
          <w:szCs w:val="24"/>
        </w:rPr>
        <w:t xml:space="preserve">MSC: </w:t>
      </w:r>
      <w:r w:rsidR="000325F9" w:rsidRPr="00902B78">
        <w:rPr>
          <w:rFonts w:asciiTheme="majorHAnsi" w:hAnsiTheme="majorHAnsi"/>
          <w:b/>
          <w:i/>
          <w:color w:val="auto"/>
          <w:sz w:val="24"/>
          <w:szCs w:val="24"/>
        </w:rPr>
        <w:t>P. Whitney</w:t>
      </w:r>
      <w:r w:rsidRPr="00902B78">
        <w:rPr>
          <w:rFonts w:asciiTheme="majorHAnsi" w:hAnsiTheme="majorHAnsi"/>
          <w:b/>
          <w:i/>
          <w:color w:val="auto"/>
          <w:sz w:val="24"/>
          <w:szCs w:val="24"/>
        </w:rPr>
        <w:t xml:space="preserve"> motioned to approve </w:t>
      </w:r>
      <w:r w:rsidR="00AA1089" w:rsidRPr="00902B78">
        <w:rPr>
          <w:rFonts w:asciiTheme="majorHAnsi" w:hAnsiTheme="majorHAnsi"/>
          <w:b/>
          <w:i/>
          <w:color w:val="auto"/>
          <w:sz w:val="24"/>
          <w:szCs w:val="24"/>
        </w:rPr>
        <w:t>appointments</w:t>
      </w:r>
      <w:r w:rsidRPr="00902B78">
        <w:rPr>
          <w:rFonts w:asciiTheme="majorHAnsi" w:hAnsiTheme="majorHAnsi"/>
          <w:b/>
          <w:i/>
          <w:color w:val="auto"/>
          <w:sz w:val="24"/>
          <w:szCs w:val="24"/>
        </w:rPr>
        <w:t xml:space="preserve">, </w:t>
      </w:r>
      <w:r w:rsidR="00F37D27">
        <w:rPr>
          <w:rFonts w:asciiTheme="majorHAnsi" w:hAnsiTheme="majorHAnsi"/>
          <w:b/>
          <w:i/>
          <w:color w:val="auto"/>
          <w:sz w:val="24"/>
          <w:szCs w:val="24"/>
        </w:rPr>
        <w:t>O. Garcia</w:t>
      </w:r>
      <w:r w:rsidRPr="00902B78">
        <w:rPr>
          <w:rFonts w:asciiTheme="majorHAnsi" w:hAnsiTheme="majorHAnsi"/>
          <w:b/>
          <w:i/>
          <w:color w:val="auto"/>
          <w:sz w:val="24"/>
          <w:szCs w:val="24"/>
        </w:rPr>
        <w:t xml:space="preserve"> seconded; motion carried.</w:t>
      </w:r>
    </w:p>
    <w:p w14:paraId="4CAA8A01" w14:textId="77777777" w:rsidR="00C32DE4" w:rsidRPr="00902B78" w:rsidRDefault="00C32DE4" w:rsidP="00CA66F1">
      <w:pPr>
        <w:rPr>
          <w:rFonts w:asciiTheme="majorHAnsi" w:hAnsiTheme="majorHAnsi"/>
          <w:color w:val="auto"/>
          <w:sz w:val="24"/>
          <w:szCs w:val="24"/>
        </w:rPr>
      </w:pPr>
    </w:p>
    <w:p w14:paraId="457D1756" w14:textId="77777777" w:rsidR="00CA66F1" w:rsidRPr="00902B78" w:rsidRDefault="004A59F8" w:rsidP="00CA66F1">
      <w:pPr>
        <w:pStyle w:val="Body"/>
        <w:rPr>
          <w:rFonts w:asciiTheme="majorHAnsi" w:hAnsiTheme="majorHAnsi"/>
          <w:b/>
          <w:color w:val="0070C0"/>
          <w:szCs w:val="24"/>
        </w:rPr>
      </w:pPr>
      <w:r w:rsidRPr="00902B78">
        <w:rPr>
          <w:rFonts w:asciiTheme="majorHAnsi" w:hAnsiTheme="majorHAnsi"/>
          <w:b/>
          <w:color w:val="0070C0"/>
          <w:szCs w:val="24"/>
          <w:u w:val="single"/>
        </w:rPr>
        <w:t>Screening Committee Appointments</w:t>
      </w:r>
    </w:p>
    <w:p w14:paraId="6AF52950" w14:textId="77777777" w:rsidR="00CA66F1" w:rsidRPr="00902B78" w:rsidRDefault="00C63BE6" w:rsidP="00CA66F1">
      <w:pPr>
        <w:contextualSpacing/>
        <w:rPr>
          <w:rFonts w:asciiTheme="majorHAnsi" w:hAnsiTheme="majorHAnsi" w:cstheme="minorHAnsi"/>
          <w:sz w:val="24"/>
          <w:szCs w:val="24"/>
        </w:rPr>
      </w:pPr>
      <w:r>
        <w:rPr>
          <w:rFonts w:asciiTheme="majorHAnsi" w:hAnsiTheme="majorHAnsi" w:cstheme="minorHAnsi"/>
          <w:sz w:val="24"/>
          <w:szCs w:val="24"/>
        </w:rPr>
        <w:t>There were no appointments to review.</w:t>
      </w:r>
    </w:p>
    <w:p w14:paraId="5A3ED18E" w14:textId="77777777" w:rsidR="00AA2670" w:rsidRPr="00902B78" w:rsidRDefault="00AA2670" w:rsidP="00CA66F1">
      <w:pPr>
        <w:contextualSpacing/>
        <w:rPr>
          <w:rFonts w:asciiTheme="majorHAnsi" w:hAnsiTheme="majorHAnsi" w:cstheme="minorHAnsi"/>
          <w:sz w:val="24"/>
          <w:szCs w:val="24"/>
        </w:rPr>
      </w:pPr>
    </w:p>
    <w:p w14:paraId="36FA1937" w14:textId="77777777" w:rsidR="005A6C79" w:rsidRPr="00902B78" w:rsidRDefault="005A6C79" w:rsidP="00CA66F1">
      <w:pPr>
        <w:pStyle w:val="NormalWeb"/>
        <w:rPr>
          <w:rFonts w:asciiTheme="majorHAnsi" w:hAnsiTheme="majorHAnsi"/>
          <w:bCs/>
        </w:rPr>
      </w:pPr>
      <w:r w:rsidRPr="00902B78">
        <w:rPr>
          <w:rFonts w:asciiTheme="majorHAnsi" w:hAnsiTheme="majorHAnsi"/>
          <w:b/>
          <w:bCs/>
        </w:rPr>
        <w:t>STANDING COMMITTEE CHARGES</w:t>
      </w:r>
      <w:r w:rsidR="00167CCB" w:rsidRPr="00902B78">
        <w:rPr>
          <w:rFonts w:asciiTheme="majorHAnsi" w:hAnsiTheme="majorHAnsi"/>
          <w:b/>
          <w:bCs/>
        </w:rPr>
        <w:t xml:space="preserve"> </w:t>
      </w:r>
      <w:r w:rsidR="00167CCB" w:rsidRPr="00902B78">
        <w:rPr>
          <w:rFonts w:asciiTheme="majorHAnsi" w:hAnsiTheme="majorHAnsi"/>
          <w:bCs/>
        </w:rPr>
        <w:t>(Consent Item)</w:t>
      </w:r>
    </w:p>
    <w:p w14:paraId="33A62AA6" w14:textId="77777777" w:rsidR="005A6C79" w:rsidRPr="00902B78" w:rsidRDefault="00690D3C" w:rsidP="00690D3C">
      <w:pPr>
        <w:pStyle w:val="NormalWeb"/>
        <w:rPr>
          <w:rFonts w:asciiTheme="majorHAnsi" w:hAnsiTheme="majorHAnsi"/>
          <w:bCs/>
        </w:rPr>
      </w:pPr>
      <w:r>
        <w:rPr>
          <w:rFonts w:asciiTheme="majorHAnsi" w:hAnsiTheme="majorHAnsi"/>
          <w:bCs/>
        </w:rPr>
        <w:t xml:space="preserve">There were no charges to review. </w:t>
      </w:r>
    </w:p>
    <w:p w14:paraId="08BEE9B7" w14:textId="77777777" w:rsidR="00AA2670" w:rsidRPr="00902B78" w:rsidRDefault="00AA2670" w:rsidP="005A6C79">
      <w:pPr>
        <w:pStyle w:val="NormalWeb"/>
        <w:ind w:left="720"/>
        <w:rPr>
          <w:rFonts w:asciiTheme="majorHAnsi" w:hAnsiTheme="majorHAnsi"/>
          <w:bCs/>
        </w:rPr>
      </w:pPr>
    </w:p>
    <w:p w14:paraId="1F18C8EE" w14:textId="77777777" w:rsidR="00CA66F1" w:rsidRPr="00902B78" w:rsidRDefault="00CA66F1" w:rsidP="00CA66F1">
      <w:pPr>
        <w:pStyle w:val="NormalWeb"/>
        <w:rPr>
          <w:rFonts w:asciiTheme="majorHAnsi" w:hAnsiTheme="majorHAnsi"/>
          <w:i/>
        </w:rPr>
      </w:pPr>
      <w:r w:rsidRPr="00902B78">
        <w:rPr>
          <w:rFonts w:asciiTheme="majorHAnsi" w:hAnsiTheme="majorHAnsi"/>
          <w:b/>
          <w:bCs/>
        </w:rPr>
        <w:t>UNFINISHED BUSINESS</w:t>
      </w:r>
      <w:r w:rsidRPr="00902B78">
        <w:rPr>
          <w:rFonts w:asciiTheme="majorHAnsi" w:hAnsiTheme="majorHAnsi" w:cs="Calibri"/>
          <w:color w:val="FF0000"/>
        </w:rPr>
        <w:t xml:space="preserve"> </w:t>
      </w:r>
      <w:r w:rsidRPr="00902B78">
        <w:rPr>
          <w:rFonts w:asciiTheme="majorHAnsi" w:hAnsiTheme="majorHAnsi"/>
        </w:rPr>
        <w:tab/>
      </w:r>
    </w:p>
    <w:p w14:paraId="14E115D3" w14:textId="77777777" w:rsidR="00172564" w:rsidRPr="00902B78" w:rsidRDefault="00172564" w:rsidP="00172564">
      <w:pPr>
        <w:pStyle w:val="ListParagraph"/>
        <w:numPr>
          <w:ilvl w:val="0"/>
          <w:numId w:val="2"/>
        </w:numPr>
        <w:rPr>
          <w:rFonts w:asciiTheme="majorHAnsi" w:hAnsiTheme="majorHAnsi"/>
          <w:b/>
          <w:color w:val="auto"/>
          <w:sz w:val="24"/>
          <w:szCs w:val="24"/>
        </w:rPr>
      </w:pPr>
      <w:r w:rsidRPr="00902B78">
        <w:rPr>
          <w:rFonts w:asciiTheme="majorHAnsi" w:hAnsiTheme="majorHAnsi"/>
          <w:color w:val="auto"/>
          <w:sz w:val="24"/>
          <w:szCs w:val="24"/>
          <w:u w:val="single"/>
        </w:rPr>
        <w:t>Committee Calendar</w:t>
      </w:r>
      <w:r w:rsidRPr="00902B78">
        <w:rPr>
          <w:rFonts w:asciiTheme="majorHAnsi" w:hAnsiTheme="majorHAnsi"/>
          <w:color w:val="auto"/>
          <w:sz w:val="24"/>
          <w:szCs w:val="24"/>
        </w:rPr>
        <w:t xml:space="preserve"> (Holmes)</w:t>
      </w:r>
    </w:p>
    <w:p w14:paraId="1A0EFE72" w14:textId="77777777" w:rsidR="00172564" w:rsidRPr="00690D3C" w:rsidRDefault="00172564" w:rsidP="00690D3C">
      <w:pPr>
        <w:ind w:left="360"/>
        <w:rPr>
          <w:rFonts w:asciiTheme="majorHAnsi" w:hAnsiTheme="majorHAnsi"/>
          <w:i/>
          <w:color w:val="auto"/>
          <w:sz w:val="24"/>
          <w:szCs w:val="24"/>
        </w:rPr>
      </w:pPr>
      <w:r w:rsidRPr="00690D3C">
        <w:rPr>
          <w:rFonts w:asciiTheme="majorHAnsi" w:hAnsiTheme="majorHAnsi"/>
          <w:i/>
          <w:color w:val="auto"/>
          <w:sz w:val="24"/>
          <w:szCs w:val="24"/>
        </w:rPr>
        <w:t>Description: Committee calendar to list meeting days, times and locations.  This is an informational item.</w:t>
      </w:r>
      <w:r w:rsidR="00690D3C">
        <w:rPr>
          <w:rFonts w:asciiTheme="majorHAnsi" w:hAnsiTheme="majorHAnsi"/>
          <w:i/>
          <w:color w:val="auto"/>
          <w:sz w:val="24"/>
          <w:szCs w:val="24"/>
        </w:rPr>
        <w:t xml:space="preserve"> </w:t>
      </w:r>
    </w:p>
    <w:p w14:paraId="4C441722" w14:textId="77777777" w:rsidR="00172564" w:rsidRPr="00690D3C" w:rsidRDefault="00690D3C" w:rsidP="00690D3C">
      <w:pPr>
        <w:rPr>
          <w:rFonts w:asciiTheme="majorHAnsi" w:hAnsiTheme="majorHAnsi"/>
          <w:color w:val="auto"/>
          <w:sz w:val="24"/>
          <w:szCs w:val="24"/>
        </w:rPr>
      </w:pPr>
      <w:r>
        <w:rPr>
          <w:rFonts w:asciiTheme="majorHAnsi" w:hAnsiTheme="majorHAnsi"/>
          <w:color w:val="auto"/>
          <w:sz w:val="24"/>
          <w:szCs w:val="24"/>
        </w:rPr>
        <w:t>The calendar was reviewed and will be posted to Senate website and circulate when committee calls are made</w:t>
      </w:r>
      <w:r w:rsidR="00172564" w:rsidRPr="00690D3C">
        <w:rPr>
          <w:rFonts w:asciiTheme="majorHAnsi" w:hAnsiTheme="majorHAnsi"/>
          <w:color w:val="auto"/>
          <w:sz w:val="24"/>
          <w:szCs w:val="24"/>
        </w:rPr>
        <w:t>.</w:t>
      </w:r>
    </w:p>
    <w:p w14:paraId="6B384446" w14:textId="77777777" w:rsidR="00172564" w:rsidRDefault="00172564" w:rsidP="00690D3C">
      <w:pPr>
        <w:rPr>
          <w:rFonts w:asciiTheme="majorHAnsi" w:hAnsiTheme="majorHAnsi"/>
          <w:sz w:val="24"/>
          <w:szCs w:val="24"/>
        </w:rPr>
      </w:pPr>
      <w:r w:rsidRPr="00902B78">
        <w:rPr>
          <w:rFonts w:asciiTheme="majorHAnsi" w:hAnsiTheme="majorHAnsi"/>
          <w:sz w:val="24"/>
          <w:szCs w:val="24"/>
        </w:rPr>
        <w:t xml:space="preserve">To view the committee calendar visit the </w:t>
      </w:r>
      <w:hyperlink r:id="rId10" w:history="1">
        <w:r w:rsidRPr="00902B78">
          <w:rPr>
            <w:rStyle w:val="Hyperlink"/>
            <w:rFonts w:asciiTheme="majorHAnsi" w:hAnsiTheme="majorHAnsi"/>
            <w:sz w:val="24"/>
            <w:szCs w:val="24"/>
          </w:rPr>
          <w:t>Academic Senate Committee website</w:t>
        </w:r>
      </w:hyperlink>
      <w:r w:rsidRPr="00902B78">
        <w:rPr>
          <w:rFonts w:asciiTheme="majorHAnsi" w:hAnsiTheme="majorHAnsi"/>
          <w:sz w:val="24"/>
          <w:szCs w:val="24"/>
        </w:rPr>
        <w:t xml:space="preserve"> </w:t>
      </w:r>
    </w:p>
    <w:p w14:paraId="68A011DC" w14:textId="77777777" w:rsidR="006D1429" w:rsidRDefault="006D1429" w:rsidP="00690D3C">
      <w:pPr>
        <w:rPr>
          <w:rFonts w:asciiTheme="majorHAnsi" w:hAnsiTheme="majorHAnsi"/>
          <w:sz w:val="24"/>
          <w:szCs w:val="24"/>
        </w:rPr>
      </w:pPr>
    </w:p>
    <w:p w14:paraId="5FDA1C6E" w14:textId="77777777" w:rsidR="006D1429" w:rsidRDefault="006D1429" w:rsidP="00690D3C">
      <w:pPr>
        <w:rPr>
          <w:rFonts w:asciiTheme="majorHAnsi" w:hAnsiTheme="majorHAnsi"/>
          <w:sz w:val="24"/>
          <w:szCs w:val="24"/>
        </w:rPr>
      </w:pPr>
    </w:p>
    <w:p w14:paraId="4D819D4C" w14:textId="77777777" w:rsidR="006D1429" w:rsidRDefault="006D1429" w:rsidP="00690D3C">
      <w:pPr>
        <w:rPr>
          <w:rFonts w:asciiTheme="majorHAnsi" w:hAnsiTheme="majorHAnsi"/>
          <w:sz w:val="24"/>
          <w:szCs w:val="24"/>
        </w:rPr>
      </w:pPr>
    </w:p>
    <w:p w14:paraId="007C57B0" w14:textId="77777777" w:rsidR="006D1429" w:rsidRPr="00902B78" w:rsidRDefault="006D1429" w:rsidP="00690D3C">
      <w:pPr>
        <w:rPr>
          <w:rFonts w:asciiTheme="majorHAnsi" w:hAnsiTheme="majorHAnsi"/>
          <w:sz w:val="24"/>
          <w:szCs w:val="24"/>
        </w:rPr>
      </w:pPr>
    </w:p>
    <w:tbl>
      <w:tblPr>
        <w:tblW w:w="9972" w:type="dxa"/>
        <w:tblLook w:val="04A0" w:firstRow="1" w:lastRow="0" w:firstColumn="1" w:lastColumn="0" w:noHBand="0" w:noVBand="1"/>
      </w:tblPr>
      <w:tblGrid>
        <w:gridCol w:w="1662"/>
        <w:gridCol w:w="1662"/>
        <w:gridCol w:w="1662"/>
        <w:gridCol w:w="1662"/>
        <w:gridCol w:w="1662"/>
        <w:gridCol w:w="1662"/>
      </w:tblGrid>
      <w:tr w:rsidR="006D1429" w:rsidRPr="006D1429" w14:paraId="4895859C" w14:textId="77777777" w:rsidTr="006D1429">
        <w:trPr>
          <w:trHeight w:val="295"/>
        </w:trPr>
        <w:tc>
          <w:tcPr>
            <w:tcW w:w="1662" w:type="dxa"/>
            <w:tcBorders>
              <w:top w:val="single" w:sz="8" w:space="0" w:color="000000"/>
              <w:left w:val="single" w:sz="4" w:space="0" w:color="000000"/>
              <w:bottom w:val="single" w:sz="8" w:space="0" w:color="000000"/>
              <w:right w:val="single" w:sz="4" w:space="0" w:color="000000"/>
            </w:tcBorders>
            <w:shd w:val="clear" w:color="000000" w:fill="000000"/>
            <w:vAlign w:val="center"/>
            <w:hideMark/>
          </w:tcPr>
          <w:p w14:paraId="3D3C9DB4" w14:textId="77777777" w:rsidR="006D1429" w:rsidRPr="006D1429" w:rsidRDefault="006D1429" w:rsidP="006D1429">
            <w:pPr>
              <w:jc w:val="center"/>
              <w:rPr>
                <w:rFonts w:ascii="Calibri" w:hAnsi="Calibri" w:cs="Calibri"/>
                <w:b/>
                <w:bCs/>
                <w:color w:val="FFFFFF"/>
                <w:kern w:val="0"/>
                <w:sz w:val="22"/>
                <w:szCs w:val="22"/>
              </w:rPr>
            </w:pPr>
            <w:r w:rsidRPr="006D1429">
              <w:rPr>
                <w:rFonts w:ascii="Calibri" w:hAnsi="Calibri" w:cs="Calibri"/>
                <w:b/>
                <w:bCs/>
                <w:color w:val="FFFFFF"/>
                <w:kern w:val="0"/>
                <w:sz w:val="22"/>
                <w:szCs w:val="22"/>
              </w:rPr>
              <w:lastRenderedPageBreak/>
              <w:t>Monday</w:t>
            </w:r>
          </w:p>
        </w:tc>
        <w:tc>
          <w:tcPr>
            <w:tcW w:w="1662" w:type="dxa"/>
            <w:tcBorders>
              <w:top w:val="single" w:sz="8" w:space="0" w:color="000000"/>
              <w:left w:val="single" w:sz="4" w:space="0" w:color="000000"/>
              <w:bottom w:val="single" w:sz="8" w:space="0" w:color="000000"/>
              <w:right w:val="single" w:sz="4" w:space="0" w:color="000000"/>
            </w:tcBorders>
            <w:shd w:val="clear" w:color="000000" w:fill="000000"/>
            <w:vAlign w:val="center"/>
            <w:hideMark/>
          </w:tcPr>
          <w:p w14:paraId="597AE705" w14:textId="77777777" w:rsidR="006D1429" w:rsidRPr="006D1429" w:rsidRDefault="006D1429" w:rsidP="006D1429">
            <w:pPr>
              <w:jc w:val="center"/>
              <w:rPr>
                <w:rFonts w:ascii="Calibri" w:hAnsi="Calibri" w:cs="Calibri"/>
                <w:b/>
                <w:bCs/>
                <w:color w:val="FFFFFF"/>
                <w:kern w:val="0"/>
                <w:sz w:val="22"/>
                <w:szCs w:val="22"/>
              </w:rPr>
            </w:pPr>
            <w:r w:rsidRPr="006D1429">
              <w:rPr>
                <w:rFonts w:ascii="Calibri" w:hAnsi="Calibri" w:cs="Calibri"/>
                <w:b/>
                <w:bCs/>
                <w:color w:val="FFFFFF"/>
                <w:kern w:val="0"/>
                <w:sz w:val="22"/>
                <w:szCs w:val="22"/>
              </w:rPr>
              <w:t>Tuesday</w:t>
            </w:r>
          </w:p>
        </w:tc>
        <w:tc>
          <w:tcPr>
            <w:tcW w:w="1662" w:type="dxa"/>
            <w:tcBorders>
              <w:top w:val="single" w:sz="8" w:space="0" w:color="000000"/>
              <w:left w:val="single" w:sz="4" w:space="0" w:color="000000"/>
              <w:bottom w:val="single" w:sz="8" w:space="0" w:color="000000"/>
              <w:right w:val="single" w:sz="4" w:space="0" w:color="000000"/>
            </w:tcBorders>
            <w:shd w:val="clear" w:color="000000" w:fill="000000"/>
            <w:vAlign w:val="center"/>
            <w:hideMark/>
          </w:tcPr>
          <w:p w14:paraId="5AFD8DF2" w14:textId="77777777" w:rsidR="006D1429" w:rsidRPr="006D1429" w:rsidRDefault="006D1429" w:rsidP="006D1429">
            <w:pPr>
              <w:jc w:val="center"/>
              <w:rPr>
                <w:rFonts w:ascii="Calibri" w:hAnsi="Calibri" w:cs="Calibri"/>
                <w:b/>
                <w:bCs/>
                <w:color w:val="FFFFFF"/>
                <w:kern w:val="0"/>
                <w:sz w:val="22"/>
                <w:szCs w:val="22"/>
              </w:rPr>
            </w:pPr>
            <w:r w:rsidRPr="006D1429">
              <w:rPr>
                <w:rFonts w:ascii="Calibri" w:hAnsi="Calibri" w:cs="Calibri"/>
                <w:b/>
                <w:bCs/>
                <w:color w:val="FFFFFF"/>
                <w:kern w:val="0"/>
                <w:sz w:val="22"/>
                <w:szCs w:val="22"/>
              </w:rPr>
              <w:t>Wednesday</w:t>
            </w:r>
          </w:p>
        </w:tc>
        <w:tc>
          <w:tcPr>
            <w:tcW w:w="1662" w:type="dxa"/>
            <w:tcBorders>
              <w:top w:val="single" w:sz="8" w:space="0" w:color="000000"/>
              <w:left w:val="single" w:sz="4" w:space="0" w:color="000000"/>
              <w:bottom w:val="single" w:sz="8" w:space="0" w:color="000000"/>
              <w:right w:val="single" w:sz="4" w:space="0" w:color="000000"/>
            </w:tcBorders>
            <w:shd w:val="clear" w:color="000000" w:fill="000000"/>
            <w:vAlign w:val="center"/>
            <w:hideMark/>
          </w:tcPr>
          <w:p w14:paraId="4C3B62AB" w14:textId="77777777" w:rsidR="006D1429" w:rsidRPr="006D1429" w:rsidRDefault="006D1429" w:rsidP="006D1429">
            <w:pPr>
              <w:jc w:val="center"/>
              <w:rPr>
                <w:rFonts w:ascii="Calibri" w:hAnsi="Calibri" w:cs="Calibri"/>
                <w:b/>
                <w:bCs/>
                <w:color w:val="FFFFFF"/>
                <w:kern w:val="0"/>
                <w:sz w:val="22"/>
                <w:szCs w:val="22"/>
              </w:rPr>
            </w:pPr>
            <w:r w:rsidRPr="006D1429">
              <w:rPr>
                <w:rFonts w:ascii="Calibri" w:hAnsi="Calibri" w:cs="Calibri"/>
                <w:b/>
                <w:bCs/>
                <w:color w:val="FFFFFF"/>
                <w:kern w:val="0"/>
                <w:sz w:val="22"/>
                <w:szCs w:val="22"/>
              </w:rPr>
              <w:t>Thursday</w:t>
            </w:r>
          </w:p>
        </w:tc>
        <w:tc>
          <w:tcPr>
            <w:tcW w:w="1662" w:type="dxa"/>
            <w:tcBorders>
              <w:top w:val="single" w:sz="8" w:space="0" w:color="000000"/>
              <w:left w:val="single" w:sz="4" w:space="0" w:color="000000"/>
              <w:bottom w:val="single" w:sz="8" w:space="0" w:color="000000"/>
              <w:right w:val="single" w:sz="4" w:space="0" w:color="000000"/>
            </w:tcBorders>
            <w:shd w:val="clear" w:color="000000" w:fill="000000"/>
            <w:vAlign w:val="center"/>
            <w:hideMark/>
          </w:tcPr>
          <w:p w14:paraId="1D45073A" w14:textId="77777777" w:rsidR="006D1429" w:rsidRPr="006D1429" w:rsidRDefault="006D1429" w:rsidP="006D1429">
            <w:pPr>
              <w:jc w:val="center"/>
              <w:rPr>
                <w:rFonts w:ascii="Calibri" w:hAnsi="Calibri" w:cs="Calibri"/>
                <w:b/>
                <w:bCs/>
                <w:color w:val="FFFFFF"/>
                <w:kern w:val="0"/>
                <w:sz w:val="22"/>
                <w:szCs w:val="22"/>
              </w:rPr>
            </w:pPr>
            <w:r w:rsidRPr="006D1429">
              <w:rPr>
                <w:rFonts w:ascii="Calibri" w:hAnsi="Calibri" w:cs="Calibri"/>
                <w:b/>
                <w:bCs/>
                <w:color w:val="FFFFFF"/>
                <w:kern w:val="0"/>
                <w:sz w:val="22"/>
                <w:szCs w:val="22"/>
              </w:rPr>
              <w:t>Friday</w:t>
            </w:r>
          </w:p>
        </w:tc>
        <w:tc>
          <w:tcPr>
            <w:tcW w:w="1662" w:type="dxa"/>
            <w:tcBorders>
              <w:top w:val="single" w:sz="8" w:space="0" w:color="000000"/>
              <w:left w:val="single" w:sz="4" w:space="0" w:color="000000"/>
              <w:bottom w:val="single" w:sz="8" w:space="0" w:color="000000"/>
              <w:right w:val="single" w:sz="4" w:space="0" w:color="000000"/>
            </w:tcBorders>
            <w:shd w:val="clear" w:color="000000" w:fill="000000"/>
            <w:vAlign w:val="center"/>
            <w:hideMark/>
          </w:tcPr>
          <w:p w14:paraId="7C32EC05" w14:textId="77777777" w:rsidR="006D1429" w:rsidRPr="006D1429" w:rsidRDefault="006D1429" w:rsidP="006D1429">
            <w:pPr>
              <w:jc w:val="center"/>
              <w:rPr>
                <w:rFonts w:ascii="Calibri" w:hAnsi="Calibri" w:cs="Calibri"/>
                <w:b/>
                <w:bCs/>
                <w:color w:val="FFFFFF"/>
                <w:kern w:val="0"/>
                <w:sz w:val="22"/>
                <w:szCs w:val="22"/>
              </w:rPr>
            </w:pPr>
            <w:r w:rsidRPr="006D1429">
              <w:rPr>
                <w:rFonts w:ascii="Calibri" w:hAnsi="Calibri" w:cs="Calibri"/>
                <w:b/>
                <w:bCs/>
                <w:color w:val="FFFFFF"/>
                <w:kern w:val="0"/>
                <w:sz w:val="22"/>
                <w:szCs w:val="22"/>
              </w:rPr>
              <w:t>Other Notes</w:t>
            </w:r>
          </w:p>
        </w:tc>
      </w:tr>
      <w:tr w:rsidR="006D1429" w:rsidRPr="006D1429" w14:paraId="45306B55" w14:textId="77777777" w:rsidTr="006D1429">
        <w:trPr>
          <w:trHeight w:val="1180"/>
        </w:trPr>
        <w:tc>
          <w:tcPr>
            <w:tcW w:w="1662"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2B338D03" w14:textId="77777777" w:rsidR="006D1429" w:rsidRPr="006D1429" w:rsidRDefault="006D1429" w:rsidP="006D1429">
            <w:pPr>
              <w:jc w:val="center"/>
              <w:rPr>
                <w:rFonts w:ascii="Calibri" w:hAnsi="Calibri" w:cs="Calibri"/>
                <w:b/>
                <w:bCs/>
                <w:kern w:val="0"/>
                <w:sz w:val="22"/>
                <w:szCs w:val="22"/>
              </w:rPr>
            </w:pPr>
            <w:r w:rsidRPr="006D1429">
              <w:rPr>
                <w:rFonts w:ascii="Calibri" w:hAnsi="Calibri" w:cs="Calibri"/>
                <w:b/>
                <w:bCs/>
                <w:kern w:val="0"/>
                <w:sz w:val="22"/>
                <w:szCs w:val="22"/>
              </w:rPr>
              <w:t>Budget Committee</w:t>
            </w:r>
          </w:p>
        </w:tc>
        <w:tc>
          <w:tcPr>
            <w:tcW w:w="1662"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73B56FAC" w14:textId="77777777" w:rsidR="006D1429" w:rsidRPr="006D1429" w:rsidRDefault="006D1429" w:rsidP="006D1429">
            <w:pPr>
              <w:jc w:val="center"/>
              <w:rPr>
                <w:rFonts w:ascii="Calibri" w:hAnsi="Calibri" w:cs="Calibri"/>
                <w:b/>
                <w:bCs/>
                <w:kern w:val="0"/>
                <w:sz w:val="22"/>
                <w:szCs w:val="22"/>
              </w:rPr>
            </w:pPr>
            <w:r w:rsidRPr="006D1429">
              <w:rPr>
                <w:rFonts w:ascii="Calibri" w:hAnsi="Calibri" w:cs="Calibri"/>
                <w:b/>
                <w:bCs/>
                <w:kern w:val="0"/>
                <w:sz w:val="22"/>
                <w:szCs w:val="22"/>
              </w:rPr>
              <w:t>Accreditation &amp; Institutional Quality Committee</w:t>
            </w:r>
          </w:p>
        </w:tc>
        <w:tc>
          <w:tcPr>
            <w:tcW w:w="1662"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128A138C" w14:textId="77777777" w:rsidR="006D1429" w:rsidRPr="006D1429" w:rsidRDefault="006D1429" w:rsidP="006D1429">
            <w:pPr>
              <w:jc w:val="center"/>
              <w:rPr>
                <w:rFonts w:ascii="Calibri" w:hAnsi="Calibri" w:cs="Calibri"/>
                <w:b/>
                <w:bCs/>
                <w:kern w:val="0"/>
                <w:sz w:val="22"/>
                <w:szCs w:val="22"/>
              </w:rPr>
            </w:pPr>
            <w:r w:rsidRPr="006D1429">
              <w:rPr>
                <w:rFonts w:ascii="Calibri" w:hAnsi="Calibri" w:cs="Calibri"/>
                <w:b/>
                <w:bCs/>
                <w:kern w:val="0"/>
                <w:sz w:val="22"/>
                <w:szCs w:val="22"/>
              </w:rPr>
              <w:t>Academic Senate</w:t>
            </w:r>
          </w:p>
        </w:tc>
        <w:tc>
          <w:tcPr>
            <w:tcW w:w="1662"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561C914A" w14:textId="77777777" w:rsidR="006D1429" w:rsidRPr="006D1429" w:rsidRDefault="006D1429" w:rsidP="006D1429">
            <w:pPr>
              <w:jc w:val="center"/>
              <w:rPr>
                <w:rFonts w:ascii="Calibri" w:hAnsi="Calibri" w:cs="Calibri"/>
                <w:b/>
                <w:bCs/>
                <w:kern w:val="0"/>
                <w:sz w:val="22"/>
                <w:szCs w:val="22"/>
              </w:rPr>
            </w:pPr>
            <w:r w:rsidRPr="006D1429">
              <w:rPr>
                <w:rFonts w:ascii="Calibri" w:hAnsi="Calibri" w:cs="Calibri"/>
                <w:b/>
                <w:bCs/>
                <w:kern w:val="0"/>
                <w:sz w:val="22"/>
                <w:szCs w:val="22"/>
              </w:rPr>
              <w:t>Curriculum Committee</w:t>
            </w:r>
          </w:p>
        </w:tc>
        <w:tc>
          <w:tcPr>
            <w:tcW w:w="1662"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20FE9CE6" w14:textId="77777777" w:rsidR="006D1429" w:rsidRPr="006D1429" w:rsidRDefault="006D1429" w:rsidP="006D1429">
            <w:pPr>
              <w:jc w:val="center"/>
              <w:rPr>
                <w:rFonts w:ascii="Calibri" w:hAnsi="Calibri" w:cs="Calibri"/>
                <w:b/>
                <w:bCs/>
                <w:kern w:val="0"/>
                <w:sz w:val="22"/>
                <w:szCs w:val="22"/>
              </w:rPr>
            </w:pPr>
            <w:r w:rsidRPr="006D1429">
              <w:rPr>
                <w:rFonts w:ascii="Calibri" w:hAnsi="Calibri" w:cs="Calibri"/>
                <w:b/>
                <w:bCs/>
                <w:kern w:val="0"/>
                <w:sz w:val="22"/>
                <w:szCs w:val="22"/>
              </w:rPr>
              <w:t>Assessment Committee</w:t>
            </w:r>
          </w:p>
        </w:tc>
        <w:tc>
          <w:tcPr>
            <w:tcW w:w="1662"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62D5F54D" w14:textId="77777777" w:rsidR="006D1429" w:rsidRPr="006D1429" w:rsidRDefault="006D1429" w:rsidP="006D1429">
            <w:pPr>
              <w:jc w:val="center"/>
              <w:rPr>
                <w:rFonts w:ascii="Calibri" w:hAnsi="Calibri" w:cs="Calibri"/>
                <w:b/>
                <w:bCs/>
                <w:kern w:val="0"/>
                <w:sz w:val="22"/>
                <w:szCs w:val="22"/>
              </w:rPr>
            </w:pPr>
          </w:p>
        </w:tc>
      </w:tr>
      <w:tr w:rsidR="006D1429" w:rsidRPr="006D1429" w14:paraId="0CE53A90" w14:textId="77777777" w:rsidTr="006D1429">
        <w:trPr>
          <w:trHeight w:val="1476"/>
        </w:trPr>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9265FB" w14:textId="77777777" w:rsidR="006D1429" w:rsidRPr="006D1429" w:rsidRDefault="006D1429" w:rsidP="006D1429">
            <w:pPr>
              <w:jc w:val="center"/>
              <w:rPr>
                <w:rFonts w:ascii="Calibri" w:hAnsi="Calibri" w:cs="Calibri"/>
                <w:kern w:val="0"/>
                <w:sz w:val="22"/>
                <w:szCs w:val="22"/>
              </w:rPr>
            </w:pPr>
            <w:r w:rsidRPr="006D1429">
              <w:rPr>
                <w:rFonts w:ascii="Calibri" w:hAnsi="Calibri" w:cs="Calibri"/>
                <w:kern w:val="0"/>
                <w:sz w:val="22"/>
                <w:szCs w:val="22"/>
              </w:rPr>
              <w:t>Meets 4th Monday of each month</w:t>
            </w:r>
            <w:r w:rsidRPr="006D1429">
              <w:rPr>
                <w:rFonts w:ascii="Calibri" w:hAnsi="Calibri" w:cs="Calibri"/>
                <w:kern w:val="0"/>
                <w:sz w:val="22"/>
                <w:szCs w:val="22"/>
              </w:rPr>
              <w:br/>
              <w:t>4-5 PM, A5</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5F40AD" w14:textId="77777777" w:rsidR="006D1429" w:rsidRPr="006D1429" w:rsidRDefault="006D1429" w:rsidP="006D1429">
            <w:pPr>
              <w:jc w:val="center"/>
              <w:rPr>
                <w:rFonts w:ascii="Calibri" w:hAnsi="Calibri" w:cs="Calibri"/>
                <w:kern w:val="0"/>
                <w:sz w:val="22"/>
                <w:szCs w:val="22"/>
              </w:rPr>
            </w:pPr>
            <w:r w:rsidRPr="006D1429">
              <w:rPr>
                <w:rFonts w:ascii="Calibri" w:hAnsi="Calibri" w:cs="Calibri"/>
                <w:kern w:val="0"/>
                <w:sz w:val="22"/>
                <w:szCs w:val="22"/>
              </w:rPr>
              <w:t>Meets 2nd and 4th Tuesday of each month</w:t>
            </w:r>
            <w:r w:rsidRPr="006D1429">
              <w:rPr>
                <w:rFonts w:ascii="Calibri" w:hAnsi="Calibri" w:cs="Calibri"/>
                <w:kern w:val="0"/>
                <w:sz w:val="22"/>
                <w:szCs w:val="22"/>
              </w:rPr>
              <w:br/>
              <w:t xml:space="preserve">3-4 PM, L215                                                                                                                                                                     </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40F54D" w14:textId="77777777" w:rsidR="006D1429" w:rsidRPr="006D1429" w:rsidRDefault="006D1429" w:rsidP="006D1429">
            <w:pPr>
              <w:jc w:val="center"/>
              <w:rPr>
                <w:rFonts w:ascii="Calibri" w:hAnsi="Calibri" w:cs="Calibri"/>
                <w:kern w:val="0"/>
                <w:sz w:val="22"/>
                <w:szCs w:val="22"/>
              </w:rPr>
            </w:pPr>
            <w:r w:rsidRPr="006D1429">
              <w:rPr>
                <w:rFonts w:ascii="Calibri" w:hAnsi="Calibri" w:cs="Calibri"/>
                <w:kern w:val="0"/>
                <w:sz w:val="22"/>
                <w:szCs w:val="22"/>
              </w:rPr>
              <w:t>Meets every other Wednesday</w:t>
            </w:r>
            <w:r w:rsidRPr="006D1429">
              <w:rPr>
                <w:rFonts w:ascii="Calibri" w:hAnsi="Calibri" w:cs="Calibri"/>
                <w:kern w:val="0"/>
                <w:sz w:val="22"/>
                <w:szCs w:val="22"/>
              </w:rPr>
              <w:br/>
              <w:t xml:space="preserve">3:30-5 PM, Levan Center                                                                                                                                                                     </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0F7D9D" w14:textId="77777777" w:rsidR="006D1429" w:rsidRPr="006D1429" w:rsidRDefault="006D1429" w:rsidP="006D1429">
            <w:pPr>
              <w:jc w:val="center"/>
              <w:rPr>
                <w:rFonts w:ascii="Calibri" w:hAnsi="Calibri" w:cs="Calibri"/>
                <w:kern w:val="0"/>
                <w:sz w:val="22"/>
                <w:szCs w:val="22"/>
              </w:rPr>
            </w:pPr>
            <w:r w:rsidRPr="006D1429">
              <w:rPr>
                <w:rFonts w:ascii="Calibri" w:hAnsi="Calibri" w:cs="Calibri"/>
                <w:kern w:val="0"/>
                <w:sz w:val="22"/>
                <w:szCs w:val="22"/>
              </w:rPr>
              <w:t>Meets 2 Thursdays of each month</w:t>
            </w:r>
            <w:r w:rsidRPr="006D1429">
              <w:rPr>
                <w:rFonts w:ascii="Calibri" w:hAnsi="Calibri" w:cs="Calibri"/>
                <w:kern w:val="0"/>
                <w:sz w:val="22"/>
                <w:szCs w:val="22"/>
              </w:rPr>
              <w:br/>
              <w:t>2:30 - 4 PM, L160</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52C693" w14:textId="77777777" w:rsidR="006D1429" w:rsidRPr="006D1429" w:rsidRDefault="006D1429" w:rsidP="006D1429">
            <w:pPr>
              <w:jc w:val="center"/>
              <w:rPr>
                <w:rFonts w:ascii="Calibri" w:hAnsi="Calibri" w:cs="Calibri"/>
                <w:kern w:val="0"/>
                <w:sz w:val="22"/>
                <w:szCs w:val="22"/>
              </w:rPr>
            </w:pPr>
            <w:r w:rsidRPr="006D1429">
              <w:rPr>
                <w:rFonts w:ascii="Calibri" w:hAnsi="Calibri" w:cs="Calibri"/>
                <w:kern w:val="0"/>
                <w:sz w:val="22"/>
                <w:szCs w:val="22"/>
              </w:rPr>
              <w:t>Meets 2 Fridays of each month</w:t>
            </w:r>
            <w:r w:rsidRPr="006D1429">
              <w:rPr>
                <w:rFonts w:ascii="Calibri" w:hAnsi="Calibri" w:cs="Calibri"/>
                <w:kern w:val="0"/>
                <w:sz w:val="22"/>
                <w:szCs w:val="22"/>
              </w:rPr>
              <w:br/>
              <w:t>10:30 - 12 PM, L160</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98EDBD" w14:textId="77777777" w:rsidR="006D1429" w:rsidRPr="006D1429" w:rsidRDefault="006D1429" w:rsidP="006D1429">
            <w:pPr>
              <w:jc w:val="center"/>
              <w:rPr>
                <w:rFonts w:ascii="Calibri" w:hAnsi="Calibri" w:cs="Calibri"/>
                <w:kern w:val="0"/>
                <w:sz w:val="22"/>
                <w:szCs w:val="22"/>
              </w:rPr>
            </w:pPr>
          </w:p>
        </w:tc>
      </w:tr>
      <w:tr w:rsidR="006D1429" w:rsidRPr="006D1429" w14:paraId="1A40C223" w14:textId="77777777" w:rsidTr="006D1429">
        <w:trPr>
          <w:trHeight w:val="1180"/>
        </w:trPr>
        <w:tc>
          <w:tcPr>
            <w:tcW w:w="1662"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5104640D" w14:textId="77777777" w:rsidR="006D1429" w:rsidRPr="006D1429" w:rsidRDefault="006D1429" w:rsidP="006D1429">
            <w:pPr>
              <w:jc w:val="center"/>
              <w:rPr>
                <w:rFonts w:ascii="Calibri" w:hAnsi="Calibri" w:cs="Calibri"/>
                <w:b/>
                <w:bCs/>
                <w:kern w:val="0"/>
                <w:sz w:val="22"/>
                <w:szCs w:val="22"/>
              </w:rPr>
            </w:pPr>
            <w:r w:rsidRPr="006D1429">
              <w:rPr>
                <w:rFonts w:ascii="Calibri" w:hAnsi="Calibri" w:cs="Calibri"/>
                <w:b/>
                <w:bCs/>
                <w:kern w:val="0"/>
                <w:sz w:val="22"/>
                <w:szCs w:val="22"/>
              </w:rPr>
              <w:t>Information Services Instructional Technology</w:t>
            </w:r>
          </w:p>
        </w:tc>
        <w:tc>
          <w:tcPr>
            <w:tcW w:w="1662"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307F3A57" w14:textId="77777777" w:rsidR="006D1429" w:rsidRPr="006D1429" w:rsidRDefault="006D1429" w:rsidP="006D1429">
            <w:pPr>
              <w:jc w:val="center"/>
              <w:rPr>
                <w:rFonts w:ascii="Calibri" w:hAnsi="Calibri" w:cs="Calibri"/>
                <w:b/>
                <w:bCs/>
                <w:kern w:val="0"/>
                <w:sz w:val="22"/>
                <w:szCs w:val="22"/>
              </w:rPr>
            </w:pPr>
            <w:r w:rsidRPr="006D1429">
              <w:rPr>
                <w:rFonts w:ascii="Calibri" w:hAnsi="Calibri" w:cs="Calibri"/>
                <w:b/>
                <w:bCs/>
                <w:kern w:val="0"/>
                <w:sz w:val="22"/>
                <w:szCs w:val="22"/>
              </w:rPr>
              <w:t>Professional Development Coordinating Council</w:t>
            </w:r>
          </w:p>
        </w:tc>
        <w:tc>
          <w:tcPr>
            <w:tcW w:w="1662"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1BEDD980" w14:textId="77777777" w:rsidR="006D1429" w:rsidRPr="006D1429" w:rsidRDefault="006D1429" w:rsidP="006D1429">
            <w:pPr>
              <w:jc w:val="center"/>
              <w:rPr>
                <w:rFonts w:ascii="Calibri" w:hAnsi="Calibri" w:cs="Calibri"/>
                <w:b/>
                <w:bCs/>
                <w:kern w:val="0"/>
                <w:sz w:val="22"/>
                <w:szCs w:val="22"/>
              </w:rPr>
            </w:pPr>
            <w:r w:rsidRPr="006D1429">
              <w:rPr>
                <w:rFonts w:ascii="Calibri" w:hAnsi="Calibri" w:cs="Calibri"/>
                <w:b/>
                <w:bCs/>
                <w:kern w:val="0"/>
                <w:sz w:val="22"/>
                <w:szCs w:val="22"/>
              </w:rPr>
              <w:t>Bookstore Advisory Committee</w:t>
            </w:r>
          </w:p>
        </w:tc>
        <w:tc>
          <w:tcPr>
            <w:tcW w:w="1662"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0EBDB854" w14:textId="77777777" w:rsidR="006D1429" w:rsidRPr="006D1429" w:rsidRDefault="006D1429" w:rsidP="006D1429">
            <w:pPr>
              <w:jc w:val="center"/>
              <w:rPr>
                <w:rFonts w:ascii="Calibri" w:hAnsi="Calibri" w:cs="Calibri"/>
                <w:b/>
                <w:bCs/>
                <w:kern w:val="0"/>
                <w:sz w:val="22"/>
                <w:szCs w:val="22"/>
              </w:rPr>
            </w:pPr>
            <w:r w:rsidRPr="006D1429">
              <w:rPr>
                <w:rFonts w:ascii="Calibri" w:hAnsi="Calibri" w:cs="Calibri"/>
                <w:b/>
                <w:bCs/>
                <w:kern w:val="0"/>
                <w:sz w:val="22"/>
                <w:szCs w:val="22"/>
              </w:rPr>
              <w:t>Enrollment Management Committee</w:t>
            </w:r>
          </w:p>
        </w:tc>
        <w:tc>
          <w:tcPr>
            <w:tcW w:w="1662"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1F55242B" w14:textId="77777777" w:rsidR="006D1429" w:rsidRPr="006D1429" w:rsidRDefault="006D1429" w:rsidP="006D1429">
            <w:pPr>
              <w:jc w:val="center"/>
              <w:rPr>
                <w:rFonts w:ascii="Calibri" w:hAnsi="Calibri" w:cs="Calibri"/>
                <w:b/>
                <w:bCs/>
                <w:kern w:val="0"/>
                <w:sz w:val="22"/>
                <w:szCs w:val="22"/>
              </w:rPr>
            </w:pPr>
            <w:r w:rsidRPr="006D1429">
              <w:rPr>
                <w:rFonts w:ascii="Calibri" w:hAnsi="Calibri" w:cs="Calibri"/>
                <w:b/>
                <w:bCs/>
                <w:kern w:val="0"/>
                <w:sz w:val="22"/>
                <w:szCs w:val="22"/>
              </w:rPr>
              <w:t>College Council</w:t>
            </w:r>
          </w:p>
        </w:tc>
        <w:tc>
          <w:tcPr>
            <w:tcW w:w="1662"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20593B32" w14:textId="77777777" w:rsidR="006D1429" w:rsidRPr="006D1429" w:rsidRDefault="006D1429" w:rsidP="006D1429">
            <w:pPr>
              <w:jc w:val="center"/>
              <w:rPr>
                <w:rFonts w:ascii="Calibri" w:hAnsi="Calibri" w:cs="Calibri"/>
                <w:b/>
                <w:bCs/>
                <w:kern w:val="0"/>
                <w:sz w:val="22"/>
                <w:szCs w:val="22"/>
              </w:rPr>
            </w:pPr>
          </w:p>
        </w:tc>
      </w:tr>
      <w:tr w:rsidR="006D1429" w:rsidRPr="006D1429" w14:paraId="192EE77D" w14:textId="77777777" w:rsidTr="006D1429">
        <w:trPr>
          <w:trHeight w:val="1476"/>
        </w:trPr>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646B71" w14:textId="77777777" w:rsidR="006D1429" w:rsidRPr="006D1429" w:rsidRDefault="006D1429" w:rsidP="006D1429">
            <w:pPr>
              <w:jc w:val="center"/>
              <w:rPr>
                <w:rFonts w:ascii="Calibri" w:hAnsi="Calibri" w:cs="Calibri"/>
                <w:kern w:val="0"/>
                <w:sz w:val="22"/>
                <w:szCs w:val="22"/>
              </w:rPr>
            </w:pPr>
            <w:r w:rsidRPr="006D1429">
              <w:rPr>
                <w:rFonts w:ascii="Calibri" w:hAnsi="Calibri" w:cs="Calibri"/>
                <w:kern w:val="0"/>
                <w:sz w:val="22"/>
                <w:szCs w:val="22"/>
              </w:rPr>
              <w:t>Meets 1st Monday of each month</w:t>
            </w:r>
            <w:r w:rsidRPr="006D1429">
              <w:rPr>
                <w:rFonts w:ascii="Calibri" w:hAnsi="Calibri" w:cs="Calibri"/>
                <w:kern w:val="0"/>
                <w:sz w:val="22"/>
                <w:szCs w:val="22"/>
              </w:rPr>
              <w:br/>
              <w:t>4:00-5:30 PM, L149</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7AA6C4" w14:textId="77777777" w:rsidR="006D1429" w:rsidRPr="006D1429" w:rsidRDefault="006D1429" w:rsidP="006D1429">
            <w:pPr>
              <w:jc w:val="center"/>
              <w:rPr>
                <w:rFonts w:ascii="Calibri" w:hAnsi="Calibri" w:cs="Calibri"/>
                <w:kern w:val="0"/>
                <w:sz w:val="22"/>
                <w:szCs w:val="22"/>
              </w:rPr>
            </w:pPr>
            <w:r w:rsidRPr="006D1429">
              <w:rPr>
                <w:rFonts w:ascii="Calibri" w:hAnsi="Calibri" w:cs="Calibri"/>
                <w:kern w:val="0"/>
                <w:sz w:val="22"/>
                <w:szCs w:val="22"/>
              </w:rPr>
              <w:t>Meets 2nd Tuesday of each month</w:t>
            </w:r>
            <w:r w:rsidRPr="006D1429">
              <w:rPr>
                <w:rFonts w:ascii="Calibri" w:hAnsi="Calibri" w:cs="Calibri"/>
                <w:kern w:val="0"/>
                <w:sz w:val="22"/>
                <w:szCs w:val="22"/>
              </w:rPr>
              <w:br/>
              <w:t>2:00-3:30 PM, L160</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5C8971" w14:textId="77777777" w:rsidR="006D1429" w:rsidRPr="006D1429" w:rsidRDefault="006D1429" w:rsidP="006D1429">
            <w:pPr>
              <w:jc w:val="center"/>
              <w:rPr>
                <w:rFonts w:ascii="Calibri" w:hAnsi="Calibri" w:cs="Calibri"/>
                <w:kern w:val="0"/>
                <w:sz w:val="22"/>
                <w:szCs w:val="22"/>
              </w:rPr>
            </w:pPr>
            <w:r w:rsidRPr="006D1429">
              <w:rPr>
                <w:rFonts w:ascii="Calibri" w:hAnsi="Calibri" w:cs="Calibri"/>
                <w:kern w:val="0"/>
                <w:sz w:val="22"/>
                <w:szCs w:val="22"/>
              </w:rPr>
              <w:t>Meets every Wednesday</w:t>
            </w:r>
            <w:r w:rsidRPr="006D1429">
              <w:rPr>
                <w:rFonts w:ascii="Calibri" w:hAnsi="Calibri" w:cs="Calibri"/>
                <w:kern w:val="0"/>
                <w:sz w:val="22"/>
                <w:szCs w:val="22"/>
              </w:rPr>
              <w:br/>
              <w:t xml:space="preserve">11:15-12:15pm, Levan Library                                                                                      </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117E87" w14:textId="77777777" w:rsidR="006D1429" w:rsidRPr="006D1429" w:rsidRDefault="006D1429" w:rsidP="006D1429">
            <w:pPr>
              <w:jc w:val="center"/>
              <w:rPr>
                <w:rFonts w:ascii="Calibri" w:hAnsi="Calibri" w:cs="Calibri"/>
                <w:kern w:val="0"/>
                <w:sz w:val="22"/>
                <w:szCs w:val="22"/>
              </w:rPr>
            </w:pPr>
            <w:r w:rsidRPr="006D1429">
              <w:rPr>
                <w:rFonts w:ascii="Calibri" w:hAnsi="Calibri" w:cs="Calibri"/>
                <w:kern w:val="0"/>
                <w:sz w:val="22"/>
                <w:szCs w:val="22"/>
              </w:rPr>
              <w:t>Meets 3rd Thursday of each month</w:t>
            </w:r>
            <w:r w:rsidRPr="006D1429">
              <w:rPr>
                <w:rFonts w:ascii="Calibri" w:hAnsi="Calibri" w:cs="Calibri"/>
                <w:kern w:val="0"/>
                <w:sz w:val="22"/>
                <w:szCs w:val="22"/>
              </w:rPr>
              <w:br/>
              <w:t>3:00-4:30PM, L189</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2FF003" w14:textId="77777777" w:rsidR="006D1429" w:rsidRPr="006D1429" w:rsidRDefault="006D1429" w:rsidP="006D1429">
            <w:pPr>
              <w:jc w:val="center"/>
              <w:rPr>
                <w:rFonts w:ascii="Calibri" w:hAnsi="Calibri" w:cs="Calibri"/>
                <w:kern w:val="0"/>
                <w:sz w:val="22"/>
                <w:szCs w:val="22"/>
              </w:rPr>
            </w:pPr>
            <w:r w:rsidRPr="006D1429">
              <w:rPr>
                <w:rFonts w:ascii="Calibri" w:hAnsi="Calibri" w:cs="Calibri"/>
                <w:kern w:val="0"/>
                <w:sz w:val="22"/>
                <w:szCs w:val="22"/>
              </w:rPr>
              <w:t>Meets 1st and 3rd Friday of each month</w:t>
            </w:r>
            <w:r w:rsidRPr="006D1429">
              <w:rPr>
                <w:rFonts w:ascii="Calibri" w:hAnsi="Calibri" w:cs="Calibri"/>
                <w:kern w:val="0"/>
                <w:sz w:val="22"/>
                <w:szCs w:val="22"/>
              </w:rPr>
              <w:br/>
              <w:t>8:30-10:30 AM, Levan Center</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77D4E" w14:textId="77777777" w:rsidR="006D1429" w:rsidRPr="006D1429" w:rsidRDefault="006D1429" w:rsidP="006D1429">
            <w:pPr>
              <w:jc w:val="center"/>
              <w:rPr>
                <w:rFonts w:ascii="Calibri" w:hAnsi="Calibri" w:cs="Calibri"/>
                <w:kern w:val="0"/>
                <w:sz w:val="22"/>
                <w:szCs w:val="22"/>
              </w:rPr>
            </w:pPr>
          </w:p>
        </w:tc>
      </w:tr>
      <w:tr w:rsidR="006D1429" w:rsidRPr="006D1429" w14:paraId="75C7A317" w14:textId="77777777" w:rsidTr="006D1429">
        <w:trPr>
          <w:trHeight w:val="885"/>
        </w:trPr>
        <w:tc>
          <w:tcPr>
            <w:tcW w:w="1662"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37736B32" w14:textId="77777777" w:rsidR="006D1429" w:rsidRPr="006D1429" w:rsidRDefault="006D1429" w:rsidP="006D1429">
            <w:pPr>
              <w:jc w:val="center"/>
              <w:rPr>
                <w:color w:val="auto"/>
                <w:kern w:val="0"/>
              </w:rPr>
            </w:pPr>
          </w:p>
        </w:tc>
        <w:tc>
          <w:tcPr>
            <w:tcW w:w="1662"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61E42D43" w14:textId="77777777" w:rsidR="006D1429" w:rsidRPr="006D1429" w:rsidRDefault="006D1429" w:rsidP="006D1429">
            <w:pPr>
              <w:jc w:val="center"/>
              <w:rPr>
                <w:rFonts w:ascii="Calibri" w:hAnsi="Calibri" w:cs="Calibri"/>
                <w:b/>
                <w:bCs/>
                <w:kern w:val="0"/>
                <w:sz w:val="22"/>
                <w:szCs w:val="22"/>
              </w:rPr>
            </w:pPr>
            <w:r w:rsidRPr="006D1429">
              <w:rPr>
                <w:rFonts w:ascii="Calibri" w:hAnsi="Calibri" w:cs="Calibri"/>
                <w:b/>
                <w:bCs/>
                <w:kern w:val="0"/>
                <w:sz w:val="22"/>
                <w:szCs w:val="22"/>
              </w:rPr>
              <w:t>Program Review Committee</w:t>
            </w:r>
          </w:p>
        </w:tc>
        <w:tc>
          <w:tcPr>
            <w:tcW w:w="1662"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09A943DA" w14:textId="77777777" w:rsidR="006D1429" w:rsidRPr="006D1429" w:rsidRDefault="006D1429" w:rsidP="006D1429">
            <w:pPr>
              <w:jc w:val="center"/>
              <w:rPr>
                <w:rFonts w:ascii="Calibri" w:hAnsi="Calibri" w:cs="Calibri"/>
                <w:b/>
                <w:bCs/>
                <w:kern w:val="0"/>
                <w:sz w:val="22"/>
                <w:szCs w:val="22"/>
              </w:rPr>
            </w:pPr>
            <w:r w:rsidRPr="006D1429">
              <w:rPr>
                <w:rFonts w:ascii="Calibri" w:hAnsi="Calibri" w:cs="Calibri"/>
                <w:b/>
                <w:bCs/>
                <w:kern w:val="0"/>
                <w:sz w:val="22"/>
                <w:szCs w:val="22"/>
              </w:rPr>
              <w:t>Facilities &amp; Sustainability Committee</w:t>
            </w:r>
          </w:p>
        </w:tc>
        <w:tc>
          <w:tcPr>
            <w:tcW w:w="1662"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3D9CB3E0" w14:textId="77777777" w:rsidR="006D1429" w:rsidRPr="006D1429" w:rsidRDefault="006D1429" w:rsidP="006D1429">
            <w:pPr>
              <w:jc w:val="center"/>
              <w:rPr>
                <w:rFonts w:ascii="Calibri" w:hAnsi="Calibri" w:cs="Calibri"/>
                <w:b/>
                <w:bCs/>
                <w:kern w:val="0"/>
                <w:sz w:val="22"/>
                <w:szCs w:val="22"/>
              </w:rPr>
            </w:pPr>
            <w:r w:rsidRPr="006D1429">
              <w:rPr>
                <w:rFonts w:ascii="Calibri" w:hAnsi="Calibri" w:cs="Calibri"/>
                <w:b/>
                <w:bCs/>
                <w:kern w:val="0"/>
                <w:sz w:val="22"/>
                <w:szCs w:val="22"/>
              </w:rPr>
              <w:t>Equivalency Committee</w:t>
            </w:r>
          </w:p>
        </w:tc>
        <w:tc>
          <w:tcPr>
            <w:tcW w:w="1662"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3FAD5C43" w14:textId="77777777" w:rsidR="006D1429" w:rsidRPr="006D1429" w:rsidRDefault="006D1429" w:rsidP="006D1429">
            <w:pPr>
              <w:jc w:val="center"/>
              <w:rPr>
                <w:rFonts w:ascii="Calibri" w:hAnsi="Calibri" w:cs="Calibri"/>
                <w:b/>
                <w:bCs/>
                <w:kern w:val="0"/>
                <w:sz w:val="22"/>
                <w:szCs w:val="22"/>
              </w:rPr>
            </w:pPr>
            <w:r w:rsidRPr="006D1429">
              <w:rPr>
                <w:rFonts w:ascii="Calibri" w:hAnsi="Calibri" w:cs="Calibri"/>
                <w:b/>
                <w:bCs/>
                <w:kern w:val="0"/>
                <w:sz w:val="22"/>
                <w:szCs w:val="22"/>
              </w:rPr>
              <w:t>Faculty Chair and Dean Committee</w:t>
            </w:r>
          </w:p>
        </w:tc>
        <w:tc>
          <w:tcPr>
            <w:tcW w:w="1662"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78B93F8B" w14:textId="77777777" w:rsidR="006D1429" w:rsidRPr="006D1429" w:rsidRDefault="006D1429" w:rsidP="006D1429">
            <w:pPr>
              <w:jc w:val="center"/>
              <w:rPr>
                <w:rFonts w:ascii="Calibri" w:hAnsi="Calibri" w:cs="Calibri"/>
                <w:b/>
                <w:bCs/>
                <w:kern w:val="0"/>
                <w:sz w:val="22"/>
                <w:szCs w:val="22"/>
              </w:rPr>
            </w:pPr>
          </w:p>
        </w:tc>
      </w:tr>
      <w:tr w:rsidR="006D1429" w:rsidRPr="006D1429" w14:paraId="3E586709" w14:textId="77777777" w:rsidTr="006D1429">
        <w:trPr>
          <w:trHeight w:val="1476"/>
        </w:trPr>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C8A345" w14:textId="77777777" w:rsidR="006D1429" w:rsidRPr="006D1429" w:rsidRDefault="006D1429" w:rsidP="006D1429">
            <w:pPr>
              <w:jc w:val="center"/>
              <w:rPr>
                <w:color w:val="auto"/>
                <w:kern w:val="0"/>
              </w:rPr>
            </w:pP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2C2F8F" w14:textId="77777777" w:rsidR="006D1429" w:rsidRPr="006D1429" w:rsidRDefault="006D1429" w:rsidP="006D1429">
            <w:pPr>
              <w:jc w:val="center"/>
              <w:rPr>
                <w:rFonts w:ascii="Calibri" w:hAnsi="Calibri" w:cs="Calibri"/>
                <w:kern w:val="0"/>
                <w:sz w:val="22"/>
                <w:szCs w:val="22"/>
              </w:rPr>
            </w:pPr>
            <w:r w:rsidRPr="006D1429">
              <w:rPr>
                <w:rFonts w:ascii="Calibri" w:hAnsi="Calibri" w:cs="Calibri"/>
                <w:kern w:val="0"/>
                <w:sz w:val="22"/>
                <w:szCs w:val="22"/>
              </w:rPr>
              <w:t>Meets 1st and 3rd Tuesday of each month</w:t>
            </w:r>
            <w:r w:rsidRPr="006D1429">
              <w:rPr>
                <w:rFonts w:ascii="Calibri" w:hAnsi="Calibri" w:cs="Calibri"/>
                <w:kern w:val="0"/>
                <w:sz w:val="22"/>
                <w:szCs w:val="22"/>
              </w:rPr>
              <w:br/>
              <w:t>3:30-5:00 PM, L160</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296234" w14:textId="77777777" w:rsidR="006D1429" w:rsidRPr="006D1429" w:rsidRDefault="006D1429" w:rsidP="006D1429">
            <w:pPr>
              <w:jc w:val="center"/>
              <w:rPr>
                <w:rFonts w:ascii="Calibri" w:hAnsi="Calibri" w:cs="Calibri"/>
                <w:kern w:val="0"/>
                <w:sz w:val="22"/>
                <w:szCs w:val="22"/>
              </w:rPr>
            </w:pPr>
            <w:r w:rsidRPr="006D1429">
              <w:rPr>
                <w:rFonts w:ascii="Calibri" w:hAnsi="Calibri" w:cs="Calibri"/>
                <w:kern w:val="0"/>
                <w:sz w:val="22"/>
                <w:szCs w:val="22"/>
              </w:rPr>
              <w:t>Meets 1st Wednesday of each month</w:t>
            </w:r>
            <w:r w:rsidRPr="006D1429">
              <w:rPr>
                <w:rFonts w:ascii="Calibri" w:hAnsi="Calibri" w:cs="Calibri"/>
                <w:kern w:val="0"/>
                <w:sz w:val="22"/>
                <w:szCs w:val="22"/>
              </w:rPr>
              <w:br/>
              <w:t>1:00-2:00 PM, L160</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A95C41" w14:textId="77777777" w:rsidR="006D1429" w:rsidRPr="006D1429" w:rsidRDefault="006D1429" w:rsidP="006D1429">
            <w:pPr>
              <w:jc w:val="center"/>
              <w:rPr>
                <w:rFonts w:ascii="Calibri" w:hAnsi="Calibri" w:cs="Calibri"/>
                <w:kern w:val="0"/>
                <w:sz w:val="22"/>
                <w:szCs w:val="22"/>
              </w:rPr>
            </w:pPr>
            <w:r w:rsidRPr="006D1429">
              <w:rPr>
                <w:rFonts w:ascii="Calibri" w:hAnsi="Calibri" w:cs="Calibri"/>
                <w:kern w:val="0"/>
                <w:sz w:val="22"/>
                <w:szCs w:val="22"/>
              </w:rPr>
              <w:t>Meets 3rd Thursday of each month</w:t>
            </w:r>
            <w:r w:rsidRPr="006D1429">
              <w:rPr>
                <w:rFonts w:ascii="Calibri" w:hAnsi="Calibri" w:cs="Calibri"/>
                <w:kern w:val="0"/>
                <w:sz w:val="22"/>
                <w:szCs w:val="22"/>
              </w:rPr>
              <w:br/>
              <w:t>1:00-2:00PM, TBD</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44EABA" w14:textId="77777777" w:rsidR="006D1429" w:rsidRPr="006D1429" w:rsidRDefault="006D1429" w:rsidP="006D1429">
            <w:pPr>
              <w:jc w:val="center"/>
              <w:rPr>
                <w:rFonts w:ascii="Calibri" w:hAnsi="Calibri" w:cs="Calibri"/>
                <w:kern w:val="0"/>
                <w:sz w:val="22"/>
                <w:szCs w:val="22"/>
              </w:rPr>
            </w:pPr>
            <w:r w:rsidRPr="006D1429">
              <w:rPr>
                <w:rFonts w:ascii="Calibri" w:hAnsi="Calibri" w:cs="Calibri"/>
                <w:kern w:val="0"/>
                <w:sz w:val="22"/>
                <w:szCs w:val="22"/>
              </w:rPr>
              <w:t>Meets 2nd and 4th Friday of each month</w:t>
            </w:r>
            <w:r w:rsidRPr="006D1429">
              <w:rPr>
                <w:rFonts w:ascii="Calibri" w:hAnsi="Calibri" w:cs="Calibri"/>
                <w:kern w:val="0"/>
                <w:sz w:val="22"/>
                <w:szCs w:val="22"/>
              </w:rPr>
              <w:br/>
              <w:t>8:30-10:30 AM, Levan Center</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EDB57D" w14:textId="77777777" w:rsidR="006D1429" w:rsidRPr="006D1429" w:rsidRDefault="006D1429" w:rsidP="006D1429">
            <w:pPr>
              <w:jc w:val="center"/>
              <w:rPr>
                <w:rFonts w:ascii="Calibri" w:hAnsi="Calibri" w:cs="Calibri"/>
                <w:kern w:val="0"/>
                <w:sz w:val="22"/>
                <w:szCs w:val="22"/>
              </w:rPr>
            </w:pPr>
          </w:p>
        </w:tc>
      </w:tr>
      <w:tr w:rsidR="006D1429" w:rsidRPr="006D1429" w14:paraId="47844F6E" w14:textId="77777777" w:rsidTr="006D1429">
        <w:trPr>
          <w:trHeight w:val="590"/>
        </w:trPr>
        <w:tc>
          <w:tcPr>
            <w:tcW w:w="1662"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607589F4" w14:textId="77777777" w:rsidR="006D1429" w:rsidRPr="006D1429" w:rsidRDefault="006D1429" w:rsidP="006D1429">
            <w:pPr>
              <w:jc w:val="center"/>
              <w:rPr>
                <w:color w:val="auto"/>
                <w:kern w:val="0"/>
              </w:rPr>
            </w:pPr>
          </w:p>
        </w:tc>
        <w:tc>
          <w:tcPr>
            <w:tcW w:w="1662"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183A2CA3" w14:textId="77777777" w:rsidR="006D1429" w:rsidRPr="006D1429" w:rsidRDefault="006D1429" w:rsidP="006D1429">
            <w:pPr>
              <w:jc w:val="center"/>
              <w:rPr>
                <w:color w:val="auto"/>
                <w:kern w:val="0"/>
              </w:rPr>
            </w:pPr>
          </w:p>
        </w:tc>
        <w:tc>
          <w:tcPr>
            <w:tcW w:w="1662"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0ACF1846" w14:textId="77777777" w:rsidR="006D1429" w:rsidRPr="006D1429" w:rsidRDefault="006D1429" w:rsidP="006D1429">
            <w:pPr>
              <w:jc w:val="center"/>
              <w:rPr>
                <w:rFonts w:ascii="Calibri" w:hAnsi="Calibri" w:cs="Calibri"/>
                <w:b/>
                <w:bCs/>
                <w:kern w:val="0"/>
                <w:sz w:val="22"/>
                <w:szCs w:val="22"/>
              </w:rPr>
            </w:pPr>
            <w:r w:rsidRPr="006D1429">
              <w:rPr>
                <w:rFonts w:ascii="Calibri" w:hAnsi="Calibri" w:cs="Calibri"/>
                <w:b/>
                <w:bCs/>
                <w:kern w:val="0"/>
                <w:sz w:val="22"/>
                <w:szCs w:val="22"/>
              </w:rPr>
              <w:t>Safety Advisory Committee</w:t>
            </w:r>
          </w:p>
        </w:tc>
        <w:tc>
          <w:tcPr>
            <w:tcW w:w="1662"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45E2EB9A" w14:textId="77777777" w:rsidR="006D1429" w:rsidRPr="006D1429" w:rsidRDefault="006D1429" w:rsidP="006D1429">
            <w:pPr>
              <w:jc w:val="center"/>
              <w:rPr>
                <w:rFonts w:ascii="Calibri" w:hAnsi="Calibri" w:cs="Calibri"/>
                <w:b/>
                <w:bCs/>
                <w:kern w:val="0"/>
                <w:sz w:val="22"/>
                <w:szCs w:val="22"/>
              </w:rPr>
            </w:pPr>
          </w:p>
        </w:tc>
        <w:tc>
          <w:tcPr>
            <w:tcW w:w="1662"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2D75594C" w14:textId="77777777" w:rsidR="006D1429" w:rsidRPr="006D1429" w:rsidRDefault="006D1429" w:rsidP="006D1429">
            <w:pPr>
              <w:jc w:val="center"/>
              <w:rPr>
                <w:color w:val="auto"/>
                <w:kern w:val="0"/>
              </w:rPr>
            </w:pPr>
          </w:p>
        </w:tc>
        <w:tc>
          <w:tcPr>
            <w:tcW w:w="1662"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09EF9719" w14:textId="77777777" w:rsidR="006D1429" w:rsidRPr="006D1429" w:rsidRDefault="006D1429" w:rsidP="006D1429">
            <w:pPr>
              <w:jc w:val="center"/>
              <w:rPr>
                <w:color w:val="auto"/>
                <w:kern w:val="0"/>
              </w:rPr>
            </w:pPr>
          </w:p>
        </w:tc>
      </w:tr>
      <w:tr w:rsidR="006D1429" w:rsidRPr="006D1429" w14:paraId="0EC18E38" w14:textId="77777777" w:rsidTr="006D1429">
        <w:trPr>
          <w:trHeight w:val="1476"/>
        </w:trPr>
        <w:tc>
          <w:tcPr>
            <w:tcW w:w="1662" w:type="dxa"/>
            <w:tcBorders>
              <w:top w:val="single" w:sz="4" w:space="0" w:color="000000"/>
              <w:left w:val="single" w:sz="4" w:space="0" w:color="000000"/>
              <w:bottom w:val="single" w:sz="8" w:space="0" w:color="000000"/>
              <w:right w:val="single" w:sz="4" w:space="0" w:color="000000"/>
            </w:tcBorders>
            <w:shd w:val="clear" w:color="auto" w:fill="auto"/>
            <w:vAlign w:val="center"/>
            <w:hideMark/>
          </w:tcPr>
          <w:p w14:paraId="39E81563" w14:textId="77777777" w:rsidR="006D1429" w:rsidRPr="006D1429" w:rsidRDefault="006D1429" w:rsidP="006D1429">
            <w:pPr>
              <w:jc w:val="center"/>
              <w:rPr>
                <w:color w:val="auto"/>
                <w:kern w:val="0"/>
              </w:rPr>
            </w:pPr>
          </w:p>
        </w:tc>
        <w:tc>
          <w:tcPr>
            <w:tcW w:w="1662" w:type="dxa"/>
            <w:tcBorders>
              <w:top w:val="single" w:sz="4" w:space="0" w:color="000000"/>
              <w:left w:val="single" w:sz="4" w:space="0" w:color="000000"/>
              <w:bottom w:val="single" w:sz="8" w:space="0" w:color="000000"/>
              <w:right w:val="single" w:sz="4" w:space="0" w:color="000000"/>
            </w:tcBorders>
            <w:shd w:val="clear" w:color="auto" w:fill="auto"/>
            <w:vAlign w:val="center"/>
            <w:hideMark/>
          </w:tcPr>
          <w:p w14:paraId="17895C6C" w14:textId="77777777" w:rsidR="006D1429" w:rsidRPr="006D1429" w:rsidRDefault="006D1429" w:rsidP="006D1429">
            <w:pPr>
              <w:jc w:val="center"/>
              <w:rPr>
                <w:color w:val="auto"/>
                <w:kern w:val="0"/>
              </w:rPr>
            </w:pPr>
          </w:p>
        </w:tc>
        <w:tc>
          <w:tcPr>
            <w:tcW w:w="1662" w:type="dxa"/>
            <w:tcBorders>
              <w:top w:val="single" w:sz="4" w:space="0" w:color="000000"/>
              <w:left w:val="single" w:sz="4" w:space="0" w:color="000000"/>
              <w:bottom w:val="single" w:sz="8" w:space="0" w:color="000000"/>
              <w:right w:val="single" w:sz="4" w:space="0" w:color="000000"/>
            </w:tcBorders>
            <w:shd w:val="clear" w:color="auto" w:fill="auto"/>
            <w:vAlign w:val="center"/>
            <w:hideMark/>
          </w:tcPr>
          <w:p w14:paraId="0BAB4C77" w14:textId="77777777" w:rsidR="006D1429" w:rsidRPr="006D1429" w:rsidRDefault="006D1429" w:rsidP="006D1429">
            <w:pPr>
              <w:jc w:val="center"/>
              <w:rPr>
                <w:rFonts w:ascii="Calibri" w:hAnsi="Calibri" w:cs="Calibri"/>
                <w:kern w:val="0"/>
                <w:sz w:val="22"/>
                <w:szCs w:val="22"/>
              </w:rPr>
            </w:pPr>
            <w:r w:rsidRPr="006D1429">
              <w:rPr>
                <w:rFonts w:ascii="Calibri" w:hAnsi="Calibri" w:cs="Calibri"/>
                <w:kern w:val="0"/>
                <w:sz w:val="22"/>
                <w:szCs w:val="22"/>
              </w:rPr>
              <w:t>Meets 2nd Wednesday of each month</w:t>
            </w:r>
            <w:r w:rsidRPr="006D1429">
              <w:rPr>
                <w:rFonts w:ascii="Calibri" w:hAnsi="Calibri" w:cs="Calibri"/>
                <w:kern w:val="0"/>
                <w:sz w:val="22"/>
                <w:szCs w:val="22"/>
              </w:rPr>
              <w:br/>
              <w:t>9:00-10:00 AM, TBD</w:t>
            </w:r>
          </w:p>
        </w:tc>
        <w:tc>
          <w:tcPr>
            <w:tcW w:w="1662" w:type="dxa"/>
            <w:tcBorders>
              <w:top w:val="single" w:sz="4" w:space="0" w:color="000000"/>
              <w:left w:val="single" w:sz="4" w:space="0" w:color="000000"/>
              <w:bottom w:val="single" w:sz="8" w:space="0" w:color="000000"/>
              <w:right w:val="single" w:sz="4" w:space="0" w:color="000000"/>
            </w:tcBorders>
            <w:shd w:val="clear" w:color="auto" w:fill="auto"/>
            <w:vAlign w:val="center"/>
            <w:hideMark/>
          </w:tcPr>
          <w:p w14:paraId="45A131AB" w14:textId="77777777" w:rsidR="006D1429" w:rsidRPr="006D1429" w:rsidRDefault="006D1429" w:rsidP="006D1429">
            <w:pPr>
              <w:jc w:val="center"/>
              <w:rPr>
                <w:rFonts w:ascii="Calibri" w:hAnsi="Calibri" w:cs="Calibri"/>
                <w:kern w:val="0"/>
                <w:sz w:val="22"/>
                <w:szCs w:val="22"/>
              </w:rPr>
            </w:pPr>
          </w:p>
        </w:tc>
        <w:tc>
          <w:tcPr>
            <w:tcW w:w="1662" w:type="dxa"/>
            <w:tcBorders>
              <w:top w:val="single" w:sz="4" w:space="0" w:color="000000"/>
              <w:left w:val="single" w:sz="4" w:space="0" w:color="000000"/>
              <w:bottom w:val="single" w:sz="8" w:space="0" w:color="000000"/>
              <w:right w:val="single" w:sz="4" w:space="0" w:color="000000"/>
            </w:tcBorders>
            <w:shd w:val="clear" w:color="auto" w:fill="auto"/>
            <w:vAlign w:val="center"/>
            <w:hideMark/>
          </w:tcPr>
          <w:p w14:paraId="53FB4F0D" w14:textId="77777777" w:rsidR="006D1429" w:rsidRPr="006D1429" w:rsidRDefault="006D1429" w:rsidP="006D1429">
            <w:pPr>
              <w:jc w:val="center"/>
              <w:rPr>
                <w:color w:val="auto"/>
                <w:kern w:val="0"/>
              </w:rPr>
            </w:pPr>
          </w:p>
        </w:tc>
        <w:tc>
          <w:tcPr>
            <w:tcW w:w="1662" w:type="dxa"/>
            <w:tcBorders>
              <w:top w:val="single" w:sz="4" w:space="0" w:color="000000"/>
              <w:left w:val="single" w:sz="4" w:space="0" w:color="000000"/>
              <w:bottom w:val="single" w:sz="8" w:space="0" w:color="000000"/>
              <w:right w:val="single" w:sz="4" w:space="0" w:color="000000"/>
            </w:tcBorders>
            <w:shd w:val="clear" w:color="auto" w:fill="auto"/>
            <w:vAlign w:val="center"/>
            <w:hideMark/>
          </w:tcPr>
          <w:p w14:paraId="6B148F12" w14:textId="77777777" w:rsidR="006D1429" w:rsidRPr="006D1429" w:rsidRDefault="006D1429" w:rsidP="006D1429">
            <w:pPr>
              <w:jc w:val="center"/>
              <w:rPr>
                <w:color w:val="auto"/>
                <w:kern w:val="0"/>
              </w:rPr>
            </w:pPr>
          </w:p>
        </w:tc>
      </w:tr>
    </w:tbl>
    <w:p w14:paraId="3279A461" w14:textId="77777777" w:rsidR="00CD6CC2" w:rsidRPr="00902B78" w:rsidRDefault="00CD6CC2" w:rsidP="00CD6CC2">
      <w:pPr>
        <w:rPr>
          <w:rStyle w:val="bold"/>
          <w:rFonts w:asciiTheme="majorHAnsi" w:hAnsiTheme="majorHAnsi" w:cs="Arial"/>
          <w:bCs/>
          <w:sz w:val="24"/>
          <w:szCs w:val="24"/>
        </w:rPr>
      </w:pPr>
    </w:p>
    <w:p w14:paraId="7FA3F341" w14:textId="77777777" w:rsidR="00CA66F1" w:rsidRPr="00902B78" w:rsidRDefault="00BB4D68" w:rsidP="00CA66F1">
      <w:pPr>
        <w:rPr>
          <w:rFonts w:asciiTheme="majorHAnsi" w:hAnsiTheme="majorHAnsi"/>
          <w:b/>
          <w:color w:val="auto"/>
          <w:sz w:val="24"/>
          <w:szCs w:val="24"/>
        </w:rPr>
      </w:pPr>
      <w:r w:rsidRPr="00902B78">
        <w:rPr>
          <w:rFonts w:asciiTheme="majorHAnsi" w:hAnsiTheme="majorHAnsi"/>
          <w:b/>
          <w:color w:val="auto"/>
          <w:sz w:val="24"/>
          <w:szCs w:val="24"/>
        </w:rPr>
        <w:t>NEW BUSINESS</w:t>
      </w:r>
    </w:p>
    <w:p w14:paraId="4FB7F288" w14:textId="77777777" w:rsidR="00ED426E" w:rsidRPr="00690D3C" w:rsidRDefault="00690D3C" w:rsidP="00690D3C">
      <w:pPr>
        <w:pStyle w:val="ListParagraph"/>
        <w:numPr>
          <w:ilvl w:val="0"/>
          <w:numId w:val="34"/>
        </w:numPr>
        <w:rPr>
          <w:rFonts w:asciiTheme="majorHAnsi" w:hAnsiTheme="majorHAnsi"/>
          <w:color w:val="auto"/>
          <w:sz w:val="24"/>
          <w:szCs w:val="24"/>
        </w:rPr>
      </w:pPr>
      <w:r>
        <w:rPr>
          <w:rFonts w:asciiTheme="majorHAnsi" w:hAnsiTheme="majorHAnsi"/>
          <w:color w:val="auto"/>
          <w:sz w:val="24"/>
          <w:szCs w:val="24"/>
        </w:rPr>
        <w:t>No items to review.</w:t>
      </w:r>
    </w:p>
    <w:p w14:paraId="5EE0373A" w14:textId="77777777" w:rsidR="00172564" w:rsidRPr="00902B78" w:rsidRDefault="00172564" w:rsidP="00F0461A">
      <w:pPr>
        <w:rPr>
          <w:rFonts w:asciiTheme="majorHAnsi" w:hAnsiTheme="majorHAnsi"/>
          <w:color w:val="auto"/>
          <w:sz w:val="24"/>
          <w:szCs w:val="24"/>
        </w:rPr>
      </w:pPr>
    </w:p>
    <w:p w14:paraId="5AB39485" w14:textId="77777777" w:rsidR="007B2B15" w:rsidRPr="00902B78" w:rsidRDefault="007B2B15" w:rsidP="007B2B15">
      <w:pPr>
        <w:rPr>
          <w:rFonts w:asciiTheme="majorHAnsi" w:hAnsiTheme="majorHAnsi"/>
          <w:b/>
          <w:i/>
          <w:color w:val="auto"/>
          <w:sz w:val="24"/>
          <w:szCs w:val="24"/>
        </w:rPr>
      </w:pPr>
      <w:r w:rsidRPr="00902B78">
        <w:rPr>
          <w:rFonts w:asciiTheme="majorHAnsi" w:hAnsiTheme="majorHAnsi"/>
          <w:b/>
          <w:color w:val="auto"/>
          <w:sz w:val="24"/>
          <w:szCs w:val="24"/>
        </w:rPr>
        <w:t>REPORTS</w:t>
      </w:r>
    </w:p>
    <w:p w14:paraId="36559419" w14:textId="77777777" w:rsidR="007B2B15" w:rsidRPr="00902B78" w:rsidRDefault="00B368AB" w:rsidP="00827C0D">
      <w:pPr>
        <w:rPr>
          <w:rFonts w:asciiTheme="majorHAnsi" w:hAnsiTheme="majorHAnsi"/>
          <w:b/>
          <w:color w:val="auto"/>
          <w:sz w:val="24"/>
          <w:szCs w:val="24"/>
          <w:u w:val="single"/>
        </w:rPr>
      </w:pPr>
      <w:r w:rsidRPr="00902B78">
        <w:rPr>
          <w:rFonts w:asciiTheme="majorHAnsi" w:hAnsiTheme="majorHAnsi"/>
          <w:b/>
          <w:color w:val="auto"/>
          <w:sz w:val="24"/>
          <w:szCs w:val="24"/>
          <w:u w:val="single"/>
        </w:rPr>
        <w:t>President’s Report</w:t>
      </w:r>
    </w:p>
    <w:p w14:paraId="0C1F5E7F" w14:textId="77777777" w:rsidR="007B750A" w:rsidRDefault="003621DE" w:rsidP="00690D3C">
      <w:pPr>
        <w:contextualSpacing/>
        <w:rPr>
          <w:rFonts w:asciiTheme="majorHAnsi" w:hAnsiTheme="majorHAnsi" w:cstheme="minorHAnsi"/>
          <w:sz w:val="24"/>
          <w:szCs w:val="24"/>
        </w:rPr>
      </w:pPr>
      <w:r w:rsidRPr="00690D3C">
        <w:rPr>
          <w:rFonts w:asciiTheme="majorHAnsi" w:hAnsiTheme="majorHAnsi" w:cstheme="minorHAnsi"/>
          <w:b/>
          <w:color w:val="0070C0"/>
          <w:sz w:val="24"/>
          <w:szCs w:val="24"/>
        </w:rPr>
        <w:t>B</w:t>
      </w:r>
      <w:r w:rsidR="00C32335" w:rsidRPr="00690D3C">
        <w:rPr>
          <w:rFonts w:asciiTheme="majorHAnsi" w:hAnsiTheme="majorHAnsi" w:cstheme="minorHAnsi"/>
          <w:b/>
          <w:color w:val="0070C0"/>
          <w:sz w:val="24"/>
          <w:szCs w:val="24"/>
        </w:rPr>
        <w:t>C President/AS President</w:t>
      </w:r>
    </w:p>
    <w:p w14:paraId="2A78F8B1" w14:textId="77777777" w:rsidR="007B750A" w:rsidRDefault="000E013A" w:rsidP="007B750A">
      <w:pPr>
        <w:pStyle w:val="ListParagraph"/>
        <w:numPr>
          <w:ilvl w:val="0"/>
          <w:numId w:val="37"/>
        </w:numPr>
        <w:contextualSpacing/>
        <w:rPr>
          <w:rFonts w:asciiTheme="majorHAnsi" w:hAnsiTheme="majorHAnsi" w:cstheme="minorHAnsi"/>
          <w:sz w:val="24"/>
          <w:szCs w:val="24"/>
        </w:rPr>
      </w:pPr>
      <w:r w:rsidRPr="007B750A">
        <w:rPr>
          <w:rFonts w:asciiTheme="majorHAnsi" w:hAnsiTheme="majorHAnsi" w:cstheme="minorHAnsi"/>
          <w:sz w:val="24"/>
          <w:szCs w:val="24"/>
        </w:rPr>
        <w:t xml:space="preserve">BC Southwest Center opened (located on the CSUB campus).  </w:t>
      </w:r>
    </w:p>
    <w:p w14:paraId="7DE96DDF" w14:textId="77777777" w:rsidR="007B750A" w:rsidRDefault="000E013A" w:rsidP="007B750A">
      <w:pPr>
        <w:pStyle w:val="ListParagraph"/>
        <w:numPr>
          <w:ilvl w:val="0"/>
          <w:numId w:val="37"/>
        </w:numPr>
        <w:contextualSpacing/>
        <w:rPr>
          <w:rFonts w:asciiTheme="majorHAnsi" w:hAnsiTheme="majorHAnsi" w:cstheme="minorHAnsi"/>
          <w:sz w:val="24"/>
          <w:szCs w:val="24"/>
        </w:rPr>
      </w:pPr>
      <w:r w:rsidRPr="007B750A">
        <w:rPr>
          <w:rFonts w:asciiTheme="majorHAnsi" w:hAnsiTheme="majorHAnsi" w:cstheme="minorHAnsi"/>
          <w:sz w:val="24"/>
          <w:szCs w:val="24"/>
        </w:rPr>
        <w:t>The Vet Center is on schedule for the Dec. 10</w:t>
      </w:r>
      <w:r w:rsidRPr="007B750A">
        <w:rPr>
          <w:rFonts w:asciiTheme="majorHAnsi" w:hAnsiTheme="majorHAnsi" w:cstheme="minorHAnsi"/>
          <w:sz w:val="24"/>
          <w:szCs w:val="24"/>
          <w:vertAlign w:val="superscript"/>
        </w:rPr>
        <w:t>th</w:t>
      </w:r>
      <w:r w:rsidRPr="007B750A">
        <w:rPr>
          <w:rFonts w:asciiTheme="majorHAnsi" w:hAnsiTheme="majorHAnsi" w:cstheme="minorHAnsi"/>
          <w:sz w:val="24"/>
          <w:szCs w:val="24"/>
        </w:rPr>
        <w:t xml:space="preserve"> opening.  </w:t>
      </w:r>
    </w:p>
    <w:p w14:paraId="7F290077" w14:textId="77777777" w:rsidR="00107F5C" w:rsidRPr="007B750A" w:rsidRDefault="000E013A" w:rsidP="007B750A">
      <w:pPr>
        <w:pStyle w:val="ListParagraph"/>
        <w:numPr>
          <w:ilvl w:val="0"/>
          <w:numId w:val="37"/>
        </w:numPr>
        <w:contextualSpacing/>
        <w:rPr>
          <w:rFonts w:asciiTheme="majorHAnsi" w:hAnsiTheme="majorHAnsi" w:cstheme="minorHAnsi"/>
          <w:sz w:val="24"/>
          <w:szCs w:val="24"/>
        </w:rPr>
      </w:pPr>
      <w:r w:rsidRPr="007B750A">
        <w:rPr>
          <w:rFonts w:asciiTheme="majorHAnsi" w:hAnsiTheme="majorHAnsi" w:cstheme="minorHAnsi"/>
          <w:sz w:val="24"/>
          <w:szCs w:val="24"/>
        </w:rPr>
        <w:lastRenderedPageBreak/>
        <w:t xml:space="preserve">The Admin building is also on schedule for Dec. 2020.  </w:t>
      </w:r>
    </w:p>
    <w:p w14:paraId="6303CA31" w14:textId="77777777" w:rsidR="007B750A" w:rsidRDefault="00497437" w:rsidP="00690D3C">
      <w:pPr>
        <w:contextualSpacing/>
        <w:rPr>
          <w:rFonts w:asciiTheme="majorHAnsi" w:hAnsiTheme="majorHAnsi" w:cstheme="minorHAnsi"/>
          <w:color w:val="0070C0"/>
          <w:sz w:val="24"/>
          <w:szCs w:val="24"/>
        </w:rPr>
      </w:pPr>
      <w:r w:rsidRPr="00690D3C">
        <w:rPr>
          <w:rFonts w:asciiTheme="majorHAnsi" w:hAnsiTheme="majorHAnsi" w:cstheme="minorHAnsi"/>
          <w:b/>
          <w:color w:val="0070C0"/>
          <w:sz w:val="24"/>
          <w:szCs w:val="24"/>
        </w:rPr>
        <w:t xml:space="preserve">District Consultation Council </w:t>
      </w:r>
      <w:r w:rsidR="00C32335" w:rsidRPr="00690D3C">
        <w:rPr>
          <w:rFonts w:asciiTheme="majorHAnsi" w:hAnsiTheme="majorHAnsi" w:cstheme="minorHAnsi"/>
          <w:b/>
          <w:color w:val="0070C0"/>
          <w:sz w:val="24"/>
          <w:szCs w:val="24"/>
        </w:rPr>
        <w:t>(DCC)</w:t>
      </w:r>
      <w:r w:rsidR="003A74D2" w:rsidRPr="00690D3C">
        <w:rPr>
          <w:rFonts w:asciiTheme="majorHAnsi" w:hAnsiTheme="majorHAnsi" w:cstheme="minorHAnsi"/>
          <w:color w:val="0070C0"/>
          <w:sz w:val="24"/>
          <w:szCs w:val="24"/>
        </w:rPr>
        <w:t>-</w:t>
      </w:r>
    </w:p>
    <w:p w14:paraId="2370A879" w14:textId="77777777" w:rsidR="00C7766E" w:rsidRPr="00C7766E" w:rsidRDefault="00C7766E" w:rsidP="00C7766E">
      <w:pPr>
        <w:contextualSpacing/>
        <w:rPr>
          <w:rFonts w:ascii="Cambria" w:hAnsi="Cambria" w:cs="Calibri"/>
          <w:sz w:val="24"/>
          <w:szCs w:val="22"/>
        </w:rPr>
      </w:pPr>
      <w:r w:rsidRPr="00C7766E">
        <w:rPr>
          <w:rFonts w:ascii="Cambria" w:hAnsi="Cambria" w:cstheme="minorHAnsi"/>
          <w:sz w:val="24"/>
          <w:szCs w:val="22"/>
        </w:rPr>
        <w:t xml:space="preserve">DCC website: </w:t>
      </w:r>
      <w:hyperlink r:id="rId11" w:history="1">
        <w:r w:rsidRPr="00C7766E">
          <w:rPr>
            <w:rStyle w:val="Hyperlink"/>
            <w:rFonts w:ascii="Cambria" w:hAnsi="Cambria"/>
            <w:sz w:val="24"/>
            <w:szCs w:val="22"/>
          </w:rPr>
          <w:t>https://committees.kccd.edu/committee/district-consultation-council</w:t>
        </w:r>
      </w:hyperlink>
    </w:p>
    <w:p w14:paraId="33FBE84C" w14:textId="77777777" w:rsidR="007B750A" w:rsidRDefault="007B750A" w:rsidP="007B750A">
      <w:pPr>
        <w:pStyle w:val="ListParagraph"/>
        <w:numPr>
          <w:ilvl w:val="0"/>
          <w:numId w:val="36"/>
        </w:numPr>
        <w:contextualSpacing/>
        <w:rPr>
          <w:rFonts w:asciiTheme="majorHAnsi" w:hAnsiTheme="majorHAnsi" w:cstheme="minorHAnsi"/>
          <w:color w:val="auto"/>
          <w:sz w:val="24"/>
          <w:szCs w:val="24"/>
        </w:rPr>
      </w:pPr>
      <w:r w:rsidRPr="007B750A">
        <w:rPr>
          <w:rFonts w:asciiTheme="majorHAnsi" w:hAnsiTheme="majorHAnsi" w:cstheme="minorHAnsi"/>
          <w:color w:val="auto"/>
          <w:sz w:val="24"/>
          <w:szCs w:val="24"/>
        </w:rPr>
        <w:t xml:space="preserve">A </w:t>
      </w:r>
      <w:r w:rsidR="000E013A" w:rsidRPr="007B750A">
        <w:rPr>
          <w:rFonts w:asciiTheme="majorHAnsi" w:hAnsiTheme="majorHAnsi" w:cstheme="minorHAnsi"/>
          <w:color w:val="auto"/>
          <w:sz w:val="24"/>
          <w:szCs w:val="24"/>
        </w:rPr>
        <w:t>District</w:t>
      </w:r>
      <w:r w:rsidR="00AA2670" w:rsidRPr="007B750A">
        <w:rPr>
          <w:rFonts w:asciiTheme="majorHAnsi" w:hAnsiTheme="majorHAnsi" w:cstheme="minorHAnsi"/>
          <w:color w:val="auto"/>
          <w:sz w:val="24"/>
          <w:szCs w:val="24"/>
        </w:rPr>
        <w:t xml:space="preserve">-wide </w:t>
      </w:r>
      <w:r w:rsidR="000E013A" w:rsidRPr="007B750A">
        <w:rPr>
          <w:rFonts w:asciiTheme="majorHAnsi" w:hAnsiTheme="majorHAnsi" w:cstheme="minorHAnsi"/>
          <w:color w:val="auto"/>
          <w:sz w:val="24"/>
          <w:szCs w:val="24"/>
        </w:rPr>
        <w:t>Accessibility Task Force</w:t>
      </w:r>
      <w:r w:rsidR="00540A5C" w:rsidRPr="007B750A">
        <w:rPr>
          <w:rFonts w:asciiTheme="majorHAnsi" w:hAnsiTheme="majorHAnsi" w:cstheme="minorHAnsi"/>
          <w:color w:val="auto"/>
          <w:sz w:val="24"/>
          <w:szCs w:val="24"/>
        </w:rPr>
        <w:t xml:space="preserve"> </w:t>
      </w:r>
      <w:r w:rsidRPr="007B750A">
        <w:rPr>
          <w:rFonts w:asciiTheme="majorHAnsi" w:hAnsiTheme="majorHAnsi" w:cstheme="minorHAnsi"/>
          <w:color w:val="auto"/>
          <w:sz w:val="24"/>
          <w:szCs w:val="24"/>
        </w:rPr>
        <w:t>has been created</w:t>
      </w:r>
      <w:r w:rsidR="00540A5C" w:rsidRPr="007B750A">
        <w:rPr>
          <w:rFonts w:asciiTheme="majorHAnsi" w:hAnsiTheme="majorHAnsi" w:cstheme="minorHAnsi"/>
          <w:color w:val="auto"/>
          <w:sz w:val="24"/>
          <w:szCs w:val="24"/>
        </w:rPr>
        <w:t xml:space="preserve">.  </w:t>
      </w:r>
    </w:p>
    <w:p w14:paraId="620B8A3E" w14:textId="77777777" w:rsidR="007B750A" w:rsidRPr="007B750A" w:rsidRDefault="00540A5C" w:rsidP="007B750A">
      <w:pPr>
        <w:pStyle w:val="ListParagraph"/>
        <w:numPr>
          <w:ilvl w:val="0"/>
          <w:numId w:val="36"/>
        </w:numPr>
        <w:contextualSpacing/>
        <w:rPr>
          <w:rFonts w:asciiTheme="majorHAnsi" w:hAnsiTheme="majorHAnsi" w:cstheme="minorHAnsi"/>
          <w:color w:val="auto"/>
          <w:sz w:val="24"/>
          <w:szCs w:val="24"/>
        </w:rPr>
      </w:pPr>
      <w:r w:rsidRPr="007B750A">
        <w:rPr>
          <w:rFonts w:asciiTheme="majorHAnsi" w:hAnsiTheme="majorHAnsi" w:cstheme="minorHAnsi"/>
          <w:color w:val="auto"/>
          <w:sz w:val="24"/>
          <w:szCs w:val="24"/>
        </w:rPr>
        <w:t xml:space="preserve">The District </w:t>
      </w:r>
      <w:r w:rsidR="00AA2670" w:rsidRPr="007B750A">
        <w:rPr>
          <w:rFonts w:asciiTheme="majorHAnsi" w:hAnsiTheme="majorHAnsi" w:cstheme="minorHAnsi"/>
          <w:color w:val="auto"/>
          <w:sz w:val="24"/>
          <w:szCs w:val="24"/>
        </w:rPr>
        <w:t xml:space="preserve">Unit </w:t>
      </w:r>
      <w:r w:rsidRPr="007B750A">
        <w:rPr>
          <w:rFonts w:asciiTheme="majorHAnsi" w:hAnsiTheme="majorHAnsi" w:cstheme="minorHAnsi"/>
          <w:color w:val="auto"/>
          <w:sz w:val="24"/>
          <w:szCs w:val="24"/>
        </w:rPr>
        <w:t>Reviews</w:t>
      </w:r>
      <w:r w:rsidR="007B750A" w:rsidRPr="007B750A">
        <w:rPr>
          <w:rFonts w:asciiTheme="majorHAnsi" w:hAnsiTheme="majorHAnsi" w:cstheme="minorHAnsi"/>
          <w:color w:val="auto"/>
          <w:sz w:val="24"/>
          <w:szCs w:val="24"/>
        </w:rPr>
        <w:t xml:space="preserve"> (2019-20 AURs)</w:t>
      </w:r>
      <w:r w:rsidRPr="007B750A">
        <w:rPr>
          <w:rFonts w:asciiTheme="majorHAnsi" w:hAnsiTheme="majorHAnsi" w:cstheme="minorHAnsi"/>
          <w:color w:val="auto"/>
          <w:sz w:val="24"/>
          <w:szCs w:val="24"/>
        </w:rPr>
        <w:t xml:space="preserve"> are </w:t>
      </w:r>
      <w:r w:rsidR="007B750A" w:rsidRPr="007B750A">
        <w:rPr>
          <w:rFonts w:asciiTheme="majorHAnsi" w:hAnsiTheme="majorHAnsi" w:cstheme="minorHAnsi"/>
          <w:color w:val="auto"/>
          <w:sz w:val="24"/>
          <w:szCs w:val="24"/>
        </w:rPr>
        <w:t xml:space="preserve">underway.   </w:t>
      </w:r>
    </w:p>
    <w:p w14:paraId="6FC3562B" w14:textId="77777777" w:rsidR="002A10C9" w:rsidRPr="007B750A" w:rsidRDefault="00540A5C" w:rsidP="007B750A">
      <w:pPr>
        <w:pStyle w:val="ListParagraph"/>
        <w:numPr>
          <w:ilvl w:val="0"/>
          <w:numId w:val="35"/>
        </w:numPr>
        <w:contextualSpacing/>
        <w:rPr>
          <w:rFonts w:asciiTheme="majorHAnsi" w:hAnsiTheme="majorHAnsi" w:cs="Calibri"/>
          <w:sz w:val="24"/>
          <w:szCs w:val="24"/>
        </w:rPr>
      </w:pPr>
      <w:r w:rsidRPr="007B750A">
        <w:rPr>
          <w:rFonts w:asciiTheme="majorHAnsi" w:hAnsiTheme="majorHAnsi" w:cstheme="minorHAnsi"/>
          <w:color w:val="auto"/>
          <w:sz w:val="24"/>
          <w:szCs w:val="24"/>
        </w:rPr>
        <w:t xml:space="preserve">Board Policy chapter </w:t>
      </w:r>
      <w:r w:rsidR="00AA2670" w:rsidRPr="007B750A">
        <w:rPr>
          <w:rFonts w:asciiTheme="majorHAnsi" w:hAnsiTheme="majorHAnsi" w:cstheme="minorHAnsi"/>
          <w:color w:val="auto"/>
          <w:sz w:val="24"/>
          <w:szCs w:val="24"/>
        </w:rPr>
        <w:t xml:space="preserve">4 </w:t>
      </w:r>
      <w:r w:rsidRPr="007B750A">
        <w:rPr>
          <w:rFonts w:asciiTheme="majorHAnsi" w:hAnsiTheme="majorHAnsi" w:cstheme="minorHAnsi"/>
          <w:color w:val="auto"/>
          <w:sz w:val="24"/>
          <w:szCs w:val="24"/>
        </w:rPr>
        <w:t xml:space="preserve">is currently </w:t>
      </w:r>
      <w:r w:rsidR="00AA2670" w:rsidRPr="007B750A">
        <w:rPr>
          <w:rFonts w:asciiTheme="majorHAnsi" w:hAnsiTheme="majorHAnsi" w:cstheme="minorHAnsi"/>
          <w:color w:val="auto"/>
          <w:sz w:val="24"/>
          <w:szCs w:val="24"/>
        </w:rPr>
        <w:t>under review.</w:t>
      </w:r>
    </w:p>
    <w:p w14:paraId="33CDB42C" w14:textId="77777777" w:rsidR="00A659CE" w:rsidRPr="00690D3C" w:rsidRDefault="003D045A" w:rsidP="00690D3C">
      <w:pPr>
        <w:contextualSpacing/>
        <w:rPr>
          <w:rFonts w:asciiTheme="majorHAnsi" w:hAnsiTheme="majorHAnsi" w:cstheme="minorHAnsi"/>
          <w:sz w:val="24"/>
          <w:szCs w:val="24"/>
        </w:rPr>
      </w:pPr>
      <w:r w:rsidRPr="00690D3C">
        <w:rPr>
          <w:rFonts w:asciiTheme="majorHAnsi" w:hAnsiTheme="majorHAnsi" w:cstheme="minorHAnsi"/>
          <w:b/>
          <w:color w:val="0070C0"/>
          <w:sz w:val="24"/>
          <w:szCs w:val="24"/>
        </w:rPr>
        <w:t>College Council</w:t>
      </w:r>
      <w:r w:rsidR="00C32335" w:rsidRPr="00690D3C">
        <w:rPr>
          <w:rFonts w:asciiTheme="majorHAnsi" w:hAnsiTheme="majorHAnsi" w:cstheme="minorHAnsi"/>
          <w:b/>
          <w:color w:val="0070C0"/>
          <w:sz w:val="24"/>
          <w:szCs w:val="24"/>
        </w:rPr>
        <w:t xml:space="preserve"> (CC)</w:t>
      </w:r>
      <w:r w:rsidR="003A74D2" w:rsidRPr="00690D3C">
        <w:rPr>
          <w:rFonts w:asciiTheme="majorHAnsi" w:hAnsiTheme="majorHAnsi" w:cstheme="minorHAnsi"/>
          <w:b/>
          <w:sz w:val="24"/>
          <w:szCs w:val="24"/>
        </w:rPr>
        <w:t>-</w:t>
      </w:r>
      <w:r w:rsidR="003A74D2" w:rsidRPr="00690D3C">
        <w:rPr>
          <w:rFonts w:asciiTheme="majorHAnsi" w:hAnsiTheme="majorHAnsi" w:cstheme="minorHAnsi"/>
          <w:sz w:val="24"/>
          <w:szCs w:val="24"/>
        </w:rPr>
        <w:t xml:space="preserve"> </w:t>
      </w:r>
      <w:r w:rsidR="00B245A2" w:rsidRPr="00690D3C">
        <w:rPr>
          <w:rFonts w:asciiTheme="majorHAnsi" w:hAnsiTheme="majorHAnsi" w:cstheme="minorHAnsi"/>
          <w:sz w:val="24"/>
          <w:szCs w:val="24"/>
        </w:rPr>
        <w:t>no updates</w:t>
      </w:r>
      <w:r w:rsidR="007B750A">
        <w:rPr>
          <w:rFonts w:asciiTheme="majorHAnsi" w:hAnsiTheme="majorHAnsi" w:cstheme="minorHAnsi"/>
          <w:sz w:val="24"/>
          <w:szCs w:val="24"/>
        </w:rPr>
        <w:t xml:space="preserve"> to report. </w:t>
      </w:r>
    </w:p>
    <w:p w14:paraId="7585BBE5" w14:textId="77777777" w:rsidR="0040646F" w:rsidRPr="0040646F" w:rsidRDefault="0040646F" w:rsidP="0040646F">
      <w:pPr>
        <w:contextualSpacing/>
        <w:rPr>
          <w:rFonts w:ascii="Cambria" w:hAnsi="Cambria" w:cstheme="minorHAnsi"/>
          <w:sz w:val="32"/>
          <w:szCs w:val="24"/>
        </w:rPr>
      </w:pPr>
      <w:r>
        <w:rPr>
          <w:rFonts w:ascii="Cambria" w:hAnsi="Cambria"/>
          <w:sz w:val="24"/>
        </w:rPr>
        <w:t xml:space="preserve">College Council website: </w:t>
      </w:r>
      <w:hyperlink r:id="rId12" w:history="1">
        <w:r w:rsidRPr="0040646F">
          <w:rPr>
            <w:rStyle w:val="Hyperlink"/>
            <w:rFonts w:ascii="Cambria" w:hAnsi="Cambria"/>
            <w:sz w:val="24"/>
          </w:rPr>
          <w:t>https://committees.kccd.edu/bc/committee/collegecouncil</w:t>
        </w:r>
      </w:hyperlink>
    </w:p>
    <w:p w14:paraId="26863E13" w14:textId="77777777" w:rsidR="00082592" w:rsidRDefault="00CE4B82" w:rsidP="00690D3C">
      <w:pPr>
        <w:contextualSpacing/>
        <w:rPr>
          <w:rFonts w:asciiTheme="majorHAnsi" w:hAnsiTheme="majorHAnsi" w:cstheme="minorHAnsi"/>
          <w:sz w:val="24"/>
          <w:szCs w:val="24"/>
        </w:rPr>
      </w:pPr>
      <w:r w:rsidRPr="00690D3C">
        <w:rPr>
          <w:rFonts w:asciiTheme="majorHAnsi" w:hAnsiTheme="majorHAnsi" w:cstheme="minorHAnsi"/>
          <w:b/>
          <w:color w:val="0070C0"/>
          <w:sz w:val="24"/>
          <w:szCs w:val="24"/>
        </w:rPr>
        <w:t>Board of Trustees (BOT)</w:t>
      </w:r>
      <w:r w:rsidR="0091326D" w:rsidRPr="00690D3C">
        <w:rPr>
          <w:rFonts w:asciiTheme="majorHAnsi" w:hAnsiTheme="majorHAnsi" w:cstheme="minorHAnsi"/>
          <w:b/>
          <w:color w:val="0070C0"/>
          <w:sz w:val="24"/>
          <w:szCs w:val="24"/>
        </w:rPr>
        <w:t>-</w:t>
      </w:r>
      <w:r w:rsidR="00B245A2" w:rsidRPr="00690D3C">
        <w:rPr>
          <w:rFonts w:asciiTheme="majorHAnsi" w:hAnsiTheme="majorHAnsi" w:cstheme="minorHAnsi"/>
          <w:sz w:val="24"/>
          <w:szCs w:val="24"/>
        </w:rPr>
        <w:t>no updates</w:t>
      </w:r>
      <w:r w:rsidR="007B750A">
        <w:rPr>
          <w:rFonts w:asciiTheme="majorHAnsi" w:hAnsiTheme="majorHAnsi" w:cstheme="minorHAnsi"/>
          <w:sz w:val="24"/>
          <w:szCs w:val="24"/>
        </w:rPr>
        <w:t xml:space="preserve"> to report. </w:t>
      </w:r>
    </w:p>
    <w:p w14:paraId="07081860" w14:textId="77777777" w:rsidR="0040646F" w:rsidRPr="0040646F" w:rsidRDefault="0040646F" w:rsidP="00690D3C">
      <w:pPr>
        <w:contextualSpacing/>
        <w:rPr>
          <w:rFonts w:ascii="Cambria" w:hAnsi="Cambria" w:cstheme="minorHAnsi"/>
          <w:sz w:val="32"/>
          <w:szCs w:val="24"/>
        </w:rPr>
      </w:pPr>
      <w:r>
        <w:rPr>
          <w:rFonts w:ascii="Cambria" w:hAnsi="Cambria"/>
          <w:sz w:val="24"/>
        </w:rPr>
        <w:t xml:space="preserve">BOT website: </w:t>
      </w:r>
      <w:hyperlink r:id="rId13" w:history="1">
        <w:r w:rsidRPr="0040646F">
          <w:rPr>
            <w:rStyle w:val="Hyperlink"/>
            <w:rFonts w:ascii="Cambria" w:hAnsi="Cambria"/>
            <w:sz w:val="24"/>
          </w:rPr>
          <w:t>https://www.kccd.edu/board-trustees/meetings</w:t>
        </w:r>
      </w:hyperlink>
    </w:p>
    <w:p w14:paraId="5C9BDA90" w14:textId="77777777" w:rsidR="00CE4B82" w:rsidRPr="00690D3C" w:rsidRDefault="00C14B57" w:rsidP="00690D3C">
      <w:pPr>
        <w:contextualSpacing/>
        <w:rPr>
          <w:rFonts w:asciiTheme="majorHAnsi" w:hAnsiTheme="majorHAnsi" w:cstheme="minorHAnsi"/>
          <w:sz w:val="24"/>
          <w:szCs w:val="24"/>
        </w:rPr>
      </w:pPr>
      <w:r w:rsidRPr="00690D3C">
        <w:rPr>
          <w:rFonts w:asciiTheme="majorHAnsi" w:hAnsiTheme="majorHAnsi" w:cstheme="minorHAnsi"/>
          <w:b/>
          <w:color w:val="0070C0"/>
          <w:sz w:val="24"/>
          <w:szCs w:val="24"/>
        </w:rPr>
        <w:t>District-wide Budget Committee (DWBC)</w:t>
      </w:r>
      <w:r w:rsidR="00082592" w:rsidRPr="00690D3C">
        <w:rPr>
          <w:rFonts w:asciiTheme="majorHAnsi" w:hAnsiTheme="majorHAnsi" w:cstheme="minorHAnsi"/>
          <w:b/>
          <w:color w:val="0070C0"/>
          <w:sz w:val="24"/>
          <w:szCs w:val="24"/>
        </w:rPr>
        <w:t>-</w:t>
      </w:r>
      <w:r w:rsidR="00B245A2" w:rsidRPr="00690D3C">
        <w:rPr>
          <w:rFonts w:asciiTheme="majorHAnsi" w:hAnsiTheme="majorHAnsi" w:cstheme="minorHAnsi"/>
          <w:sz w:val="24"/>
          <w:szCs w:val="24"/>
        </w:rPr>
        <w:t>no updates</w:t>
      </w:r>
      <w:r w:rsidR="007B750A">
        <w:rPr>
          <w:rFonts w:asciiTheme="majorHAnsi" w:hAnsiTheme="majorHAnsi" w:cstheme="minorHAnsi"/>
          <w:sz w:val="24"/>
          <w:szCs w:val="24"/>
        </w:rPr>
        <w:t xml:space="preserve"> to report. </w:t>
      </w:r>
    </w:p>
    <w:p w14:paraId="621CAF49" w14:textId="77777777" w:rsidR="0018217C" w:rsidRPr="009B74B1" w:rsidRDefault="0018217C" w:rsidP="00761D2E">
      <w:pPr>
        <w:contextualSpacing/>
        <w:rPr>
          <w:rFonts w:ascii="Cambria" w:hAnsi="Cambria"/>
          <w:b/>
          <w:color w:val="0070C0"/>
          <w:sz w:val="24"/>
          <w:szCs w:val="24"/>
          <w:u w:val="single"/>
        </w:rPr>
      </w:pPr>
    </w:p>
    <w:p w14:paraId="017D6FB8" w14:textId="77777777" w:rsidR="007B2B15" w:rsidRPr="009B74B1" w:rsidRDefault="00235599" w:rsidP="00AD31F6">
      <w:pPr>
        <w:pStyle w:val="listtext"/>
        <w:numPr>
          <w:ilvl w:val="0"/>
          <w:numId w:val="0"/>
        </w:numPr>
        <w:spacing w:before="0" w:beforeAutospacing="0" w:after="0" w:afterAutospacing="0" w:line="240" w:lineRule="auto"/>
        <w:ind w:left="360" w:hanging="360"/>
        <w:rPr>
          <w:rFonts w:ascii="Cambria" w:hAnsi="Cambria"/>
          <w:b/>
          <w:u w:val="single"/>
        </w:rPr>
      </w:pPr>
      <w:r w:rsidRPr="009B74B1">
        <w:rPr>
          <w:rFonts w:ascii="Cambria" w:hAnsi="Cambria"/>
          <w:b/>
          <w:u w:val="single"/>
        </w:rPr>
        <w:t>Committee Reports</w:t>
      </w:r>
    </w:p>
    <w:p w14:paraId="4433A469" w14:textId="77777777" w:rsidR="00AD3278" w:rsidRPr="009B74B1" w:rsidRDefault="003621DE" w:rsidP="004F041F">
      <w:pPr>
        <w:pStyle w:val="listtext"/>
        <w:numPr>
          <w:ilvl w:val="0"/>
          <w:numId w:val="0"/>
        </w:numPr>
        <w:spacing w:before="0" w:beforeAutospacing="0" w:after="0" w:afterAutospacing="0" w:line="240" w:lineRule="auto"/>
        <w:ind w:left="360" w:hanging="360"/>
        <w:rPr>
          <w:rFonts w:ascii="Cambria" w:hAnsi="Cambria"/>
          <w:i/>
        </w:rPr>
      </w:pPr>
      <w:r w:rsidRPr="009B74B1">
        <w:rPr>
          <w:rFonts w:ascii="Cambria" w:hAnsi="Cambria"/>
          <w:b/>
          <w:u w:val="single"/>
        </w:rPr>
        <w:t>AIQ</w:t>
      </w:r>
      <w:r w:rsidR="007B2B15" w:rsidRPr="009B74B1">
        <w:rPr>
          <w:rFonts w:ascii="Cambria" w:hAnsi="Cambria"/>
        </w:rPr>
        <w:t>(</w:t>
      </w:r>
      <w:r w:rsidR="00FE12F9" w:rsidRPr="009B74B1">
        <w:rPr>
          <w:rFonts w:ascii="Cambria" w:hAnsi="Cambria"/>
        </w:rPr>
        <w:t>Commiso</w:t>
      </w:r>
      <w:r w:rsidR="007B2B15" w:rsidRPr="009B74B1">
        <w:rPr>
          <w:rFonts w:ascii="Cambria" w:hAnsi="Cambria"/>
        </w:rPr>
        <w:t>)</w:t>
      </w:r>
      <w:r w:rsidR="00172564" w:rsidRPr="009B74B1">
        <w:rPr>
          <w:rFonts w:ascii="Cambria" w:hAnsi="Cambria"/>
        </w:rPr>
        <w:t>-</w:t>
      </w:r>
      <w:r w:rsidR="00172564" w:rsidRPr="009B74B1">
        <w:rPr>
          <w:rFonts w:ascii="Cambria" w:hAnsi="Cambria"/>
          <w:i/>
        </w:rPr>
        <w:t>report submitted as written</w:t>
      </w:r>
    </w:p>
    <w:p w14:paraId="0C371D53" w14:textId="77777777" w:rsidR="009B74B1" w:rsidRPr="009B74B1" w:rsidRDefault="00DE6706" w:rsidP="009B74B1">
      <w:pPr>
        <w:pStyle w:val="listtext"/>
        <w:numPr>
          <w:ilvl w:val="0"/>
          <w:numId w:val="0"/>
        </w:numPr>
        <w:spacing w:before="0" w:beforeAutospacing="0" w:after="0" w:afterAutospacing="0" w:line="240" w:lineRule="auto"/>
        <w:rPr>
          <w:rFonts w:ascii="Cambria" w:hAnsi="Cambria"/>
        </w:rPr>
      </w:pPr>
      <w:r>
        <w:rPr>
          <w:rFonts w:ascii="Cambria" w:hAnsi="Cambria"/>
        </w:rPr>
        <w:t>AIQ w</w:t>
      </w:r>
      <w:r w:rsidR="009B74B1" w:rsidRPr="009B74B1">
        <w:rPr>
          <w:rFonts w:ascii="Cambria" w:hAnsi="Cambria"/>
        </w:rPr>
        <w:t xml:space="preserve">ebsite: </w:t>
      </w:r>
      <w:hyperlink r:id="rId14" w:history="1">
        <w:r w:rsidR="009B74B1" w:rsidRPr="009B74B1">
          <w:rPr>
            <w:rStyle w:val="Hyperlink"/>
            <w:rFonts w:ascii="Cambria" w:hAnsi="Cambria"/>
          </w:rPr>
          <w:t>https://committees.kccd.edu/bc/committee/accreditation</w:t>
        </w:r>
      </w:hyperlink>
    </w:p>
    <w:p w14:paraId="396CBB8A" w14:textId="77777777" w:rsidR="007B750A" w:rsidRPr="009B74B1" w:rsidRDefault="007B750A" w:rsidP="007B750A">
      <w:pPr>
        <w:rPr>
          <w:rFonts w:ascii="Cambria" w:hAnsi="Cambria"/>
          <w:sz w:val="24"/>
          <w:szCs w:val="24"/>
        </w:rPr>
      </w:pPr>
      <w:r w:rsidRPr="009B74B1">
        <w:rPr>
          <w:rFonts w:ascii="Cambria" w:hAnsi="Cambria"/>
          <w:sz w:val="24"/>
          <w:szCs w:val="24"/>
        </w:rPr>
        <w:t xml:space="preserve">The report is ten pages; to view the entire report, please visit the </w:t>
      </w:r>
      <w:hyperlink r:id="rId15" w:history="1">
        <w:r w:rsidRPr="009B74B1">
          <w:rPr>
            <w:rStyle w:val="Hyperlink"/>
            <w:rFonts w:ascii="Cambria" w:hAnsi="Cambria"/>
            <w:sz w:val="24"/>
            <w:szCs w:val="24"/>
          </w:rPr>
          <w:t>Academic Senate Committee website</w:t>
        </w:r>
      </w:hyperlink>
      <w:r w:rsidRPr="009B74B1">
        <w:rPr>
          <w:rFonts w:ascii="Cambria" w:hAnsi="Cambria"/>
          <w:sz w:val="24"/>
          <w:szCs w:val="24"/>
        </w:rPr>
        <w:t xml:space="preserve"> </w:t>
      </w:r>
    </w:p>
    <w:p w14:paraId="1B63746D" w14:textId="77777777" w:rsidR="007B750A" w:rsidRPr="009B74B1" w:rsidRDefault="007B750A" w:rsidP="004F041F">
      <w:pPr>
        <w:pStyle w:val="listtext"/>
        <w:numPr>
          <w:ilvl w:val="0"/>
          <w:numId w:val="0"/>
        </w:numPr>
        <w:spacing w:before="0" w:beforeAutospacing="0" w:after="0" w:afterAutospacing="0" w:line="240" w:lineRule="auto"/>
        <w:rPr>
          <w:rFonts w:ascii="Cambria" w:hAnsi="Cambria"/>
        </w:rPr>
      </w:pPr>
      <w:r w:rsidRPr="009B74B1">
        <w:rPr>
          <w:rFonts w:ascii="Cambria" w:hAnsi="Cambria"/>
        </w:rPr>
        <w:t xml:space="preserve">Highlights: </w:t>
      </w:r>
    </w:p>
    <w:p w14:paraId="51764486" w14:textId="77777777" w:rsidR="00897A13" w:rsidRPr="009B74B1" w:rsidRDefault="007B750A" w:rsidP="00897A13">
      <w:pPr>
        <w:pStyle w:val="listtext"/>
        <w:numPr>
          <w:ilvl w:val="0"/>
          <w:numId w:val="0"/>
        </w:numPr>
        <w:spacing w:before="0" w:beforeAutospacing="0" w:after="0" w:afterAutospacing="0" w:line="240" w:lineRule="auto"/>
        <w:rPr>
          <w:rFonts w:ascii="Cambria" w:eastAsiaTheme="minorHAnsi" w:hAnsi="Cambria" w:cs="Calibri"/>
          <w:kern w:val="0"/>
        </w:rPr>
      </w:pPr>
      <w:r w:rsidRPr="009B74B1">
        <w:rPr>
          <w:rFonts w:ascii="Cambria" w:hAnsi="Cambria"/>
        </w:rPr>
        <w:t>The District Climate Survey</w:t>
      </w:r>
      <w:r w:rsidR="00897A13" w:rsidRPr="009B74B1">
        <w:rPr>
          <w:rFonts w:ascii="Cambria" w:hAnsi="Cambria"/>
        </w:rPr>
        <w:t xml:space="preserve"> takes place </w:t>
      </w:r>
      <w:r w:rsidR="00172564" w:rsidRPr="009B74B1">
        <w:rPr>
          <w:rFonts w:ascii="Cambria" w:hAnsi="Cambria"/>
        </w:rPr>
        <w:t xml:space="preserve">every </w:t>
      </w:r>
      <w:r w:rsidR="00A2718D" w:rsidRPr="009B74B1">
        <w:rPr>
          <w:rFonts w:ascii="Cambria" w:hAnsi="Cambria"/>
        </w:rPr>
        <w:t>3-years</w:t>
      </w:r>
      <w:r w:rsidR="00897A13" w:rsidRPr="009B74B1">
        <w:rPr>
          <w:rFonts w:ascii="Cambria" w:hAnsi="Cambria"/>
        </w:rPr>
        <w:t xml:space="preserve">. The last survey took place in 2016.  The survey schedule is as follows: </w:t>
      </w:r>
    </w:p>
    <w:p w14:paraId="412FBB18" w14:textId="77777777" w:rsidR="00897A13" w:rsidRPr="009B74B1" w:rsidRDefault="00897A13" w:rsidP="00897A13">
      <w:pPr>
        <w:autoSpaceDE w:val="0"/>
        <w:autoSpaceDN w:val="0"/>
        <w:adjustRightInd w:val="0"/>
        <w:ind w:firstLine="720"/>
        <w:rPr>
          <w:rFonts w:ascii="Cambria" w:eastAsiaTheme="minorHAnsi" w:hAnsi="Cambria" w:cs="Calibri"/>
          <w:kern w:val="0"/>
          <w:sz w:val="24"/>
          <w:szCs w:val="24"/>
        </w:rPr>
      </w:pPr>
      <w:r w:rsidRPr="009B74B1">
        <w:rPr>
          <w:rFonts w:ascii="Cambria" w:eastAsiaTheme="minorHAnsi" w:hAnsi="Cambria" w:cs="Calibri"/>
          <w:kern w:val="0"/>
          <w:sz w:val="24"/>
          <w:szCs w:val="24"/>
        </w:rPr>
        <w:t xml:space="preserve">Oct 28 – Email from presidents go out </w:t>
      </w:r>
    </w:p>
    <w:p w14:paraId="5F296F91" w14:textId="77777777" w:rsidR="00897A13" w:rsidRPr="009B74B1" w:rsidRDefault="00897A13" w:rsidP="00897A13">
      <w:pPr>
        <w:autoSpaceDE w:val="0"/>
        <w:autoSpaceDN w:val="0"/>
        <w:adjustRightInd w:val="0"/>
        <w:ind w:firstLine="720"/>
        <w:rPr>
          <w:rFonts w:ascii="Cambria" w:eastAsiaTheme="minorHAnsi" w:hAnsi="Cambria" w:cs="Calibri"/>
          <w:kern w:val="0"/>
          <w:sz w:val="24"/>
          <w:szCs w:val="24"/>
        </w:rPr>
      </w:pPr>
      <w:r w:rsidRPr="009B74B1">
        <w:rPr>
          <w:rFonts w:ascii="Cambria" w:eastAsiaTheme="minorHAnsi" w:hAnsi="Cambria" w:cs="Calibri"/>
          <w:kern w:val="0"/>
          <w:sz w:val="24"/>
          <w:szCs w:val="24"/>
        </w:rPr>
        <w:t xml:space="preserve">Oct 29 – Email with link to survey </w:t>
      </w:r>
    </w:p>
    <w:p w14:paraId="53AA0470" w14:textId="77777777" w:rsidR="00897A13" w:rsidRPr="009B74B1" w:rsidRDefault="00897A13" w:rsidP="00897A13">
      <w:pPr>
        <w:autoSpaceDE w:val="0"/>
        <w:autoSpaceDN w:val="0"/>
        <w:adjustRightInd w:val="0"/>
        <w:ind w:firstLine="720"/>
        <w:rPr>
          <w:rFonts w:ascii="Cambria" w:eastAsiaTheme="minorHAnsi" w:hAnsi="Cambria" w:cs="Calibri"/>
          <w:kern w:val="0"/>
          <w:sz w:val="24"/>
          <w:szCs w:val="24"/>
        </w:rPr>
      </w:pPr>
      <w:r w:rsidRPr="009B74B1">
        <w:rPr>
          <w:rFonts w:ascii="Cambria" w:eastAsiaTheme="minorHAnsi" w:hAnsi="Cambria" w:cs="Calibri"/>
          <w:kern w:val="0"/>
          <w:sz w:val="24"/>
          <w:szCs w:val="24"/>
        </w:rPr>
        <w:t xml:space="preserve">Oct 29-Nov 30 – Survey Period </w:t>
      </w:r>
    </w:p>
    <w:p w14:paraId="3C7912B5" w14:textId="77777777" w:rsidR="00897A13" w:rsidRPr="009B74B1" w:rsidRDefault="00897A13" w:rsidP="00897A13">
      <w:pPr>
        <w:autoSpaceDE w:val="0"/>
        <w:autoSpaceDN w:val="0"/>
        <w:adjustRightInd w:val="0"/>
        <w:ind w:firstLine="720"/>
        <w:rPr>
          <w:rFonts w:ascii="Cambria" w:eastAsiaTheme="minorHAnsi" w:hAnsi="Cambria" w:cs="Calibri"/>
          <w:kern w:val="0"/>
          <w:sz w:val="24"/>
          <w:szCs w:val="24"/>
        </w:rPr>
      </w:pPr>
      <w:r w:rsidRPr="009B74B1">
        <w:rPr>
          <w:rFonts w:ascii="Cambria" w:eastAsiaTheme="minorHAnsi" w:hAnsi="Cambria" w:cs="Calibri"/>
          <w:kern w:val="0"/>
          <w:sz w:val="24"/>
          <w:szCs w:val="24"/>
        </w:rPr>
        <w:t xml:space="preserve">November 11 – First Reminder Email </w:t>
      </w:r>
    </w:p>
    <w:p w14:paraId="0BCF7150" w14:textId="77777777" w:rsidR="00897A13" w:rsidRPr="009B74B1" w:rsidRDefault="00897A13" w:rsidP="00897A13">
      <w:pPr>
        <w:autoSpaceDE w:val="0"/>
        <w:autoSpaceDN w:val="0"/>
        <w:adjustRightInd w:val="0"/>
        <w:ind w:firstLine="720"/>
        <w:rPr>
          <w:rFonts w:ascii="Cambria" w:eastAsiaTheme="minorHAnsi" w:hAnsi="Cambria" w:cs="Calibri"/>
          <w:kern w:val="0"/>
          <w:sz w:val="24"/>
          <w:szCs w:val="24"/>
        </w:rPr>
      </w:pPr>
      <w:r w:rsidRPr="009B74B1">
        <w:rPr>
          <w:rFonts w:ascii="Cambria" w:eastAsiaTheme="minorHAnsi" w:hAnsi="Cambria" w:cs="Calibri"/>
          <w:kern w:val="0"/>
          <w:sz w:val="24"/>
          <w:szCs w:val="24"/>
        </w:rPr>
        <w:t xml:space="preserve">November 20 – Second Reminder </w:t>
      </w:r>
    </w:p>
    <w:p w14:paraId="303ACF73" w14:textId="77777777" w:rsidR="00897A13" w:rsidRPr="009B74B1" w:rsidRDefault="00897A13" w:rsidP="00897A13">
      <w:pPr>
        <w:autoSpaceDE w:val="0"/>
        <w:autoSpaceDN w:val="0"/>
        <w:adjustRightInd w:val="0"/>
        <w:ind w:firstLine="720"/>
        <w:rPr>
          <w:rFonts w:ascii="Cambria" w:eastAsiaTheme="minorHAnsi" w:hAnsi="Cambria" w:cs="Calibri"/>
          <w:kern w:val="0"/>
          <w:sz w:val="24"/>
          <w:szCs w:val="24"/>
        </w:rPr>
      </w:pPr>
      <w:r w:rsidRPr="009B74B1">
        <w:rPr>
          <w:rFonts w:ascii="Cambria" w:eastAsiaTheme="minorHAnsi" w:hAnsi="Cambria" w:cs="Calibri"/>
          <w:kern w:val="0"/>
          <w:sz w:val="24"/>
          <w:szCs w:val="24"/>
        </w:rPr>
        <w:t xml:space="preserve">November 28 – Final Reminder </w:t>
      </w:r>
    </w:p>
    <w:p w14:paraId="5B3529E5" w14:textId="77777777" w:rsidR="00897A13" w:rsidRPr="009B74B1" w:rsidRDefault="00897A13" w:rsidP="00897A13">
      <w:pPr>
        <w:autoSpaceDE w:val="0"/>
        <w:autoSpaceDN w:val="0"/>
        <w:adjustRightInd w:val="0"/>
        <w:ind w:firstLine="720"/>
        <w:rPr>
          <w:rFonts w:ascii="Cambria" w:eastAsiaTheme="minorHAnsi" w:hAnsi="Cambria" w:cs="Calibri"/>
          <w:kern w:val="0"/>
          <w:sz w:val="24"/>
          <w:szCs w:val="24"/>
        </w:rPr>
      </w:pPr>
      <w:r w:rsidRPr="009B74B1">
        <w:rPr>
          <w:rFonts w:ascii="Cambria" w:eastAsiaTheme="minorHAnsi" w:hAnsi="Cambria" w:cs="Calibri"/>
          <w:kern w:val="0"/>
          <w:sz w:val="24"/>
          <w:szCs w:val="24"/>
        </w:rPr>
        <w:t xml:space="preserve">November 30 – Survey Closes </w:t>
      </w:r>
    </w:p>
    <w:p w14:paraId="21951C19" w14:textId="77777777" w:rsidR="00897A13" w:rsidRPr="009B74B1" w:rsidRDefault="00897A13" w:rsidP="00897A13">
      <w:pPr>
        <w:autoSpaceDE w:val="0"/>
        <w:autoSpaceDN w:val="0"/>
        <w:adjustRightInd w:val="0"/>
        <w:rPr>
          <w:rFonts w:ascii="Cambria" w:eastAsiaTheme="minorHAnsi" w:hAnsi="Cambria" w:cs="Calibri"/>
          <w:kern w:val="0"/>
          <w:sz w:val="22"/>
          <w:szCs w:val="22"/>
        </w:rPr>
      </w:pPr>
    </w:p>
    <w:p w14:paraId="70639FC1" w14:textId="77777777" w:rsidR="00897A13" w:rsidRPr="009B74B1" w:rsidRDefault="00897A13" w:rsidP="00897A13">
      <w:pPr>
        <w:autoSpaceDE w:val="0"/>
        <w:autoSpaceDN w:val="0"/>
        <w:adjustRightInd w:val="0"/>
        <w:rPr>
          <w:rFonts w:ascii="Cambria" w:eastAsiaTheme="minorHAnsi" w:hAnsi="Cambria" w:cs="Calibri"/>
          <w:kern w:val="0"/>
          <w:sz w:val="24"/>
          <w:szCs w:val="22"/>
        </w:rPr>
      </w:pPr>
      <w:r w:rsidRPr="009B74B1">
        <w:rPr>
          <w:rFonts w:ascii="Cambria" w:eastAsiaTheme="minorHAnsi" w:hAnsi="Cambria" w:cs="Calibri"/>
          <w:kern w:val="0"/>
          <w:sz w:val="24"/>
          <w:szCs w:val="22"/>
        </w:rPr>
        <w:t xml:space="preserve">The survey is divided into four sections: </w:t>
      </w:r>
    </w:p>
    <w:p w14:paraId="38F4A38D" w14:textId="77777777" w:rsidR="00897A13" w:rsidRPr="009B74B1" w:rsidRDefault="00897A13" w:rsidP="00897A13">
      <w:pPr>
        <w:autoSpaceDE w:val="0"/>
        <w:autoSpaceDN w:val="0"/>
        <w:adjustRightInd w:val="0"/>
        <w:ind w:firstLine="720"/>
        <w:rPr>
          <w:rFonts w:ascii="Cambria" w:eastAsiaTheme="minorHAnsi" w:hAnsi="Cambria" w:cs="Calibri"/>
          <w:kern w:val="0"/>
          <w:sz w:val="24"/>
          <w:szCs w:val="22"/>
        </w:rPr>
      </w:pPr>
      <w:r w:rsidRPr="009B74B1">
        <w:rPr>
          <w:rFonts w:ascii="Cambria" w:eastAsiaTheme="minorHAnsi" w:hAnsi="Cambria" w:cs="Calibri"/>
          <w:kern w:val="0"/>
          <w:sz w:val="24"/>
          <w:szCs w:val="22"/>
        </w:rPr>
        <w:t xml:space="preserve">Section I: Demographics </w:t>
      </w:r>
    </w:p>
    <w:p w14:paraId="1C333C8E" w14:textId="77777777" w:rsidR="00897A13" w:rsidRPr="009B74B1" w:rsidRDefault="00897A13" w:rsidP="00897A13">
      <w:pPr>
        <w:autoSpaceDE w:val="0"/>
        <w:autoSpaceDN w:val="0"/>
        <w:adjustRightInd w:val="0"/>
        <w:ind w:firstLine="720"/>
        <w:rPr>
          <w:rFonts w:ascii="Cambria" w:eastAsiaTheme="minorHAnsi" w:hAnsi="Cambria" w:cs="Calibri"/>
          <w:kern w:val="0"/>
          <w:sz w:val="24"/>
          <w:szCs w:val="22"/>
        </w:rPr>
      </w:pPr>
      <w:r w:rsidRPr="009B74B1">
        <w:rPr>
          <w:rFonts w:ascii="Cambria" w:eastAsiaTheme="minorHAnsi" w:hAnsi="Cambria" w:cs="Calibri"/>
          <w:kern w:val="0"/>
          <w:sz w:val="24"/>
          <w:szCs w:val="22"/>
        </w:rPr>
        <w:t xml:space="preserve">Section II: Employee Relations, Engagement &amp; Job Satisfaction </w:t>
      </w:r>
    </w:p>
    <w:p w14:paraId="74A6CF60" w14:textId="77777777" w:rsidR="00897A13" w:rsidRPr="009B74B1" w:rsidRDefault="00897A13" w:rsidP="00897A13">
      <w:pPr>
        <w:autoSpaceDE w:val="0"/>
        <w:autoSpaceDN w:val="0"/>
        <w:adjustRightInd w:val="0"/>
        <w:ind w:firstLine="720"/>
        <w:rPr>
          <w:rFonts w:ascii="Cambria" w:eastAsiaTheme="minorHAnsi" w:hAnsi="Cambria" w:cs="Calibri"/>
          <w:kern w:val="0"/>
          <w:sz w:val="24"/>
          <w:szCs w:val="22"/>
        </w:rPr>
      </w:pPr>
      <w:r w:rsidRPr="009B74B1">
        <w:rPr>
          <w:rFonts w:ascii="Cambria" w:eastAsiaTheme="minorHAnsi" w:hAnsi="Cambria" w:cs="Calibri"/>
          <w:kern w:val="0"/>
          <w:sz w:val="24"/>
          <w:szCs w:val="22"/>
        </w:rPr>
        <w:t xml:space="preserve">Section III: Diversity and Inclusion </w:t>
      </w:r>
    </w:p>
    <w:p w14:paraId="3E6E9421" w14:textId="77777777" w:rsidR="00897A13" w:rsidRPr="009B74B1" w:rsidRDefault="00897A13" w:rsidP="00897A13">
      <w:pPr>
        <w:pStyle w:val="listtext"/>
        <w:numPr>
          <w:ilvl w:val="0"/>
          <w:numId w:val="0"/>
        </w:numPr>
        <w:spacing w:before="0" w:beforeAutospacing="0" w:after="0" w:afterAutospacing="0" w:line="240" w:lineRule="auto"/>
        <w:ind w:firstLine="720"/>
        <w:rPr>
          <w:rFonts w:ascii="Cambria" w:eastAsiaTheme="minorHAnsi" w:hAnsi="Cambria" w:cs="Calibri"/>
          <w:color w:val="000000"/>
          <w:spacing w:val="0"/>
          <w:kern w:val="0"/>
          <w:szCs w:val="22"/>
        </w:rPr>
      </w:pPr>
      <w:r w:rsidRPr="009B74B1">
        <w:rPr>
          <w:rFonts w:ascii="Cambria" w:eastAsiaTheme="minorHAnsi" w:hAnsi="Cambria" w:cs="Calibri"/>
          <w:color w:val="000000"/>
          <w:spacing w:val="0"/>
          <w:kern w:val="0"/>
          <w:szCs w:val="22"/>
        </w:rPr>
        <w:t xml:space="preserve">Section IV: Overall </w:t>
      </w:r>
    </w:p>
    <w:p w14:paraId="33359260" w14:textId="77777777" w:rsidR="00897A13" w:rsidRPr="009B74B1" w:rsidRDefault="00897A13" w:rsidP="00897A13">
      <w:pPr>
        <w:pStyle w:val="listtext"/>
        <w:numPr>
          <w:ilvl w:val="0"/>
          <w:numId w:val="0"/>
        </w:numPr>
        <w:spacing w:before="0" w:beforeAutospacing="0" w:after="0" w:afterAutospacing="0" w:line="240" w:lineRule="auto"/>
        <w:rPr>
          <w:rFonts w:ascii="Cambria" w:eastAsiaTheme="minorHAnsi" w:hAnsi="Cambria" w:cs="Calibri"/>
          <w:color w:val="000000"/>
          <w:spacing w:val="0"/>
          <w:kern w:val="0"/>
          <w:sz w:val="22"/>
          <w:szCs w:val="22"/>
        </w:rPr>
      </w:pPr>
    </w:p>
    <w:p w14:paraId="293D454B" w14:textId="77777777" w:rsidR="00897A13" w:rsidRPr="009B74B1" w:rsidRDefault="00897A13" w:rsidP="004F041F">
      <w:pPr>
        <w:pStyle w:val="listtext"/>
        <w:numPr>
          <w:ilvl w:val="0"/>
          <w:numId w:val="0"/>
        </w:numPr>
        <w:spacing w:before="0" w:beforeAutospacing="0" w:after="0" w:afterAutospacing="0" w:line="240" w:lineRule="auto"/>
        <w:rPr>
          <w:rFonts w:ascii="Cambria" w:hAnsi="Cambria"/>
        </w:rPr>
      </w:pPr>
      <w:r w:rsidRPr="009B74B1">
        <w:rPr>
          <w:rFonts w:ascii="Cambria" w:hAnsi="Cambria"/>
        </w:rPr>
        <w:t>It is</w:t>
      </w:r>
      <w:r w:rsidR="009B74B1">
        <w:rPr>
          <w:rFonts w:ascii="Cambria" w:hAnsi="Cambria"/>
        </w:rPr>
        <w:t xml:space="preserve"> important to complete the sur</w:t>
      </w:r>
      <w:r w:rsidRPr="009B74B1">
        <w:rPr>
          <w:rFonts w:ascii="Cambria" w:hAnsi="Cambria"/>
        </w:rPr>
        <w:t xml:space="preserve">vey as it is used as a </w:t>
      </w:r>
      <w:r w:rsidR="00172564" w:rsidRPr="009B74B1">
        <w:rPr>
          <w:rFonts w:ascii="Cambria" w:hAnsi="Cambria"/>
        </w:rPr>
        <w:t>reference to justify hiring at the DO level.</w:t>
      </w:r>
      <w:r w:rsidRPr="009B74B1">
        <w:rPr>
          <w:rFonts w:ascii="Cambria" w:hAnsi="Cambria"/>
        </w:rPr>
        <w:t xml:space="preserve">  </w:t>
      </w:r>
    </w:p>
    <w:p w14:paraId="2E980E9C" w14:textId="77777777" w:rsidR="00897A13" w:rsidRPr="009B74B1" w:rsidRDefault="00897A13" w:rsidP="004F041F">
      <w:pPr>
        <w:pStyle w:val="listtext"/>
        <w:numPr>
          <w:ilvl w:val="0"/>
          <w:numId w:val="0"/>
        </w:numPr>
        <w:spacing w:before="0" w:beforeAutospacing="0" w:after="0" w:afterAutospacing="0" w:line="240" w:lineRule="auto"/>
        <w:rPr>
          <w:rFonts w:ascii="Cambria" w:hAnsi="Cambria"/>
        </w:rPr>
      </w:pPr>
      <w:r w:rsidRPr="009B74B1">
        <w:rPr>
          <w:rFonts w:ascii="Cambria" w:hAnsi="Cambria"/>
        </w:rPr>
        <w:t xml:space="preserve">Note: The following areas are not grouped with the District services.  </w:t>
      </w:r>
    </w:p>
    <w:p w14:paraId="1A7551A3" w14:textId="77777777" w:rsidR="00897A13" w:rsidRPr="009B74B1" w:rsidRDefault="00A2718D" w:rsidP="00897A13">
      <w:pPr>
        <w:pStyle w:val="listtext"/>
        <w:numPr>
          <w:ilvl w:val="0"/>
          <w:numId w:val="35"/>
        </w:numPr>
        <w:spacing w:before="0" w:beforeAutospacing="0" w:after="0" w:afterAutospacing="0" w:line="240" w:lineRule="auto"/>
        <w:rPr>
          <w:rFonts w:ascii="Cambria" w:hAnsi="Cambria"/>
        </w:rPr>
      </w:pPr>
      <w:r w:rsidRPr="009B74B1">
        <w:rPr>
          <w:rFonts w:ascii="Cambria" w:hAnsi="Cambria"/>
        </w:rPr>
        <w:t>BC I</w:t>
      </w:r>
      <w:r w:rsidR="00897A13" w:rsidRPr="009B74B1">
        <w:rPr>
          <w:rFonts w:ascii="Cambria" w:hAnsi="Cambria"/>
        </w:rPr>
        <w:t xml:space="preserve">nstructional Technology </w:t>
      </w:r>
    </w:p>
    <w:p w14:paraId="21C9A153" w14:textId="77777777" w:rsidR="00897A13" w:rsidRPr="009B74B1" w:rsidRDefault="00A2718D" w:rsidP="00897A13">
      <w:pPr>
        <w:pStyle w:val="listtext"/>
        <w:numPr>
          <w:ilvl w:val="0"/>
          <w:numId w:val="35"/>
        </w:numPr>
        <w:spacing w:before="0" w:beforeAutospacing="0" w:after="0" w:afterAutospacing="0" w:line="240" w:lineRule="auto"/>
        <w:rPr>
          <w:rFonts w:ascii="Cambria" w:hAnsi="Cambria"/>
        </w:rPr>
      </w:pPr>
      <w:r w:rsidRPr="009B74B1">
        <w:rPr>
          <w:rFonts w:ascii="Cambria" w:hAnsi="Cambria"/>
        </w:rPr>
        <w:t>BC Budget Office</w:t>
      </w:r>
    </w:p>
    <w:p w14:paraId="4F3EAF17" w14:textId="77777777" w:rsidR="00A2718D" w:rsidRPr="009B74B1" w:rsidRDefault="00897A13" w:rsidP="00897A13">
      <w:pPr>
        <w:pStyle w:val="listtext"/>
        <w:numPr>
          <w:ilvl w:val="0"/>
          <w:numId w:val="35"/>
        </w:numPr>
        <w:spacing w:before="0" w:beforeAutospacing="0" w:after="0" w:afterAutospacing="0" w:line="240" w:lineRule="auto"/>
        <w:rPr>
          <w:rFonts w:ascii="Cambria" w:hAnsi="Cambria"/>
        </w:rPr>
      </w:pPr>
      <w:r w:rsidRPr="009B74B1">
        <w:rPr>
          <w:rFonts w:ascii="Cambria" w:hAnsi="Cambria"/>
        </w:rPr>
        <w:t>BC HR</w:t>
      </w:r>
    </w:p>
    <w:p w14:paraId="32CFD934" w14:textId="77777777" w:rsidR="00897A13" w:rsidRPr="00902B78" w:rsidRDefault="00897A13" w:rsidP="00F35E45">
      <w:pPr>
        <w:pStyle w:val="BodyText"/>
        <w:ind w:left="0"/>
        <w:rPr>
          <w:rFonts w:asciiTheme="majorHAnsi" w:hAnsiTheme="majorHAnsi"/>
          <w:b/>
          <w:sz w:val="24"/>
          <w:szCs w:val="24"/>
          <w:u w:val="single"/>
        </w:rPr>
      </w:pPr>
    </w:p>
    <w:p w14:paraId="6ACC5D2E" w14:textId="77777777" w:rsidR="001D3A4C" w:rsidRPr="00902B78" w:rsidRDefault="007E4AA8" w:rsidP="00F35E45">
      <w:pPr>
        <w:pStyle w:val="BodyText"/>
        <w:ind w:left="0"/>
        <w:rPr>
          <w:rFonts w:asciiTheme="majorHAnsi" w:hAnsiTheme="majorHAnsi"/>
          <w:sz w:val="24"/>
          <w:szCs w:val="24"/>
        </w:rPr>
      </w:pPr>
      <w:r w:rsidRPr="00902B78">
        <w:rPr>
          <w:rFonts w:asciiTheme="majorHAnsi" w:hAnsiTheme="majorHAnsi"/>
          <w:b/>
          <w:sz w:val="24"/>
          <w:szCs w:val="24"/>
          <w:u w:val="single"/>
        </w:rPr>
        <w:t>ACOMM</w:t>
      </w:r>
      <w:r w:rsidR="007B2B15" w:rsidRPr="00902B78">
        <w:rPr>
          <w:rFonts w:asciiTheme="majorHAnsi" w:hAnsiTheme="majorHAnsi"/>
          <w:sz w:val="24"/>
          <w:szCs w:val="24"/>
          <w:u w:val="single"/>
        </w:rPr>
        <w:t xml:space="preserve"> </w:t>
      </w:r>
      <w:r w:rsidR="007B2B15" w:rsidRPr="00902B78">
        <w:rPr>
          <w:rFonts w:asciiTheme="majorHAnsi" w:hAnsiTheme="majorHAnsi"/>
          <w:sz w:val="24"/>
          <w:szCs w:val="24"/>
        </w:rPr>
        <w:t>(</w:t>
      </w:r>
      <w:r w:rsidR="00AA706A" w:rsidRPr="00902B78">
        <w:rPr>
          <w:rFonts w:asciiTheme="majorHAnsi" w:hAnsiTheme="majorHAnsi"/>
          <w:sz w:val="24"/>
          <w:szCs w:val="24"/>
        </w:rPr>
        <w:t>Wilson</w:t>
      </w:r>
      <w:r w:rsidR="007B2B15" w:rsidRPr="00902B78">
        <w:rPr>
          <w:rFonts w:asciiTheme="majorHAnsi" w:hAnsiTheme="majorHAnsi"/>
          <w:sz w:val="24"/>
          <w:szCs w:val="24"/>
        </w:rPr>
        <w:t>)</w:t>
      </w:r>
    </w:p>
    <w:p w14:paraId="3D1F9DE1" w14:textId="77777777" w:rsidR="00081706" w:rsidRPr="00902B78" w:rsidRDefault="00DE6706" w:rsidP="00721F6C">
      <w:pPr>
        <w:pStyle w:val="BodyText"/>
        <w:ind w:left="0"/>
        <w:rPr>
          <w:rStyle w:val="Hyperlink"/>
          <w:rFonts w:asciiTheme="majorHAnsi" w:hAnsiTheme="majorHAnsi"/>
          <w:sz w:val="24"/>
          <w:szCs w:val="24"/>
        </w:rPr>
      </w:pPr>
      <w:r>
        <w:rPr>
          <w:rFonts w:asciiTheme="majorHAnsi" w:hAnsiTheme="majorHAnsi"/>
          <w:sz w:val="24"/>
          <w:szCs w:val="24"/>
        </w:rPr>
        <w:t>ACOMM w</w:t>
      </w:r>
      <w:r w:rsidR="00081706" w:rsidRPr="00902B78">
        <w:rPr>
          <w:rFonts w:asciiTheme="majorHAnsi" w:hAnsiTheme="majorHAnsi"/>
          <w:sz w:val="24"/>
          <w:szCs w:val="24"/>
        </w:rPr>
        <w:t xml:space="preserve">ebsite: </w:t>
      </w:r>
      <w:hyperlink r:id="rId16" w:history="1">
        <w:r w:rsidR="00081706" w:rsidRPr="00902B78">
          <w:rPr>
            <w:rStyle w:val="Hyperlink"/>
            <w:rFonts w:asciiTheme="majorHAnsi" w:hAnsiTheme="majorHAnsi"/>
            <w:sz w:val="24"/>
            <w:szCs w:val="24"/>
          </w:rPr>
          <w:t>https://committees.kccd.edu/bc/committee/assessment</w:t>
        </w:r>
      </w:hyperlink>
    </w:p>
    <w:p w14:paraId="00F8976F" w14:textId="77777777" w:rsidR="004F5F13" w:rsidRPr="00902B78" w:rsidRDefault="00897A13" w:rsidP="00A2718D">
      <w:pPr>
        <w:pStyle w:val="Heading1"/>
        <w:ind w:left="0" w:right="2363"/>
        <w:contextualSpacing/>
        <w:rPr>
          <w:rFonts w:asciiTheme="majorHAnsi" w:hAnsiTheme="majorHAnsi"/>
          <w:b w:val="0"/>
          <w:sz w:val="24"/>
          <w:szCs w:val="24"/>
        </w:rPr>
      </w:pPr>
      <w:r>
        <w:rPr>
          <w:rFonts w:asciiTheme="majorHAnsi" w:hAnsiTheme="majorHAnsi"/>
          <w:b w:val="0"/>
          <w:sz w:val="24"/>
          <w:szCs w:val="24"/>
        </w:rPr>
        <w:t>Wilson reported that the feedback received is a request for more training.</w:t>
      </w:r>
      <w:r w:rsidR="00284552">
        <w:rPr>
          <w:rFonts w:asciiTheme="majorHAnsi" w:hAnsiTheme="majorHAnsi"/>
          <w:b w:val="0"/>
          <w:sz w:val="24"/>
          <w:szCs w:val="24"/>
        </w:rPr>
        <w:t xml:space="preserve">  They will be offering several 3-hour drop in eLumen </w:t>
      </w:r>
      <w:r w:rsidR="00284552">
        <w:rPr>
          <w:rFonts w:asciiTheme="majorHAnsi" w:hAnsiTheme="majorHAnsi"/>
          <w:b w:val="0"/>
          <w:sz w:val="24"/>
          <w:szCs w:val="24"/>
        </w:rPr>
        <w:lastRenderedPageBreak/>
        <w:t xml:space="preserve">trainings near the end of the semester. </w:t>
      </w:r>
    </w:p>
    <w:p w14:paraId="5BD636DE" w14:textId="77777777" w:rsidR="004560A4" w:rsidRPr="00902B78" w:rsidRDefault="004560A4" w:rsidP="003B1B5C">
      <w:pPr>
        <w:autoSpaceDE w:val="0"/>
        <w:autoSpaceDN w:val="0"/>
        <w:adjustRightInd w:val="0"/>
        <w:rPr>
          <w:rFonts w:asciiTheme="majorHAnsi" w:eastAsiaTheme="minorHAnsi" w:hAnsiTheme="majorHAnsi" w:cs="Calibri"/>
          <w:kern w:val="0"/>
          <w:sz w:val="24"/>
          <w:szCs w:val="24"/>
        </w:rPr>
      </w:pPr>
    </w:p>
    <w:p w14:paraId="4403CFAC" w14:textId="77777777" w:rsidR="00AA706A" w:rsidRPr="00902B78" w:rsidRDefault="007E4AA8" w:rsidP="007B2B15">
      <w:pPr>
        <w:rPr>
          <w:rFonts w:asciiTheme="majorHAnsi" w:hAnsiTheme="majorHAnsi"/>
          <w:color w:val="auto"/>
          <w:sz w:val="24"/>
          <w:szCs w:val="24"/>
        </w:rPr>
      </w:pPr>
      <w:r w:rsidRPr="00902B78">
        <w:rPr>
          <w:rFonts w:asciiTheme="majorHAnsi" w:hAnsiTheme="majorHAnsi"/>
          <w:b/>
          <w:color w:val="auto"/>
          <w:sz w:val="24"/>
          <w:szCs w:val="24"/>
          <w:u w:val="single"/>
        </w:rPr>
        <w:t xml:space="preserve">BADV </w:t>
      </w:r>
      <w:r w:rsidR="00AA706A" w:rsidRPr="00902B78">
        <w:rPr>
          <w:rFonts w:asciiTheme="majorHAnsi" w:hAnsiTheme="majorHAnsi"/>
          <w:color w:val="auto"/>
          <w:sz w:val="24"/>
          <w:szCs w:val="24"/>
        </w:rPr>
        <w:t>(McNellis)</w:t>
      </w:r>
    </w:p>
    <w:p w14:paraId="6142C370" w14:textId="77777777" w:rsidR="00CC2AB0" w:rsidRPr="00902B78" w:rsidRDefault="00DE6706" w:rsidP="00721F6C">
      <w:pPr>
        <w:contextualSpacing/>
        <w:rPr>
          <w:rFonts w:asciiTheme="majorHAnsi" w:hAnsiTheme="majorHAnsi"/>
          <w:sz w:val="24"/>
          <w:szCs w:val="24"/>
        </w:rPr>
      </w:pPr>
      <w:r>
        <w:rPr>
          <w:rFonts w:asciiTheme="majorHAnsi" w:hAnsiTheme="majorHAnsi"/>
          <w:sz w:val="24"/>
          <w:szCs w:val="24"/>
        </w:rPr>
        <w:t>BADV w</w:t>
      </w:r>
      <w:r w:rsidR="00721F6C" w:rsidRPr="00902B78">
        <w:rPr>
          <w:rFonts w:asciiTheme="majorHAnsi" w:hAnsiTheme="majorHAnsi"/>
          <w:sz w:val="24"/>
          <w:szCs w:val="24"/>
        </w:rPr>
        <w:t xml:space="preserve">ebsite: </w:t>
      </w:r>
      <w:hyperlink r:id="rId17" w:history="1">
        <w:r w:rsidR="004044B3" w:rsidRPr="00902B78">
          <w:rPr>
            <w:rStyle w:val="Hyperlink"/>
            <w:rFonts w:asciiTheme="majorHAnsi" w:hAnsiTheme="majorHAnsi"/>
            <w:sz w:val="24"/>
            <w:szCs w:val="24"/>
          </w:rPr>
          <w:t>https://committees.kccd.edu/committee/bookstore-advisory-committee</w:t>
        </w:r>
      </w:hyperlink>
    </w:p>
    <w:p w14:paraId="5950843D" w14:textId="77777777" w:rsidR="00292DD2" w:rsidRDefault="00A8073F" w:rsidP="00721F6C">
      <w:pPr>
        <w:contextualSpacing/>
        <w:rPr>
          <w:rFonts w:asciiTheme="majorHAnsi" w:hAnsiTheme="majorHAnsi"/>
          <w:sz w:val="24"/>
          <w:szCs w:val="24"/>
        </w:rPr>
      </w:pPr>
      <w:r w:rsidRPr="00902B78">
        <w:rPr>
          <w:rFonts w:asciiTheme="majorHAnsi" w:hAnsiTheme="majorHAnsi"/>
          <w:sz w:val="24"/>
          <w:szCs w:val="24"/>
        </w:rPr>
        <w:t>No report due.</w:t>
      </w:r>
    </w:p>
    <w:p w14:paraId="00EE0F3A" w14:textId="77777777" w:rsidR="00861F92" w:rsidRPr="00861F92" w:rsidRDefault="00861F92" w:rsidP="00721F6C">
      <w:pPr>
        <w:contextualSpacing/>
        <w:rPr>
          <w:rFonts w:asciiTheme="majorHAnsi" w:hAnsiTheme="majorHAnsi"/>
          <w:i/>
          <w:sz w:val="24"/>
          <w:szCs w:val="24"/>
        </w:rPr>
      </w:pPr>
      <w:r w:rsidRPr="00861F92">
        <w:rPr>
          <w:rFonts w:asciiTheme="majorHAnsi" w:hAnsiTheme="majorHAnsi"/>
          <w:i/>
          <w:sz w:val="24"/>
          <w:szCs w:val="24"/>
        </w:rPr>
        <w:t>Email: 10/21 from Michael McNellis</w:t>
      </w:r>
    </w:p>
    <w:p w14:paraId="47CAC93C" w14:textId="77777777" w:rsidR="00861F92" w:rsidRPr="00861F92" w:rsidRDefault="00861F92" w:rsidP="00721F6C">
      <w:pPr>
        <w:contextualSpacing/>
        <w:rPr>
          <w:rFonts w:asciiTheme="majorHAnsi" w:hAnsiTheme="majorHAnsi"/>
          <w:i/>
          <w:sz w:val="24"/>
          <w:szCs w:val="24"/>
        </w:rPr>
      </w:pPr>
      <w:r w:rsidRPr="00861F92">
        <w:rPr>
          <w:rFonts w:asciiTheme="majorHAnsi" w:hAnsiTheme="majorHAnsi"/>
          <w:i/>
          <w:sz w:val="24"/>
          <w:szCs w:val="24"/>
        </w:rPr>
        <w:t xml:space="preserve">BAC is working hard to ensure every faculty member has submitted their Spring 2020 book orders.  </w:t>
      </w:r>
    </w:p>
    <w:p w14:paraId="4996E03C" w14:textId="77777777" w:rsidR="00E7769B" w:rsidRPr="00902B78" w:rsidRDefault="00E7769B" w:rsidP="00721F6C">
      <w:pPr>
        <w:contextualSpacing/>
        <w:rPr>
          <w:rFonts w:asciiTheme="majorHAnsi" w:hAnsiTheme="majorHAnsi"/>
          <w:sz w:val="24"/>
          <w:szCs w:val="24"/>
        </w:rPr>
      </w:pPr>
    </w:p>
    <w:p w14:paraId="3C253025" w14:textId="77777777" w:rsidR="007B2B15" w:rsidRPr="00902B78" w:rsidRDefault="00783966" w:rsidP="007B2B15">
      <w:pPr>
        <w:rPr>
          <w:rFonts w:asciiTheme="majorHAnsi" w:hAnsiTheme="majorHAnsi"/>
          <w:i/>
          <w:color w:val="auto"/>
          <w:sz w:val="24"/>
          <w:szCs w:val="24"/>
        </w:rPr>
      </w:pPr>
      <w:r w:rsidRPr="00902B78">
        <w:rPr>
          <w:rFonts w:asciiTheme="majorHAnsi" w:hAnsiTheme="majorHAnsi"/>
          <w:b/>
          <w:color w:val="auto"/>
          <w:sz w:val="24"/>
          <w:szCs w:val="24"/>
          <w:u w:val="single"/>
        </w:rPr>
        <w:t>BCOMM</w:t>
      </w:r>
      <w:r w:rsidR="007B2B15" w:rsidRPr="00902B78">
        <w:rPr>
          <w:rFonts w:asciiTheme="majorHAnsi" w:hAnsiTheme="majorHAnsi"/>
          <w:b/>
          <w:color w:val="auto"/>
          <w:sz w:val="24"/>
          <w:szCs w:val="24"/>
          <w:u w:val="single"/>
        </w:rPr>
        <w:t xml:space="preserve"> </w:t>
      </w:r>
      <w:r w:rsidR="007B2B15" w:rsidRPr="00902B78">
        <w:rPr>
          <w:rFonts w:asciiTheme="majorHAnsi" w:hAnsiTheme="majorHAnsi"/>
          <w:color w:val="auto"/>
          <w:sz w:val="24"/>
          <w:szCs w:val="24"/>
        </w:rPr>
        <w:t>(McAllister)</w:t>
      </w:r>
    </w:p>
    <w:p w14:paraId="79B4C6D1" w14:textId="77777777" w:rsidR="00395AE0" w:rsidRPr="00902B78" w:rsidRDefault="00DE6706" w:rsidP="008148CF">
      <w:pPr>
        <w:contextualSpacing/>
        <w:rPr>
          <w:rFonts w:asciiTheme="majorHAnsi" w:hAnsiTheme="majorHAnsi"/>
          <w:sz w:val="24"/>
          <w:szCs w:val="24"/>
        </w:rPr>
      </w:pPr>
      <w:r>
        <w:rPr>
          <w:rFonts w:asciiTheme="majorHAnsi" w:hAnsiTheme="majorHAnsi"/>
          <w:sz w:val="24"/>
          <w:szCs w:val="24"/>
        </w:rPr>
        <w:t>BCOMM w</w:t>
      </w:r>
      <w:r w:rsidR="00395AE0" w:rsidRPr="00902B78">
        <w:rPr>
          <w:rFonts w:asciiTheme="majorHAnsi" w:hAnsiTheme="majorHAnsi"/>
          <w:sz w:val="24"/>
          <w:szCs w:val="24"/>
        </w:rPr>
        <w:t xml:space="preserve">ebsite: </w:t>
      </w:r>
      <w:hyperlink r:id="rId18" w:history="1">
        <w:r w:rsidR="004044B3" w:rsidRPr="00902B78">
          <w:rPr>
            <w:rStyle w:val="Hyperlink"/>
            <w:rFonts w:asciiTheme="majorHAnsi" w:hAnsiTheme="majorHAnsi"/>
            <w:sz w:val="24"/>
            <w:szCs w:val="24"/>
          </w:rPr>
          <w:t>https://committees.kccd.edu/bc/committee/budget</w:t>
        </w:r>
      </w:hyperlink>
    </w:p>
    <w:p w14:paraId="273C35CA" w14:textId="77777777" w:rsidR="00A2718D" w:rsidRPr="00A12669" w:rsidRDefault="00A12669" w:rsidP="00A12669">
      <w:pPr>
        <w:contextualSpacing/>
        <w:rPr>
          <w:rFonts w:asciiTheme="majorHAnsi" w:hAnsiTheme="majorHAnsi"/>
          <w:sz w:val="24"/>
          <w:szCs w:val="24"/>
        </w:rPr>
      </w:pPr>
      <w:bookmarkStart w:id="2" w:name="Board_Finance_&amp;_Audit_Committee_Meeting"/>
      <w:bookmarkStart w:id="3" w:name="Next_Meeting"/>
      <w:bookmarkEnd w:id="2"/>
      <w:bookmarkEnd w:id="3"/>
      <w:r>
        <w:rPr>
          <w:rFonts w:asciiTheme="majorHAnsi" w:hAnsiTheme="majorHAnsi"/>
          <w:sz w:val="24"/>
          <w:szCs w:val="24"/>
        </w:rPr>
        <w:t xml:space="preserve">McAllister reported they are working on the </w:t>
      </w:r>
      <w:r w:rsidR="00A2718D" w:rsidRPr="00A12669">
        <w:rPr>
          <w:rFonts w:asciiTheme="majorHAnsi" w:hAnsiTheme="majorHAnsi"/>
          <w:sz w:val="24"/>
          <w:szCs w:val="24"/>
        </w:rPr>
        <w:t>Program Review</w:t>
      </w:r>
      <w:r>
        <w:rPr>
          <w:rFonts w:asciiTheme="majorHAnsi" w:hAnsiTheme="majorHAnsi"/>
          <w:sz w:val="24"/>
          <w:szCs w:val="24"/>
        </w:rPr>
        <w:t xml:space="preserve"> Report, reviewing the Budget charge and Budget Decision Criteria.   </w:t>
      </w:r>
    </w:p>
    <w:p w14:paraId="4BE85595" w14:textId="77777777" w:rsidR="000E013A" w:rsidRPr="000E013A" w:rsidRDefault="000E013A" w:rsidP="000E013A">
      <w:pPr>
        <w:contextualSpacing/>
        <w:rPr>
          <w:rFonts w:asciiTheme="majorHAnsi" w:hAnsiTheme="majorHAnsi"/>
          <w:sz w:val="24"/>
          <w:szCs w:val="24"/>
        </w:rPr>
      </w:pPr>
      <w:r>
        <w:rPr>
          <w:rFonts w:asciiTheme="majorHAnsi" w:hAnsiTheme="majorHAnsi"/>
          <w:sz w:val="24"/>
          <w:szCs w:val="24"/>
        </w:rPr>
        <w:t>Holmes reported that there is a moratorium on travel limits faculty to one conference</w:t>
      </w:r>
      <w:r w:rsidR="006D1429">
        <w:rPr>
          <w:rFonts w:asciiTheme="majorHAnsi" w:hAnsiTheme="majorHAnsi"/>
          <w:sz w:val="24"/>
          <w:szCs w:val="24"/>
        </w:rPr>
        <w:t xml:space="preserve"> per</w:t>
      </w:r>
      <w:r>
        <w:rPr>
          <w:rFonts w:asciiTheme="majorHAnsi" w:hAnsiTheme="majorHAnsi"/>
          <w:sz w:val="24"/>
          <w:szCs w:val="24"/>
        </w:rPr>
        <w:t xml:space="preserve"> year. </w:t>
      </w:r>
    </w:p>
    <w:p w14:paraId="2B280EBF" w14:textId="77777777" w:rsidR="00E7769B" w:rsidRPr="00902B78" w:rsidRDefault="00E7769B" w:rsidP="00AA706A">
      <w:pPr>
        <w:pStyle w:val="NoSpacing"/>
        <w:rPr>
          <w:rFonts w:asciiTheme="majorHAnsi" w:hAnsiTheme="majorHAnsi"/>
          <w:b/>
          <w:sz w:val="24"/>
          <w:szCs w:val="24"/>
          <w:u w:val="single"/>
        </w:rPr>
      </w:pPr>
    </w:p>
    <w:p w14:paraId="3ACA7227" w14:textId="77777777" w:rsidR="00AA706A" w:rsidRPr="00902B78" w:rsidRDefault="007B2B15" w:rsidP="00AA706A">
      <w:pPr>
        <w:pStyle w:val="NoSpacing"/>
        <w:rPr>
          <w:rFonts w:asciiTheme="majorHAnsi" w:hAnsiTheme="majorHAnsi"/>
          <w:i/>
          <w:sz w:val="24"/>
          <w:szCs w:val="24"/>
        </w:rPr>
      </w:pPr>
      <w:r w:rsidRPr="00902B78">
        <w:rPr>
          <w:rFonts w:asciiTheme="majorHAnsi" w:hAnsiTheme="majorHAnsi"/>
          <w:b/>
          <w:sz w:val="24"/>
          <w:szCs w:val="24"/>
          <w:u w:val="single"/>
        </w:rPr>
        <w:t>C</w:t>
      </w:r>
      <w:r w:rsidR="00783966" w:rsidRPr="00902B78">
        <w:rPr>
          <w:rFonts w:asciiTheme="majorHAnsi" w:hAnsiTheme="majorHAnsi"/>
          <w:b/>
          <w:sz w:val="24"/>
          <w:szCs w:val="24"/>
          <w:u w:val="single"/>
        </w:rPr>
        <w:t>COMM</w:t>
      </w:r>
      <w:r w:rsidRPr="00902B78">
        <w:rPr>
          <w:rFonts w:asciiTheme="majorHAnsi" w:hAnsiTheme="majorHAnsi"/>
          <w:sz w:val="24"/>
          <w:szCs w:val="24"/>
        </w:rPr>
        <w:t>(Johnson/Menchaca)</w:t>
      </w:r>
      <w:r w:rsidR="00E37973" w:rsidRPr="00902B78">
        <w:rPr>
          <w:rFonts w:asciiTheme="majorHAnsi" w:hAnsiTheme="majorHAnsi"/>
          <w:sz w:val="24"/>
          <w:szCs w:val="24"/>
        </w:rPr>
        <w:t>-</w:t>
      </w:r>
      <w:r w:rsidR="00E37973" w:rsidRPr="00902B78">
        <w:rPr>
          <w:rFonts w:asciiTheme="majorHAnsi" w:hAnsiTheme="majorHAnsi"/>
          <w:i/>
          <w:sz w:val="24"/>
          <w:szCs w:val="24"/>
        </w:rPr>
        <w:t>report submitted as written</w:t>
      </w:r>
    </w:p>
    <w:p w14:paraId="038A27ED" w14:textId="77777777" w:rsidR="00395AE0" w:rsidRPr="00902B78" w:rsidRDefault="00DE6706" w:rsidP="00395AE0">
      <w:pPr>
        <w:contextualSpacing/>
        <w:rPr>
          <w:rFonts w:asciiTheme="majorHAnsi" w:hAnsiTheme="majorHAnsi"/>
          <w:sz w:val="24"/>
          <w:szCs w:val="24"/>
        </w:rPr>
      </w:pPr>
      <w:r>
        <w:rPr>
          <w:rFonts w:asciiTheme="majorHAnsi" w:hAnsiTheme="majorHAnsi"/>
          <w:sz w:val="24"/>
          <w:szCs w:val="24"/>
        </w:rPr>
        <w:t>CCOMM w</w:t>
      </w:r>
      <w:r w:rsidR="00395AE0" w:rsidRPr="00902B78">
        <w:rPr>
          <w:rFonts w:asciiTheme="majorHAnsi" w:hAnsiTheme="majorHAnsi"/>
          <w:sz w:val="24"/>
          <w:szCs w:val="24"/>
        </w:rPr>
        <w:t xml:space="preserve">ebsite: </w:t>
      </w:r>
      <w:hyperlink r:id="rId19" w:history="1">
        <w:r w:rsidR="004044B3" w:rsidRPr="00902B78">
          <w:rPr>
            <w:rStyle w:val="Hyperlink"/>
            <w:rFonts w:asciiTheme="majorHAnsi" w:hAnsiTheme="majorHAnsi"/>
            <w:sz w:val="24"/>
            <w:szCs w:val="24"/>
          </w:rPr>
          <w:t>https://committees.kccd.edu/bc/committee/curriculum</w:t>
        </w:r>
      </w:hyperlink>
    </w:p>
    <w:p w14:paraId="662A55D5" w14:textId="77777777" w:rsidR="006D1429" w:rsidRPr="006D1429" w:rsidRDefault="006D1429" w:rsidP="006D1429">
      <w:pPr>
        <w:contextualSpacing/>
        <w:rPr>
          <w:rFonts w:ascii="Cambria" w:hAnsi="Cambria" w:cstheme="minorHAnsi"/>
          <w:i/>
          <w:sz w:val="24"/>
          <w:szCs w:val="24"/>
          <w:u w:val="single"/>
        </w:rPr>
      </w:pPr>
      <w:r w:rsidRPr="006D1429">
        <w:rPr>
          <w:rFonts w:ascii="Cambria" w:hAnsi="Cambria" w:cstheme="minorHAnsi"/>
          <w:i/>
          <w:sz w:val="24"/>
          <w:szCs w:val="24"/>
          <w:u w:val="single"/>
        </w:rPr>
        <w:t>Recap from last academic year:</w:t>
      </w:r>
    </w:p>
    <w:p w14:paraId="012BC910" w14:textId="77777777" w:rsidR="006D1429" w:rsidRPr="006D1429" w:rsidRDefault="006D1429" w:rsidP="006D1429">
      <w:pPr>
        <w:pStyle w:val="ListParagraph"/>
        <w:numPr>
          <w:ilvl w:val="0"/>
          <w:numId w:val="41"/>
        </w:numPr>
        <w:spacing w:after="200" w:line="276" w:lineRule="auto"/>
        <w:contextualSpacing/>
        <w:rPr>
          <w:rFonts w:ascii="Cambria" w:hAnsi="Cambria" w:cstheme="minorHAnsi"/>
          <w:i/>
          <w:sz w:val="24"/>
          <w:szCs w:val="24"/>
        </w:rPr>
      </w:pPr>
      <w:r w:rsidRPr="006D1429">
        <w:rPr>
          <w:rFonts w:ascii="Cambria" w:hAnsi="Cambria" w:cstheme="minorHAnsi"/>
          <w:i/>
          <w:sz w:val="24"/>
          <w:szCs w:val="24"/>
        </w:rPr>
        <w:t>Fully online catalog published this summer</w:t>
      </w:r>
    </w:p>
    <w:p w14:paraId="07CD27E2" w14:textId="77777777" w:rsidR="006D1429" w:rsidRPr="006D1429" w:rsidRDefault="006D1429" w:rsidP="006D1429">
      <w:pPr>
        <w:pStyle w:val="ListParagraph"/>
        <w:numPr>
          <w:ilvl w:val="0"/>
          <w:numId w:val="41"/>
        </w:numPr>
        <w:spacing w:after="200" w:line="276" w:lineRule="auto"/>
        <w:contextualSpacing/>
        <w:rPr>
          <w:rFonts w:ascii="Cambria" w:hAnsi="Cambria" w:cstheme="minorHAnsi"/>
          <w:i/>
          <w:sz w:val="24"/>
          <w:szCs w:val="24"/>
        </w:rPr>
      </w:pPr>
      <w:r w:rsidRPr="006D1429">
        <w:rPr>
          <w:rFonts w:ascii="Cambria" w:hAnsi="Cambria" w:cstheme="minorHAnsi"/>
          <w:i/>
          <w:sz w:val="24"/>
          <w:szCs w:val="24"/>
        </w:rPr>
        <w:t>Updated graduation competency language to align with AB705</w:t>
      </w:r>
    </w:p>
    <w:p w14:paraId="647FBE00" w14:textId="77777777" w:rsidR="006D1429" w:rsidRPr="006D1429" w:rsidRDefault="006D1429" w:rsidP="006D1429">
      <w:pPr>
        <w:pStyle w:val="ListParagraph"/>
        <w:numPr>
          <w:ilvl w:val="0"/>
          <w:numId w:val="41"/>
        </w:numPr>
        <w:spacing w:after="200" w:line="276" w:lineRule="auto"/>
        <w:contextualSpacing/>
        <w:rPr>
          <w:rFonts w:ascii="Cambria" w:hAnsi="Cambria" w:cstheme="minorHAnsi"/>
          <w:i/>
          <w:sz w:val="24"/>
          <w:szCs w:val="24"/>
        </w:rPr>
      </w:pPr>
      <w:r w:rsidRPr="006D1429">
        <w:rPr>
          <w:rFonts w:ascii="Cambria" w:hAnsi="Cambria" w:cstheme="minorHAnsi"/>
          <w:i/>
          <w:sz w:val="24"/>
          <w:szCs w:val="24"/>
        </w:rPr>
        <w:t>Updated placement charts to comply with AB705 changes</w:t>
      </w:r>
    </w:p>
    <w:p w14:paraId="13A8F47C" w14:textId="77777777" w:rsidR="006D1429" w:rsidRPr="006D1429" w:rsidRDefault="006D1429" w:rsidP="006D1429">
      <w:pPr>
        <w:pStyle w:val="ListParagraph"/>
        <w:numPr>
          <w:ilvl w:val="0"/>
          <w:numId w:val="41"/>
        </w:numPr>
        <w:spacing w:after="200" w:line="276" w:lineRule="auto"/>
        <w:contextualSpacing/>
        <w:rPr>
          <w:rFonts w:ascii="Cambria" w:hAnsi="Cambria" w:cstheme="minorHAnsi"/>
          <w:i/>
          <w:sz w:val="24"/>
          <w:szCs w:val="24"/>
        </w:rPr>
      </w:pPr>
      <w:r w:rsidRPr="006D1429">
        <w:rPr>
          <w:rFonts w:ascii="Cambria" w:hAnsi="Cambria" w:cstheme="minorHAnsi"/>
          <w:i/>
          <w:sz w:val="24"/>
          <w:szCs w:val="24"/>
        </w:rPr>
        <w:t>New English and Math courses approved to comply with AB 705</w:t>
      </w:r>
    </w:p>
    <w:p w14:paraId="53B7F92F" w14:textId="77777777" w:rsidR="006D1429" w:rsidRPr="006D1429" w:rsidRDefault="006D1429" w:rsidP="006D1429">
      <w:pPr>
        <w:pStyle w:val="ListParagraph"/>
        <w:numPr>
          <w:ilvl w:val="0"/>
          <w:numId w:val="41"/>
        </w:numPr>
        <w:spacing w:after="200" w:line="276" w:lineRule="auto"/>
        <w:contextualSpacing/>
        <w:rPr>
          <w:rFonts w:ascii="Cambria" w:hAnsi="Cambria"/>
          <w:i/>
          <w:sz w:val="24"/>
          <w:szCs w:val="24"/>
        </w:rPr>
      </w:pPr>
      <w:r w:rsidRPr="006D1429">
        <w:rPr>
          <w:rFonts w:ascii="Cambria" w:hAnsi="Cambria"/>
          <w:i/>
          <w:sz w:val="24"/>
          <w:szCs w:val="24"/>
        </w:rPr>
        <w:t>Spring  2019 Addendum released</w:t>
      </w:r>
    </w:p>
    <w:p w14:paraId="53DF6C7F" w14:textId="77777777" w:rsidR="006D1429" w:rsidRPr="006D1429" w:rsidRDefault="006D1429" w:rsidP="006D1429">
      <w:pPr>
        <w:rPr>
          <w:rFonts w:ascii="Cambria" w:hAnsi="Cambria"/>
          <w:i/>
          <w:sz w:val="24"/>
          <w:szCs w:val="24"/>
        </w:rPr>
      </w:pPr>
      <w:r w:rsidRPr="006D1429">
        <w:rPr>
          <w:rFonts w:ascii="Cambria" w:hAnsi="Cambria"/>
          <w:i/>
          <w:sz w:val="24"/>
          <w:szCs w:val="24"/>
          <w:u w:val="single"/>
        </w:rPr>
        <w:t>Activities to date:</w:t>
      </w:r>
      <w:r w:rsidRPr="006D1429">
        <w:rPr>
          <w:rFonts w:ascii="Cambria" w:hAnsi="Cambria"/>
          <w:i/>
          <w:sz w:val="24"/>
          <w:szCs w:val="24"/>
        </w:rPr>
        <w:t xml:space="preserve"> </w:t>
      </w:r>
    </w:p>
    <w:p w14:paraId="3D52179B" w14:textId="77777777" w:rsidR="006D1429" w:rsidRPr="006D1429" w:rsidRDefault="006D1429" w:rsidP="006D1429">
      <w:pPr>
        <w:pStyle w:val="ListParagraph"/>
        <w:numPr>
          <w:ilvl w:val="0"/>
          <w:numId w:val="41"/>
        </w:numPr>
        <w:spacing w:after="200" w:line="276" w:lineRule="auto"/>
        <w:contextualSpacing/>
        <w:rPr>
          <w:rFonts w:ascii="Cambria" w:hAnsi="Cambria"/>
          <w:i/>
          <w:sz w:val="24"/>
          <w:szCs w:val="24"/>
          <w:u w:val="single"/>
        </w:rPr>
      </w:pPr>
      <w:r w:rsidRPr="006D1429">
        <w:rPr>
          <w:rFonts w:ascii="Cambria" w:hAnsi="Cambria"/>
          <w:i/>
          <w:sz w:val="24"/>
          <w:szCs w:val="24"/>
        </w:rPr>
        <w:t xml:space="preserve">Offered “The Basics of noncredit” workshop during flex week </w:t>
      </w:r>
    </w:p>
    <w:p w14:paraId="11607C7D" w14:textId="77777777" w:rsidR="006D1429" w:rsidRPr="006D1429" w:rsidRDefault="006D1429" w:rsidP="006D1429">
      <w:pPr>
        <w:pStyle w:val="ListParagraph"/>
        <w:numPr>
          <w:ilvl w:val="0"/>
          <w:numId w:val="40"/>
        </w:numPr>
        <w:spacing w:after="200" w:line="276" w:lineRule="auto"/>
        <w:contextualSpacing/>
        <w:rPr>
          <w:rFonts w:ascii="Cambria" w:hAnsi="Cambria"/>
          <w:i/>
          <w:sz w:val="24"/>
          <w:szCs w:val="24"/>
          <w:u w:val="single"/>
        </w:rPr>
      </w:pPr>
      <w:r w:rsidRPr="006D1429">
        <w:rPr>
          <w:rFonts w:ascii="Cambria" w:hAnsi="Cambria"/>
          <w:i/>
          <w:sz w:val="24"/>
          <w:szCs w:val="24"/>
        </w:rPr>
        <w:t xml:space="preserve">Provided committee training at our first committee meeting on September 5, 2019. </w:t>
      </w:r>
    </w:p>
    <w:p w14:paraId="3D947F75" w14:textId="77777777" w:rsidR="006D1429" w:rsidRPr="006D1429" w:rsidRDefault="006D1429" w:rsidP="006D1429">
      <w:pPr>
        <w:pStyle w:val="ListParagraph"/>
        <w:numPr>
          <w:ilvl w:val="0"/>
          <w:numId w:val="40"/>
        </w:numPr>
        <w:spacing w:after="200" w:line="276" w:lineRule="auto"/>
        <w:contextualSpacing/>
        <w:rPr>
          <w:rFonts w:ascii="Cambria" w:hAnsi="Cambria"/>
          <w:i/>
          <w:sz w:val="24"/>
          <w:szCs w:val="24"/>
          <w:u w:val="single"/>
        </w:rPr>
      </w:pPr>
      <w:r w:rsidRPr="006D1429">
        <w:rPr>
          <w:rFonts w:ascii="Cambria" w:hAnsi="Cambria"/>
          <w:i/>
          <w:sz w:val="24"/>
          <w:szCs w:val="24"/>
        </w:rPr>
        <w:t xml:space="preserve">Conducted eLumen workshop on September 12, 2019 focused on providing assistance to faculty who were updating or creating curriculum. </w:t>
      </w:r>
    </w:p>
    <w:p w14:paraId="04EA8040" w14:textId="77777777" w:rsidR="006D1429" w:rsidRPr="006D1429" w:rsidRDefault="006D1429" w:rsidP="006D1429">
      <w:pPr>
        <w:pStyle w:val="ListParagraph"/>
        <w:numPr>
          <w:ilvl w:val="0"/>
          <w:numId w:val="38"/>
        </w:numPr>
        <w:spacing w:after="200" w:line="276" w:lineRule="auto"/>
        <w:contextualSpacing/>
        <w:rPr>
          <w:rFonts w:ascii="Cambria" w:hAnsi="Cambria"/>
          <w:i/>
          <w:sz w:val="24"/>
          <w:szCs w:val="24"/>
        </w:rPr>
      </w:pPr>
      <w:r w:rsidRPr="006D1429">
        <w:rPr>
          <w:rFonts w:ascii="Cambria" w:hAnsi="Cambria"/>
          <w:i/>
          <w:sz w:val="24"/>
          <w:szCs w:val="24"/>
        </w:rPr>
        <w:t xml:space="preserve">Reviewed committee goals and committee charge. Approved by committee at the September 19, 2019 meeting. </w:t>
      </w:r>
    </w:p>
    <w:p w14:paraId="3346DB70" w14:textId="77777777" w:rsidR="006D1429" w:rsidRPr="006D1429" w:rsidRDefault="006D1429" w:rsidP="006D1429">
      <w:pPr>
        <w:pStyle w:val="ListParagraph"/>
        <w:numPr>
          <w:ilvl w:val="0"/>
          <w:numId w:val="38"/>
        </w:numPr>
        <w:spacing w:after="200" w:line="276" w:lineRule="auto"/>
        <w:contextualSpacing/>
        <w:rPr>
          <w:rFonts w:ascii="Cambria" w:hAnsi="Cambria"/>
          <w:i/>
          <w:sz w:val="24"/>
          <w:szCs w:val="24"/>
        </w:rPr>
      </w:pPr>
      <w:r w:rsidRPr="006D1429">
        <w:rPr>
          <w:rFonts w:ascii="Cambria" w:hAnsi="Cambria"/>
          <w:i/>
          <w:sz w:val="24"/>
          <w:szCs w:val="24"/>
        </w:rPr>
        <w:t>Reviewing the Curriculum handbook.</w:t>
      </w:r>
    </w:p>
    <w:p w14:paraId="405D1667" w14:textId="77777777" w:rsidR="006D1429" w:rsidRPr="006D1429" w:rsidRDefault="006D1429" w:rsidP="006D1429">
      <w:pPr>
        <w:pStyle w:val="ListParagraph"/>
        <w:numPr>
          <w:ilvl w:val="0"/>
          <w:numId w:val="38"/>
        </w:numPr>
        <w:spacing w:after="200" w:line="276" w:lineRule="auto"/>
        <w:contextualSpacing/>
        <w:rPr>
          <w:rFonts w:ascii="Cambria" w:hAnsi="Cambria"/>
          <w:i/>
          <w:sz w:val="24"/>
          <w:szCs w:val="24"/>
        </w:rPr>
      </w:pPr>
      <w:r w:rsidRPr="006D1429">
        <w:rPr>
          <w:rFonts w:ascii="Cambria" w:hAnsi="Cambria"/>
          <w:i/>
          <w:sz w:val="24"/>
          <w:szCs w:val="24"/>
        </w:rPr>
        <w:t>Continued communication to constituents:</w:t>
      </w:r>
    </w:p>
    <w:p w14:paraId="4E314888" w14:textId="77777777" w:rsidR="006D1429" w:rsidRPr="006D1429" w:rsidRDefault="006D1429" w:rsidP="006D1429">
      <w:pPr>
        <w:pStyle w:val="NoSpacing"/>
        <w:numPr>
          <w:ilvl w:val="1"/>
          <w:numId w:val="38"/>
        </w:numPr>
        <w:rPr>
          <w:rFonts w:ascii="Cambria" w:hAnsi="Cambria"/>
          <w:i/>
          <w:sz w:val="24"/>
          <w:szCs w:val="24"/>
        </w:rPr>
      </w:pPr>
      <w:r w:rsidRPr="006D1429">
        <w:rPr>
          <w:rFonts w:ascii="Cambria" w:hAnsi="Cambria"/>
          <w:i/>
          <w:sz w:val="24"/>
          <w:szCs w:val="24"/>
        </w:rPr>
        <w:t xml:space="preserve">The list of out -of -date courses needing revisions were provided to Chairs/Deans. Revisions have begun. </w:t>
      </w:r>
    </w:p>
    <w:p w14:paraId="53B85E73" w14:textId="77777777" w:rsidR="006D1429" w:rsidRPr="006D1429" w:rsidRDefault="006D1429" w:rsidP="006D1429">
      <w:pPr>
        <w:pStyle w:val="NoSpacing"/>
        <w:numPr>
          <w:ilvl w:val="1"/>
          <w:numId w:val="38"/>
        </w:numPr>
        <w:rPr>
          <w:rFonts w:ascii="Cambria" w:hAnsi="Cambria"/>
          <w:i/>
          <w:sz w:val="24"/>
          <w:szCs w:val="24"/>
        </w:rPr>
      </w:pPr>
      <w:r w:rsidRPr="006D1429">
        <w:rPr>
          <w:rFonts w:ascii="Cambria" w:hAnsi="Cambria"/>
          <w:i/>
          <w:sz w:val="24"/>
          <w:szCs w:val="24"/>
        </w:rPr>
        <w:t>Provide updates to FCDC as a standing FCDC agenda item.</w:t>
      </w:r>
    </w:p>
    <w:p w14:paraId="630C41D5" w14:textId="77777777" w:rsidR="006D1429" w:rsidRPr="006D1429" w:rsidRDefault="006D1429" w:rsidP="006D1429">
      <w:pPr>
        <w:pStyle w:val="NoSpacing"/>
        <w:numPr>
          <w:ilvl w:val="1"/>
          <w:numId w:val="38"/>
        </w:numPr>
        <w:rPr>
          <w:rFonts w:ascii="Cambria" w:hAnsi="Cambria"/>
          <w:i/>
          <w:sz w:val="24"/>
          <w:szCs w:val="24"/>
          <w:u w:val="single"/>
        </w:rPr>
      </w:pPr>
      <w:r w:rsidRPr="006D1429">
        <w:rPr>
          <w:rFonts w:ascii="Cambria" w:hAnsi="Cambria"/>
          <w:i/>
          <w:sz w:val="24"/>
          <w:szCs w:val="24"/>
        </w:rPr>
        <w:t xml:space="preserve">Canvas Page for Curriculum Committee has been developed with curriculum resources. All faculty were invited to access the canvas page.  </w:t>
      </w:r>
    </w:p>
    <w:p w14:paraId="68468356" w14:textId="77777777" w:rsidR="006D1429" w:rsidRPr="006D1429" w:rsidRDefault="006D1429" w:rsidP="006D1429">
      <w:pPr>
        <w:pStyle w:val="NoSpacing"/>
        <w:rPr>
          <w:rFonts w:ascii="Cambria" w:hAnsi="Cambria"/>
          <w:i/>
          <w:sz w:val="24"/>
          <w:szCs w:val="24"/>
        </w:rPr>
      </w:pPr>
      <w:r w:rsidRPr="006D1429">
        <w:rPr>
          <w:rFonts w:ascii="Cambria" w:hAnsi="Cambria"/>
          <w:i/>
          <w:sz w:val="24"/>
          <w:szCs w:val="24"/>
        </w:rPr>
        <w:t xml:space="preserve">       •</w:t>
      </w:r>
      <w:r w:rsidRPr="006D1429">
        <w:rPr>
          <w:rFonts w:ascii="Cambria" w:hAnsi="Cambria"/>
          <w:i/>
          <w:sz w:val="24"/>
          <w:szCs w:val="24"/>
        </w:rPr>
        <w:tab/>
        <w:t>Adjusted curriculum workflows and processes to improve efficiency of curriculum review</w:t>
      </w:r>
    </w:p>
    <w:p w14:paraId="742956DA" w14:textId="77777777" w:rsidR="006D1429" w:rsidRPr="006D1429" w:rsidRDefault="006D1429" w:rsidP="006D1429">
      <w:pPr>
        <w:pStyle w:val="NoSpacing"/>
        <w:spacing w:before="120" w:after="120"/>
        <w:rPr>
          <w:rFonts w:ascii="Cambria" w:hAnsi="Cambria"/>
          <w:i/>
          <w:sz w:val="24"/>
          <w:szCs w:val="24"/>
          <w:u w:val="single"/>
        </w:rPr>
      </w:pPr>
      <w:r w:rsidRPr="006D1429">
        <w:rPr>
          <w:rFonts w:ascii="Cambria" w:hAnsi="Cambria"/>
          <w:i/>
          <w:sz w:val="24"/>
          <w:szCs w:val="24"/>
          <w:u w:val="single"/>
        </w:rPr>
        <w:t>Work plan for the semester</w:t>
      </w:r>
    </w:p>
    <w:p w14:paraId="70F5D683" w14:textId="77777777" w:rsidR="006D1429" w:rsidRPr="006D1429" w:rsidRDefault="006D1429" w:rsidP="006D1429">
      <w:pPr>
        <w:pStyle w:val="ListParagraph"/>
        <w:numPr>
          <w:ilvl w:val="0"/>
          <w:numId w:val="39"/>
        </w:numPr>
        <w:spacing w:after="200" w:line="276" w:lineRule="auto"/>
        <w:contextualSpacing/>
        <w:rPr>
          <w:rFonts w:ascii="Cambria" w:hAnsi="Cambria"/>
          <w:i/>
          <w:sz w:val="24"/>
          <w:szCs w:val="24"/>
        </w:rPr>
      </w:pPr>
      <w:r w:rsidRPr="006D1429">
        <w:rPr>
          <w:rFonts w:ascii="Cambria" w:hAnsi="Cambria"/>
          <w:i/>
          <w:sz w:val="24"/>
          <w:szCs w:val="24"/>
        </w:rPr>
        <w:lastRenderedPageBreak/>
        <w:t xml:space="preserve">2019/2020 will be the “Year of the Program”.  This means that the committee chairs will be working with departments to complete modifications to their program(s). Modification may be necessary if a program has deleted/added courses or a program does not match the approved program on file at the State Chancellor’s Office. </w:t>
      </w:r>
    </w:p>
    <w:p w14:paraId="22336065" w14:textId="77777777" w:rsidR="006D1429" w:rsidRPr="006D1429" w:rsidRDefault="006D1429" w:rsidP="006D1429">
      <w:pPr>
        <w:pStyle w:val="ListParagraph"/>
        <w:numPr>
          <w:ilvl w:val="0"/>
          <w:numId w:val="39"/>
        </w:numPr>
        <w:spacing w:after="200" w:line="276" w:lineRule="auto"/>
        <w:contextualSpacing/>
        <w:rPr>
          <w:rFonts w:ascii="Cambria" w:hAnsi="Cambria"/>
          <w:i/>
          <w:sz w:val="24"/>
          <w:szCs w:val="24"/>
        </w:rPr>
      </w:pPr>
      <w:r w:rsidRPr="006D1429">
        <w:rPr>
          <w:rFonts w:ascii="Cambria" w:hAnsi="Cambria"/>
          <w:i/>
          <w:sz w:val="24"/>
          <w:szCs w:val="24"/>
        </w:rPr>
        <w:t>Assist faculty with the development of noncredit courses.</w:t>
      </w:r>
    </w:p>
    <w:p w14:paraId="2805BF76" w14:textId="77777777" w:rsidR="006D1429" w:rsidRPr="006D1429" w:rsidRDefault="006D1429" w:rsidP="006D1429">
      <w:pPr>
        <w:pStyle w:val="ListParagraph"/>
        <w:numPr>
          <w:ilvl w:val="0"/>
          <w:numId w:val="39"/>
        </w:numPr>
        <w:spacing w:after="200" w:line="276" w:lineRule="auto"/>
        <w:contextualSpacing/>
        <w:rPr>
          <w:rFonts w:ascii="Cambria" w:hAnsi="Cambria"/>
          <w:i/>
          <w:sz w:val="24"/>
          <w:szCs w:val="24"/>
        </w:rPr>
      </w:pPr>
      <w:r w:rsidRPr="006D1429">
        <w:rPr>
          <w:rFonts w:ascii="Cambria" w:hAnsi="Cambria"/>
          <w:i/>
          <w:sz w:val="24"/>
          <w:szCs w:val="24"/>
        </w:rPr>
        <w:t xml:space="preserve">Continue evaluating and adjusting eLumen workflows and processes to facilitate efficiency of curriculum review. </w:t>
      </w:r>
    </w:p>
    <w:p w14:paraId="7F8ED141" w14:textId="77777777" w:rsidR="006D1429" w:rsidRPr="006D1429" w:rsidRDefault="006D1429" w:rsidP="006D1429">
      <w:pPr>
        <w:pStyle w:val="ListParagraph"/>
        <w:numPr>
          <w:ilvl w:val="0"/>
          <w:numId w:val="39"/>
        </w:numPr>
        <w:spacing w:after="200" w:line="276" w:lineRule="auto"/>
        <w:contextualSpacing/>
        <w:rPr>
          <w:rFonts w:ascii="Cambria" w:hAnsi="Cambria"/>
          <w:i/>
          <w:sz w:val="24"/>
          <w:szCs w:val="24"/>
        </w:rPr>
      </w:pPr>
      <w:r w:rsidRPr="006D1429">
        <w:rPr>
          <w:rFonts w:ascii="Cambria" w:hAnsi="Cambria"/>
          <w:i/>
          <w:sz w:val="24"/>
          <w:szCs w:val="24"/>
        </w:rPr>
        <w:t>Continue to communicate to faculty the regulations and processes associated with curriculum development.</w:t>
      </w:r>
    </w:p>
    <w:p w14:paraId="24FE9E14" w14:textId="77777777" w:rsidR="006D1429" w:rsidRPr="006D1429" w:rsidRDefault="006D1429" w:rsidP="006D1429">
      <w:pPr>
        <w:pStyle w:val="ListParagraph"/>
        <w:numPr>
          <w:ilvl w:val="0"/>
          <w:numId w:val="39"/>
        </w:numPr>
        <w:spacing w:after="200" w:line="276" w:lineRule="auto"/>
        <w:contextualSpacing/>
        <w:rPr>
          <w:rFonts w:ascii="Cambria" w:hAnsi="Cambria"/>
          <w:i/>
          <w:sz w:val="24"/>
          <w:szCs w:val="24"/>
        </w:rPr>
      </w:pPr>
      <w:r w:rsidRPr="006D1429">
        <w:rPr>
          <w:rFonts w:ascii="Cambria" w:hAnsi="Cambria"/>
          <w:i/>
          <w:sz w:val="24"/>
          <w:szCs w:val="24"/>
        </w:rPr>
        <w:t>Continue to assist faculty in the development and modification of programs.</w:t>
      </w:r>
    </w:p>
    <w:p w14:paraId="57033BA8" w14:textId="77777777" w:rsidR="006D1429" w:rsidRPr="006D1429" w:rsidRDefault="006D1429" w:rsidP="006D1429">
      <w:pPr>
        <w:pStyle w:val="ListParagraph"/>
        <w:numPr>
          <w:ilvl w:val="0"/>
          <w:numId w:val="39"/>
        </w:numPr>
        <w:spacing w:after="200" w:line="276" w:lineRule="auto"/>
        <w:contextualSpacing/>
        <w:rPr>
          <w:rFonts w:ascii="Cambria" w:hAnsi="Cambria"/>
          <w:i/>
          <w:sz w:val="24"/>
          <w:szCs w:val="24"/>
        </w:rPr>
      </w:pPr>
      <w:r w:rsidRPr="006D1429">
        <w:rPr>
          <w:rFonts w:ascii="Cambria" w:hAnsi="Cambria"/>
          <w:i/>
          <w:sz w:val="24"/>
          <w:szCs w:val="24"/>
        </w:rPr>
        <w:t>Continue offering curriculum clinics and training as needed.</w:t>
      </w:r>
    </w:p>
    <w:p w14:paraId="3214866E" w14:textId="77777777" w:rsidR="006D1429" w:rsidRPr="006D1429" w:rsidRDefault="006D1429" w:rsidP="006D1429">
      <w:pPr>
        <w:pStyle w:val="ListParagraph"/>
        <w:numPr>
          <w:ilvl w:val="0"/>
          <w:numId w:val="39"/>
        </w:numPr>
        <w:spacing w:after="200" w:line="276" w:lineRule="auto"/>
        <w:contextualSpacing/>
        <w:rPr>
          <w:rFonts w:ascii="Cambria" w:hAnsi="Cambria"/>
          <w:i/>
          <w:sz w:val="24"/>
          <w:szCs w:val="24"/>
        </w:rPr>
      </w:pPr>
      <w:r w:rsidRPr="006D1429">
        <w:rPr>
          <w:rFonts w:ascii="Cambria" w:hAnsi="Cambria"/>
          <w:i/>
          <w:sz w:val="24"/>
          <w:szCs w:val="24"/>
        </w:rPr>
        <w:t xml:space="preserve">Continue online catalog refinement (v2.0) </w:t>
      </w:r>
    </w:p>
    <w:p w14:paraId="5876011A" w14:textId="77777777" w:rsidR="006D1429" w:rsidRPr="006D1429" w:rsidRDefault="006D1429" w:rsidP="006D1429">
      <w:pPr>
        <w:rPr>
          <w:rFonts w:ascii="Cambria" w:hAnsi="Cambria"/>
          <w:i/>
          <w:sz w:val="24"/>
          <w:szCs w:val="24"/>
        </w:rPr>
      </w:pPr>
      <w:r w:rsidRPr="006D1429">
        <w:rPr>
          <w:rFonts w:ascii="Cambria" w:hAnsi="Cambria"/>
          <w:i/>
          <w:iCs/>
          <w:sz w:val="24"/>
          <w:szCs w:val="24"/>
        </w:rPr>
        <w:t>Special thanks to the Academic Senate for the committee calls and to all Department Chairs for encouraging faculty participation.  The 2019-20 Curriculum Committee has representatives from all departments except Industrial Technology!</w:t>
      </w:r>
    </w:p>
    <w:p w14:paraId="421525CD" w14:textId="77777777" w:rsidR="006D1429" w:rsidRPr="006D1429" w:rsidRDefault="006D1429" w:rsidP="006D1429">
      <w:pPr>
        <w:pStyle w:val="NoSpacing"/>
        <w:rPr>
          <w:rFonts w:ascii="Cambria" w:hAnsi="Cambria"/>
          <w:i/>
          <w:sz w:val="24"/>
          <w:szCs w:val="24"/>
        </w:rPr>
      </w:pPr>
      <w:r w:rsidRPr="006D1429">
        <w:rPr>
          <w:rFonts w:ascii="Cambria" w:hAnsi="Cambria"/>
          <w:i/>
          <w:sz w:val="24"/>
          <w:szCs w:val="24"/>
        </w:rPr>
        <w:t>Respectfully submitted,</w:t>
      </w:r>
    </w:p>
    <w:p w14:paraId="4057FDC4" w14:textId="77777777" w:rsidR="006D1429" w:rsidRPr="006D1429" w:rsidRDefault="006D1429" w:rsidP="006D1429">
      <w:pPr>
        <w:pStyle w:val="NoSpacing"/>
        <w:rPr>
          <w:rFonts w:ascii="Cambria" w:hAnsi="Cambria"/>
          <w:i/>
          <w:sz w:val="24"/>
          <w:szCs w:val="24"/>
        </w:rPr>
      </w:pPr>
    </w:p>
    <w:p w14:paraId="0AAF2F4F" w14:textId="77777777" w:rsidR="006D1429" w:rsidRPr="006D1429" w:rsidRDefault="006D1429" w:rsidP="006D1429">
      <w:pPr>
        <w:pStyle w:val="NoSpacing"/>
        <w:rPr>
          <w:rFonts w:ascii="Cambria" w:hAnsi="Cambria"/>
          <w:i/>
          <w:sz w:val="24"/>
          <w:szCs w:val="24"/>
        </w:rPr>
      </w:pPr>
      <w:r w:rsidRPr="006D1429">
        <w:rPr>
          <w:rFonts w:ascii="Cambria" w:hAnsi="Cambria"/>
          <w:i/>
          <w:sz w:val="24"/>
          <w:szCs w:val="24"/>
        </w:rPr>
        <w:t>Jennifer Johnson and Erica Menchaca</w:t>
      </w:r>
      <w:r w:rsidRPr="006D1429">
        <w:rPr>
          <w:rFonts w:ascii="Cambria" w:hAnsi="Cambria"/>
          <w:i/>
          <w:sz w:val="24"/>
          <w:szCs w:val="24"/>
        </w:rPr>
        <w:tab/>
      </w:r>
      <w:r w:rsidRPr="006D1429">
        <w:rPr>
          <w:rFonts w:ascii="Cambria" w:hAnsi="Cambria"/>
          <w:i/>
          <w:sz w:val="24"/>
          <w:szCs w:val="24"/>
        </w:rPr>
        <w:tab/>
      </w:r>
      <w:r w:rsidRPr="006D1429">
        <w:rPr>
          <w:rFonts w:ascii="Cambria" w:hAnsi="Cambria"/>
          <w:i/>
          <w:sz w:val="24"/>
          <w:szCs w:val="24"/>
        </w:rPr>
        <w:tab/>
        <w:t xml:space="preserve"> Billie Jo Rice, </w:t>
      </w:r>
    </w:p>
    <w:p w14:paraId="7DB69AC6" w14:textId="77777777" w:rsidR="006D1429" w:rsidRPr="006D1429" w:rsidRDefault="006D1429" w:rsidP="006D1429">
      <w:pPr>
        <w:rPr>
          <w:rFonts w:ascii="Cambria" w:hAnsi="Cambria"/>
          <w:i/>
          <w:sz w:val="24"/>
          <w:szCs w:val="24"/>
        </w:rPr>
      </w:pPr>
      <w:r w:rsidRPr="006D1429">
        <w:rPr>
          <w:rFonts w:ascii="Cambria" w:hAnsi="Cambria"/>
          <w:i/>
          <w:sz w:val="24"/>
          <w:szCs w:val="24"/>
        </w:rPr>
        <w:t xml:space="preserve">Faculty Co-chairs, Curriculum Committee </w:t>
      </w:r>
      <w:r w:rsidRPr="006D1429">
        <w:rPr>
          <w:rFonts w:ascii="Cambria" w:hAnsi="Cambria"/>
          <w:i/>
          <w:sz w:val="24"/>
          <w:szCs w:val="24"/>
        </w:rPr>
        <w:tab/>
      </w:r>
      <w:r w:rsidRPr="006D1429">
        <w:rPr>
          <w:rFonts w:ascii="Cambria" w:hAnsi="Cambria"/>
          <w:i/>
          <w:sz w:val="24"/>
          <w:szCs w:val="24"/>
        </w:rPr>
        <w:tab/>
        <w:t xml:space="preserve">Administrative Co-chair, Curriculum Committee </w:t>
      </w:r>
    </w:p>
    <w:p w14:paraId="615C9D28" w14:textId="77777777" w:rsidR="006D1429" w:rsidRDefault="006D1429" w:rsidP="00AA706A">
      <w:pPr>
        <w:pStyle w:val="NoSpacing"/>
        <w:rPr>
          <w:rFonts w:asciiTheme="majorHAnsi" w:hAnsiTheme="majorHAnsi"/>
          <w:sz w:val="24"/>
          <w:szCs w:val="24"/>
        </w:rPr>
      </w:pPr>
    </w:p>
    <w:p w14:paraId="3905F1DB" w14:textId="77777777" w:rsidR="00E37973" w:rsidRPr="00902B78" w:rsidRDefault="00A21DBF" w:rsidP="00AA706A">
      <w:pPr>
        <w:pStyle w:val="NoSpacing"/>
        <w:rPr>
          <w:rFonts w:asciiTheme="majorHAnsi" w:hAnsiTheme="majorHAnsi"/>
          <w:sz w:val="24"/>
          <w:szCs w:val="24"/>
        </w:rPr>
      </w:pPr>
      <w:r>
        <w:rPr>
          <w:rFonts w:asciiTheme="majorHAnsi" w:hAnsiTheme="majorHAnsi"/>
          <w:sz w:val="24"/>
          <w:szCs w:val="24"/>
        </w:rPr>
        <w:t>The Senate questioned: “</w:t>
      </w:r>
      <w:r w:rsidR="00E37973" w:rsidRPr="00902B78">
        <w:rPr>
          <w:rFonts w:asciiTheme="majorHAnsi" w:hAnsiTheme="majorHAnsi"/>
          <w:sz w:val="24"/>
          <w:szCs w:val="24"/>
        </w:rPr>
        <w:t>If you develop a course that is non-cred</w:t>
      </w:r>
      <w:r>
        <w:rPr>
          <w:rFonts w:asciiTheme="majorHAnsi" w:hAnsiTheme="majorHAnsi"/>
          <w:sz w:val="24"/>
          <w:szCs w:val="24"/>
        </w:rPr>
        <w:t>it is there any issue with this?”</w:t>
      </w:r>
    </w:p>
    <w:p w14:paraId="341C2EBC" w14:textId="77777777" w:rsidR="008F62D7" w:rsidRPr="00902B78" w:rsidRDefault="00A21DBF" w:rsidP="00AA706A">
      <w:pPr>
        <w:pStyle w:val="NoSpacing"/>
        <w:rPr>
          <w:rFonts w:asciiTheme="majorHAnsi" w:hAnsiTheme="majorHAnsi"/>
          <w:sz w:val="24"/>
          <w:szCs w:val="24"/>
        </w:rPr>
      </w:pPr>
      <w:r>
        <w:rPr>
          <w:rFonts w:asciiTheme="majorHAnsi" w:hAnsiTheme="majorHAnsi"/>
          <w:sz w:val="24"/>
          <w:szCs w:val="24"/>
        </w:rPr>
        <w:t>Johnson responded: “</w:t>
      </w:r>
      <w:r w:rsidR="00E37973" w:rsidRPr="00902B78">
        <w:rPr>
          <w:rFonts w:asciiTheme="majorHAnsi" w:hAnsiTheme="majorHAnsi"/>
          <w:sz w:val="24"/>
          <w:szCs w:val="24"/>
        </w:rPr>
        <w:t>There are lots of categories that this type of course can fall into, so it depends on the details.</w:t>
      </w:r>
      <w:r>
        <w:rPr>
          <w:rFonts w:asciiTheme="majorHAnsi" w:hAnsiTheme="majorHAnsi"/>
          <w:sz w:val="24"/>
          <w:szCs w:val="24"/>
        </w:rPr>
        <w:t xml:space="preserve">” There was further discussion on this topic. </w:t>
      </w:r>
    </w:p>
    <w:p w14:paraId="3839A369" w14:textId="77777777" w:rsidR="00E37973" w:rsidRPr="00902B78" w:rsidRDefault="00E37973" w:rsidP="00AA706A">
      <w:pPr>
        <w:pStyle w:val="NoSpacing"/>
        <w:rPr>
          <w:rFonts w:asciiTheme="majorHAnsi" w:hAnsiTheme="majorHAnsi"/>
          <w:sz w:val="24"/>
          <w:szCs w:val="24"/>
        </w:rPr>
      </w:pPr>
    </w:p>
    <w:p w14:paraId="163EC711" w14:textId="77777777" w:rsidR="00FC50EC" w:rsidRPr="00902B78" w:rsidRDefault="00FE7796" w:rsidP="00AA706A">
      <w:pPr>
        <w:pStyle w:val="NoSpacing"/>
        <w:rPr>
          <w:rFonts w:asciiTheme="majorHAnsi" w:hAnsiTheme="majorHAnsi"/>
          <w:i/>
          <w:sz w:val="24"/>
          <w:szCs w:val="24"/>
        </w:rPr>
      </w:pPr>
      <w:r w:rsidRPr="00902B78">
        <w:rPr>
          <w:rFonts w:asciiTheme="majorHAnsi" w:hAnsiTheme="majorHAnsi"/>
          <w:b/>
          <w:sz w:val="24"/>
          <w:szCs w:val="24"/>
          <w:u w:val="single"/>
        </w:rPr>
        <w:t>EMC</w:t>
      </w:r>
      <w:r w:rsidR="007B2B15" w:rsidRPr="00902B78">
        <w:rPr>
          <w:rFonts w:asciiTheme="majorHAnsi" w:hAnsiTheme="majorHAnsi"/>
          <w:b/>
          <w:sz w:val="24"/>
          <w:szCs w:val="24"/>
          <w:u w:val="single"/>
        </w:rPr>
        <w:t xml:space="preserve"> </w:t>
      </w:r>
      <w:r w:rsidR="007B2B15" w:rsidRPr="00902B78">
        <w:rPr>
          <w:rFonts w:asciiTheme="majorHAnsi" w:hAnsiTheme="majorHAnsi"/>
          <w:sz w:val="24"/>
          <w:szCs w:val="24"/>
        </w:rPr>
        <w:t>(</w:t>
      </w:r>
      <w:r w:rsidR="00AA706A" w:rsidRPr="00902B78">
        <w:rPr>
          <w:rFonts w:asciiTheme="majorHAnsi" w:hAnsiTheme="majorHAnsi"/>
          <w:sz w:val="24"/>
          <w:szCs w:val="24"/>
        </w:rPr>
        <w:t>Moreland</w:t>
      </w:r>
      <w:r w:rsidR="007B2B15" w:rsidRPr="00902B78">
        <w:rPr>
          <w:rFonts w:asciiTheme="majorHAnsi" w:hAnsiTheme="majorHAnsi"/>
          <w:sz w:val="24"/>
          <w:szCs w:val="24"/>
        </w:rPr>
        <w:t>)</w:t>
      </w:r>
    </w:p>
    <w:p w14:paraId="01679B71" w14:textId="77777777" w:rsidR="00E7769B" w:rsidRPr="00902B78" w:rsidRDefault="00DE6706" w:rsidP="005379AE">
      <w:pPr>
        <w:contextualSpacing/>
        <w:rPr>
          <w:rFonts w:asciiTheme="majorHAnsi" w:hAnsiTheme="majorHAnsi"/>
          <w:sz w:val="24"/>
          <w:szCs w:val="24"/>
        </w:rPr>
      </w:pPr>
      <w:r>
        <w:rPr>
          <w:rFonts w:asciiTheme="majorHAnsi" w:hAnsiTheme="majorHAnsi"/>
          <w:sz w:val="24"/>
          <w:szCs w:val="24"/>
        </w:rPr>
        <w:t>EMC w</w:t>
      </w:r>
      <w:r w:rsidR="00395AE0" w:rsidRPr="00902B78">
        <w:rPr>
          <w:rFonts w:asciiTheme="majorHAnsi" w:hAnsiTheme="majorHAnsi"/>
          <w:sz w:val="24"/>
          <w:szCs w:val="24"/>
        </w:rPr>
        <w:t xml:space="preserve">ebsite: </w:t>
      </w:r>
      <w:hyperlink r:id="rId20" w:history="1">
        <w:r w:rsidR="004044B3" w:rsidRPr="00902B78">
          <w:rPr>
            <w:rStyle w:val="Hyperlink"/>
            <w:rFonts w:asciiTheme="majorHAnsi" w:hAnsiTheme="majorHAnsi"/>
            <w:sz w:val="24"/>
            <w:szCs w:val="24"/>
          </w:rPr>
          <w:t>https://committees.kccd.edu/bc/committee/enrollment</w:t>
        </w:r>
      </w:hyperlink>
    </w:p>
    <w:p w14:paraId="7EC2DD5E" w14:textId="77777777" w:rsidR="004A0085" w:rsidRPr="00902B78" w:rsidRDefault="00902B78" w:rsidP="005379AE">
      <w:pPr>
        <w:contextualSpacing/>
        <w:rPr>
          <w:rFonts w:asciiTheme="majorHAnsi" w:hAnsiTheme="majorHAnsi"/>
          <w:sz w:val="24"/>
          <w:szCs w:val="24"/>
        </w:rPr>
      </w:pPr>
      <w:r w:rsidRPr="00902B78">
        <w:rPr>
          <w:rFonts w:asciiTheme="majorHAnsi" w:hAnsiTheme="majorHAnsi"/>
          <w:sz w:val="24"/>
          <w:szCs w:val="24"/>
        </w:rPr>
        <w:t>No report due</w:t>
      </w:r>
      <w:r w:rsidR="00434203">
        <w:rPr>
          <w:rFonts w:asciiTheme="majorHAnsi" w:hAnsiTheme="majorHAnsi"/>
          <w:sz w:val="24"/>
          <w:szCs w:val="24"/>
        </w:rPr>
        <w:t>.</w:t>
      </w:r>
    </w:p>
    <w:p w14:paraId="14B35C82" w14:textId="77777777" w:rsidR="006A329A" w:rsidRDefault="006A329A" w:rsidP="005379AE">
      <w:pPr>
        <w:rPr>
          <w:rFonts w:asciiTheme="majorHAnsi" w:hAnsiTheme="majorHAnsi"/>
          <w:b/>
          <w:color w:val="auto"/>
          <w:sz w:val="24"/>
          <w:szCs w:val="24"/>
          <w:u w:val="single"/>
        </w:rPr>
      </w:pPr>
    </w:p>
    <w:p w14:paraId="3FF0A1E5" w14:textId="77777777" w:rsidR="005379AE" w:rsidRPr="00902B78" w:rsidRDefault="00FE7796" w:rsidP="005379AE">
      <w:pPr>
        <w:rPr>
          <w:rFonts w:asciiTheme="majorHAnsi" w:hAnsiTheme="majorHAnsi"/>
          <w:i/>
          <w:sz w:val="24"/>
          <w:szCs w:val="24"/>
        </w:rPr>
      </w:pPr>
      <w:r w:rsidRPr="00902B78">
        <w:rPr>
          <w:rFonts w:asciiTheme="majorHAnsi" w:hAnsiTheme="majorHAnsi"/>
          <w:b/>
          <w:color w:val="auto"/>
          <w:sz w:val="24"/>
          <w:szCs w:val="24"/>
          <w:u w:val="single"/>
        </w:rPr>
        <w:t>EODAC</w:t>
      </w:r>
      <w:r w:rsidR="007B2B15" w:rsidRPr="00902B78">
        <w:rPr>
          <w:rFonts w:asciiTheme="majorHAnsi" w:hAnsiTheme="majorHAnsi"/>
          <w:color w:val="auto"/>
          <w:sz w:val="24"/>
          <w:szCs w:val="24"/>
        </w:rPr>
        <w:t xml:space="preserve"> (</w:t>
      </w:r>
      <w:r w:rsidR="00AA706A" w:rsidRPr="00902B78">
        <w:rPr>
          <w:rFonts w:asciiTheme="majorHAnsi" w:hAnsiTheme="majorHAnsi"/>
          <w:color w:val="auto"/>
          <w:sz w:val="24"/>
          <w:szCs w:val="24"/>
        </w:rPr>
        <w:t>Hirayama</w:t>
      </w:r>
      <w:r w:rsidR="007B2B15" w:rsidRPr="00902B78">
        <w:rPr>
          <w:rFonts w:asciiTheme="majorHAnsi" w:hAnsiTheme="majorHAnsi"/>
          <w:color w:val="auto"/>
          <w:sz w:val="24"/>
          <w:szCs w:val="24"/>
        </w:rPr>
        <w:t>)</w:t>
      </w:r>
    </w:p>
    <w:p w14:paraId="0D7FB0A7" w14:textId="77777777" w:rsidR="00395AE0" w:rsidRPr="00902B78" w:rsidRDefault="00DE6706" w:rsidP="00395AE0">
      <w:pPr>
        <w:contextualSpacing/>
        <w:rPr>
          <w:rFonts w:asciiTheme="majorHAnsi" w:hAnsiTheme="majorHAnsi"/>
          <w:sz w:val="24"/>
          <w:szCs w:val="24"/>
        </w:rPr>
      </w:pPr>
      <w:r>
        <w:rPr>
          <w:rFonts w:asciiTheme="majorHAnsi" w:hAnsiTheme="majorHAnsi"/>
          <w:sz w:val="24"/>
          <w:szCs w:val="24"/>
        </w:rPr>
        <w:t>EODAC w</w:t>
      </w:r>
      <w:r w:rsidR="00395AE0" w:rsidRPr="00902B78">
        <w:rPr>
          <w:rFonts w:asciiTheme="majorHAnsi" w:hAnsiTheme="majorHAnsi"/>
          <w:sz w:val="24"/>
          <w:szCs w:val="24"/>
        </w:rPr>
        <w:t xml:space="preserve">ebsite: </w:t>
      </w:r>
      <w:hyperlink r:id="rId21" w:history="1">
        <w:r w:rsidR="004044B3" w:rsidRPr="00902B78">
          <w:rPr>
            <w:rStyle w:val="Hyperlink"/>
            <w:rFonts w:asciiTheme="majorHAnsi" w:hAnsiTheme="majorHAnsi"/>
            <w:sz w:val="24"/>
            <w:szCs w:val="24"/>
          </w:rPr>
          <w:t>https://committees.kccd.edu/bc/committee/eodac</w:t>
        </w:r>
      </w:hyperlink>
    </w:p>
    <w:p w14:paraId="76A89DB4" w14:textId="77777777" w:rsidR="005379AE" w:rsidRPr="00902B78" w:rsidRDefault="00FA0E9D" w:rsidP="005379AE">
      <w:pPr>
        <w:pStyle w:val="NoSpacing"/>
        <w:rPr>
          <w:rFonts w:asciiTheme="majorHAnsi" w:hAnsiTheme="majorHAnsi"/>
          <w:sz w:val="24"/>
          <w:szCs w:val="24"/>
        </w:rPr>
      </w:pPr>
      <w:r w:rsidRPr="00902B78">
        <w:rPr>
          <w:rFonts w:asciiTheme="majorHAnsi" w:hAnsiTheme="majorHAnsi"/>
          <w:sz w:val="24"/>
          <w:szCs w:val="24"/>
        </w:rPr>
        <w:t>No report due.</w:t>
      </w:r>
    </w:p>
    <w:p w14:paraId="3DB6F495" w14:textId="77777777" w:rsidR="009610BA" w:rsidRPr="00902B78" w:rsidRDefault="009610BA" w:rsidP="005379AE">
      <w:pPr>
        <w:pStyle w:val="NoSpacing"/>
        <w:rPr>
          <w:rFonts w:asciiTheme="majorHAnsi" w:hAnsiTheme="majorHAnsi"/>
          <w:sz w:val="24"/>
          <w:szCs w:val="24"/>
        </w:rPr>
      </w:pPr>
    </w:p>
    <w:p w14:paraId="2ED1CB13" w14:textId="77777777" w:rsidR="00BF0602" w:rsidRPr="00902B78" w:rsidRDefault="003621DE" w:rsidP="00BF0602">
      <w:pPr>
        <w:rPr>
          <w:rFonts w:asciiTheme="majorHAnsi" w:hAnsiTheme="majorHAnsi"/>
          <w:i/>
          <w:color w:val="auto"/>
          <w:sz w:val="24"/>
          <w:szCs w:val="24"/>
        </w:rPr>
      </w:pPr>
      <w:r w:rsidRPr="00902B78">
        <w:rPr>
          <w:rFonts w:asciiTheme="majorHAnsi" w:hAnsiTheme="majorHAnsi"/>
          <w:b/>
          <w:color w:val="auto"/>
          <w:sz w:val="24"/>
          <w:szCs w:val="24"/>
          <w:u w:val="single"/>
        </w:rPr>
        <w:t>ISIT</w:t>
      </w:r>
      <w:r w:rsidR="007B2B15" w:rsidRPr="00902B78">
        <w:rPr>
          <w:rFonts w:asciiTheme="majorHAnsi" w:hAnsiTheme="majorHAnsi"/>
          <w:color w:val="auto"/>
          <w:sz w:val="24"/>
          <w:szCs w:val="24"/>
          <w:u w:val="single"/>
        </w:rPr>
        <w:t xml:space="preserve"> </w:t>
      </w:r>
      <w:r w:rsidR="007B2B15" w:rsidRPr="00902B78">
        <w:rPr>
          <w:rFonts w:asciiTheme="majorHAnsi" w:hAnsiTheme="majorHAnsi"/>
          <w:color w:val="auto"/>
          <w:sz w:val="24"/>
          <w:szCs w:val="24"/>
        </w:rPr>
        <w:t>(</w:t>
      </w:r>
      <w:r w:rsidR="00AA706A" w:rsidRPr="00902B78">
        <w:rPr>
          <w:rFonts w:asciiTheme="majorHAnsi" w:hAnsiTheme="majorHAnsi"/>
          <w:color w:val="auto"/>
          <w:sz w:val="24"/>
          <w:szCs w:val="24"/>
        </w:rPr>
        <w:t>Boyles</w:t>
      </w:r>
      <w:r w:rsidR="007B2B15" w:rsidRPr="00902B78">
        <w:rPr>
          <w:rFonts w:asciiTheme="majorHAnsi" w:hAnsiTheme="majorHAnsi"/>
          <w:color w:val="auto"/>
          <w:sz w:val="24"/>
          <w:szCs w:val="24"/>
        </w:rPr>
        <w:t>)</w:t>
      </w:r>
      <w:r w:rsidR="004A0085" w:rsidRPr="00902B78">
        <w:rPr>
          <w:rFonts w:asciiTheme="majorHAnsi" w:hAnsiTheme="majorHAnsi"/>
          <w:color w:val="auto"/>
          <w:sz w:val="24"/>
          <w:szCs w:val="24"/>
        </w:rPr>
        <w:t>-</w:t>
      </w:r>
      <w:r w:rsidR="004A0085" w:rsidRPr="00902B78">
        <w:rPr>
          <w:rFonts w:asciiTheme="majorHAnsi" w:hAnsiTheme="majorHAnsi"/>
          <w:i/>
          <w:color w:val="auto"/>
          <w:sz w:val="24"/>
          <w:szCs w:val="24"/>
        </w:rPr>
        <w:t>report submitted as written</w:t>
      </w:r>
    </w:p>
    <w:p w14:paraId="416874AA" w14:textId="77777777" w:rsidR="00395AE0" w:rsidRPr="00902B78" w:rsidRDefault="00DE6706" w:rsidP="00395AE0">
      <w:pPr>
        <w:contextualSpacing/>
        <w:rPr>
          <w:rFonts w:asciiTheme="majorHAnsi" w:hAnsiTheme="majorHAnsi"/>
          <w:i/>
          <w:sz w:val="24"/>
          <w:szCs w:val="24"/>
        </w:rPr>
      </w:pPr>
      <w:r>
        <w:rPr>
          <w:rFonts w:asciiTheme="majorHAnsi" w:hAnsiTheme="majorHAnsi"/>
          <w:sz w:val="24"/>
          <w:szCs w:val="24"/>
        </w:rPr>
        <w:t>ISIT w</w:t>
      </w:r>
      <w:r w:rsidR="00395AE0" w:rsidRPr="00902B78">
        <w:rPr>
          <w:rFonts w:asciiTheme="majorHAnsi" w:hAnsiTheme="majorHAnsi"/>
          <w:sz w:val="24"/>
          <w:szCs w:val="24"/>
        </w:rPr>
        <w:t>ebsite:</w:t>
      </w:r>
      <w:r w:rsidR="00395AE0" w:rsidRPr="00902B78">
        <w:rPr>
          <w:rFonts w:asciiTheme="majorHAnsi" w:hAnsiTheme="majorHAnsi"/>
          <w:i/>
          <w:sz w:val="24"/>
          <w:szCs w:val="24"/>
        </w:rPr>
        <w:t xml:space="preserve"> </w:t>
      </w:r>
      <w:hyperlink r:id="rId22" w:history="1">
        <w:r w:rsidR="0011315D" w:rsidRPr="00902B78">
          <w:rPr>
            <w:rStyle w:val="Hyperlink"/>
            <w:rFonts w:asciiTheme="majorHAnsi" w:hAnsiTheme="majorHAnsi"/>
            <w:sz w:val="24"/>
            <w:szCs w:val="24"/>
          </w:rPr>
          <w:t>https://committees.kccd.edu/bc/committee/isit</w:t>
        </w:r>
      </w:hyperlink>
    </w:p>
    <w:p w14:paraId="5F5072A6" w14:textId="77777777" w:rsidR="00434203" w:rsidRPr="00434203" w:rsidRDefault="00434203" w:rsidP="00BC51B5">
      <w:pPr>
        <w:ind w:left="720"/>
        <w:rPr>
          <w:rFonts w:ascii="Cambria" w:hAnsi="Cambria"/>
          <w:i/>
          <w:sz w:val="24"/>
        </w:rPr>
      </w:pPr>
      <w:r w:rsidRPr="00BC51B5">
        <w:rPr>
          <w:rFonts w:ascii="Cambria" w:hAnsi="Cambria"/>
          <w:i/>
          <w:sz w:val="24"/>
          <w:szCs w:val="24"/>
        </w:rPr>
        <w:t>ISIT Report to Academic Senate</w:t>
      </w:r>
      <w:r w:rsidRPr="00BC51B5">
        <w:rPr>
          <w:rFonts w:ascii="Cambria" w:hAnsi="Cambria"/>
          <w:i/>
        </w:rPr>
        <w:br/>
        <w:t>October 9, 2019</w:t>
      </w:r>
      <w:r w:rsidRPr="00067BF7">
        <w:rPr>
          <w:rFonts w:ascii="Cambria" w:hAnsi="Cambria"/>
        </w:rPr>
        <w:br/>
      </w:r>
      <w:r w:rsidRPr="00434203">
        <w:rPr>
          <w:rFonts w:ascii="Cambria" w:hAnsi="Cambria"/>
          <w:i/>
          <w:sz w:val="24"/>
        </w:rPr>
        <w:t>Pam Boyles, faculty co-chair</w:t>
      </w:r>
    </w:p>
    <w:p w14:paraId="2C4B42CA" w14:textId="77777777" w:rsidR="00434203" w:rsidRPr="00434203" w:rsidRDefault="00434203" w:rsidP="00434203">
      <w:pPr>
        <w:rPr>
          <w:rFonts w:ascii="Cambria" w:hAnsi="Cambria"/>
          <w:i/>
          <w:sz w:val="24"/>
        </w:rPr>
      </w:pPr>
      <w:r w:rsidRPr="00434203">
        <w:rPr>
          <w:rFonts w:ascii="Cambria" w:hAnsi="Cambria"/>
          <w:i/>
          <w:sz w:val="24"/>
          <w:u w:val="single"/>
        </w:rPr>
        <w:t>Notes from October 7, 2019 ISIT Meeting</w:t>
      </w:r>
      <w:r w:rsidRPr="00434203">
        <w:rPr>
          <w:rFonts w:ascii="Cambria" w:hAnsi="Cambria"/>
          <w:i/>
          <w:sz w:val="24"/>
        </w:rPr>
        <w:br/>
      </w:r>
    </w:p>
    <w:p w14:paraId="5E4E1C38" w14:textId="77777777" w:rsidR="00434203" w:rsidRPr="00434203" w:rsidRDefault="00434203" w:rsidP="00434203">
      <w:pPr>
        <w:pStyle w:val="ListParagraph"/>
        <w:numPr>
          <w:ilvl w:val="0"/>
          <w:numId w:val="42"/>
        </w:numPr>
        <w:spacing w:after="160" w:line="259" w:lineRule="auto"/>
        <w:contextualSpacing/>
        <w:rPr>
          <w:rFonts w:ascii="Cambria" w:hAnsi="Cambria"/>
          <w:i/>
          <w:sz w:val="24"/>
        </w:rPr>
      </w:pPr>
      <w:r w:rsidRPr="00434203">
        <w:rPr>
          <w:rFonts w:ascii="Cambria" w:hAnsi="Cambria"/>
          <w:i/>
          <w:sz w:val="24"/>
        </w:rPr>
        <w:t>The committee reviewed and revised the ISIT 2018-19 Charge (see attached).</w:t>
      </w:r>
    </w:p>
    <w:p w14:paraId="759D6C34" w14:textId="77777777" w:rsidR="00434203" w:rsidRPr="00434203" w:rsidRDefault="00434203" w:rsidP="00434203">
      <w:pPr>
        <w:pStyle w:val="ListParagraph"/>
        <w:numPr>
          <w:ilvl w:val="0"/>
          <w:numId w:val="42"/>
        </w:numPr>
        <w:spacing w:after="160" w:line="259" w:lineRule="auto"/>
        <w:contextualSpacing/>
        <w:rPr>
          <w:rFonts w:ascii="Cambria" w:hAnsi="Cambria"/>
          <w:i/>
          <w:sz w:val="24"/>
        </w:rPr>
      </w:pPr>
      <w:r w:rsidRPr="00434203">
        <w:rPr>
          <w:rFonts w:ascii="Cambria" w:hAnsi="Cambria"/>
          <w:i/>
          <w:sz w:val="24"/>
        </w:rPr>
        <w:lastRenderedPageBreak/>
        <w:t>The committee reviewed the Employee Survey, including a brief discussion about creating a trend chart to show the changing results from year to year.</w:t>
      </w:r>
    </w:p>
    <w:p w14:paraId="334CFB41" w14:textId="77777777" w:rsidR="00434203" w:rsidRPr="00434203" w:rsidRDefault="00434203" w:rsidP="00434203">
      <w:pPr>
        <w:pStyle w:val="ListParagraph"/>
        <w:numPr>
          <w:ilvl w:val="0"/>
          <w:numId w:val="42"/>
        </w:numPr>
        <w:spacing w:after="160" w:line="259" w:lineRule="auto"/>
        <w:contextualSpacing/>
        <w:rPr>
          <w:rFonts w:ascii="Cambria" w:hAnsi="Cambria"/>
          <w:i/>
          <w:sz w:val="24"/>
        </w:rPr>
      </w:pPr>
      <w:r w:rsidRPr="00434203">
        <w:rPr>
          <w:rFonts w:ascii="Cambria" w:hAnsi="Cambria"/>
          <w:i/>
          <w:sz w:val="24"/>
        </w:rPr>
        <w:t>The committee reviewed the Student Survey Questions and made a few changes; the survey will be administered this fall (end of October/early November).</w:t>
      </w:r>
    </w:p>
    <w:p w14:paraId="2B4FC9E7" w14:textId="77777777" w:rsidR="00434203" w:rsidRPr="00434203" w:rsidRDefault="00434203" w:rsidP="00434203">
      <w:pPr>
        <w:rPr>
          <w:rFonts w:ascii="Cambria" w:hAnsi="Cambria"/>
          <w:i/>
          <w:sz w:val="24"/>
        </w:rPr>
      </w:pPr>
      <w:r w:rsidRPr="00434203">
        <w:rPr>
          <w:rFonts w:ascii="Cambria" w:hAnsi="Cambria"/>
          <w:i/>
          <w:sz w:val="24"/>
        </w:rPr>
        <w:t xml:space="preserve">Academic Technology Updates: Tracy Lovelace notes that two Kung Fu Canvas workshops are coming up soon (time to earn some badges!) </w:t>
      </w:r>
    </w:p>
    <w:p w14:paraId="2F015BDD" w14:textId="77777777" w:rsidR="00434203" w:rsidRPr="00434203" w:rsidRDefault="00434203" w:rsidP="00434203">
      <w:pPr>
        <w:rPr>
          <w:rFonts w:ascii="Cambria" w:hAnsi="Cambria"/>
          <w:i/>
          <w:sz w:val="24"/>
        </w:rPr>
      </w:pPr>
      <w:r w:rsidRPr="00434203">
        <w:rPr>
          <w:rFonts w:ascii="Cambria" w:hAnsi="Cambria"/>
          <w:i/>
          <w:sz w:val="24"/>
        </w:rPr>
        <w:t xml:space="preserve">Technology Support Services General Updates: </w:t>
      </w:r>
    </w:p>
    <w:p w14:paraId="622E08EC" w14:textId="77777777" w:rsidR="00434203" w:rsidRPr="00434203" w:rsidRDefault="00434203" w:rsidP="00434203">
      <w:pPr>
        <w:pStyle w:val="ListParagraph"/>
        <w:numPr>
          <w:ilvl w:val="0"/>
          <w:numId w:val="17"/>
        </w:numPr>
        <w:spacing w:after="160" w:line="259" w:lineRule="auto"/>
        <w:contextualSpacing/>
        <w:rPr>
          <w:rFonts w:ascii="Cambria" w:hAnsi="Cambria"/>
          <w:i/>
          <w:sz w:val="24"/>
        </w:rPr>
      </w:pPr>
      <w:r w:rsidRPr="00434203">
        <w:rPr>
          <w:rFonts w:ascii="Cambria" w:hAnsi="Cambria"/>
          <w:i/>
          <w:sz w:val="24"/>
        </w:rPr>
        <w:t>Wifi phase 2 remains in process (green space, excluding the stadium).</w:t>
      </w:r>
    </w:p>
    <w:p w14:paraId="1B192532" w14:textId="77777777" w:rsidR="00434203" w:rsidRPr="00434203" w:rsidRDefault="00434203" w:rsidP="00434203">
      <w:pPr>
        <w:pStyle w:val="ListParagraph"/>
        <w:numPr>
          <w:ilvl w:val="0"/>
          <w:numId w:val="17"/>
        </w:numPr>
        <w:spacing w:after="160" w:line="259" w:lineRule="auto"/>
        <w:contextualSpacing/>
        <w:rPr>
          <w:rFonts w:ascii="Cambria" w:hAnsi="Cambria"/>
          <w:i/>
          <w:sz w:val="24"/>
        </w:rPr>
      </w:pPr>
      <w:r w:rsidRPr="00434203">
        <w:rPr>
          <w:rFonts w:ascii="Cambria" w:hAnsi="Cambria"/>
          <w:i/>
          <w:sz w:val="24"/>
        </w:rPr>
        <w:t>BC Southwest center will begin instruction October 21 (week 9 of the semester) at the new location on the CSUB campus. The 19 new classrooms (2 of which are computer labs) will be used for approximately 18 months, at which time the 3-story building will be complete and the modulars will be removed (creating additional parking space</w:t>
      </w:r>
    </w:p>
    <w:p w14:paraId="2EB4B260" w14:textId="77777777" w:rsidR="00434203" w:rsidRPr="00434203" w:rsidRDefault="00434203" w:rsidP="00434203">
      <w:pPr>
        <w:pStyle w:val="ListParagraph"/>
        <w:numPr>
          <w:ilvl w:val="0"/>
          <w:numId w:val="17"/>
        </w:numPr>
        <w:spacing w:after="160" w:line="259" w:lineRule="auto"/>
        <w:contextualSpacing/>
        <w:rPr>
          <w:rFonts w:ascii="Cambria" w:hAnsi="Cambria"/>
          <w:i/>
          <w:sz w:val="24"/>
        </w:rPr>
      </w:pPr>
      <w:r w:rsidRPr="00434203">
        <w:rPr>
          <w:rFonts w:ascii="Cambria" w:hAnsi="Cambria"/>
          <w:i/>
          <w:sz w:val="24"/>
        </w:rPr>
        <w:t xml:space="preserve">District Technology Advisory Committee (DTAC) is reviewing its purpose and may undergo some changes, including who prioritizes the requests (including creating a prioritization process). Initially the VPs at the 3 campuses were uninterested and so DTAC was created, but now they are interested. </w:t>
      </w:r>
    </w:p>
    <w:p w14:paraId="652BE417" w14:textId="77777777" w:rsidR="00434203" w:rsidRPr="009A0429" w:rsidRDefault="00434203" w:rsidP="00434203">
      <w:pPr>
        <w:rPr>
          <w:rFonts w:ascii="Cambria" w:hAnsi="Cambria"/>
        </w:rPr>
      </w:pPr>
      <w:r w:rsidRPr="00434203">
        <w:rPr>
          <w:rFonts w:ascii="Cambria" w:hAnsi="Cambria"/>
          <w:i/>
          <w:sz w:val="24"/>
        </w:rPr>
        <w:t>Next Meeting: November 4, Monday (L-149)</w:t>
      </w:r>
    </w:p>
    <w:p w14:paraId="5FDA30AD" w14:textId="77777777" w:rsidR="00434203" w:rsidRPr="00902B78" w:rsidRDefault="00434203" w:rsidP="00431B51">
      <w:pPr>
        <w:rPr>
          <w:rFonts w:asciiTheme="majorHAnsi" w:hAnsiTheme="majorHAnsi" w:cs="Calibri"/>
          <w:b/>
          <w:color w:val="auto"/>
          <w:sz w:val="24"/>
          <w:szCs w:val="24"/>
          <w:u w:val="single"/>
        </w:rPr>
      </w:pPr>
    </w:p>
    <w:p w14:paraId="508A5362" w14:textId="77777777" w:rsidR="007B2B15" w:rsidRPr="00902B78" w:rsidRDefault="003621DE" w:rsidP="00431B51">
      <w:pPr>
        <w:rPr>
          <w:rFonts w:asciiTheme="majorHAnsi" w:hAnsiTheme="majorHAnsi" w:cs="Calibri"/>
          <w:i/>
          <w:color w:val="auto"/>
          <w:sz w:val="24"/>
          <w:szCs w:val="24"/>
        </w:rPr>
      </w:pPr>
      <w:r w:rsidRPr="00902B78">
        <w:rPr>
          <w:rFonts w:asciiTheme="majorHAnsi" w:hAnsiTheme="majorHAnsi" w:cs="Calibri"/>
          <w:b/>
          <w:color w:val="auto"/>
          <w:sz w:val="24"/>
          <w:szCs w:val="24"/>
          <w:u w:val="single"/>
        </w:rPr>
        <w:t>PD</w:t>
      </w:r>
      <w:r w:rsidR="00FE7796" w:rsidRPr="00902B78">
        <w:rPr>
          <w:rFonts w:asciiTheme="majorHAnsi" w:hAnsiTheme="majorHAnsi" w:cs="Calibri"/>
          <w:b/>
          <w:color w:val="auto"/>
          <w:sz w:val="24"/>
          <w:szCs w:val="24"/>
          <w:u w:val="single"/>
        </w:rPr>
        <w:t>C</w:t>
      </w:r>
      <w:r w:rsidR="007B2B15" w:rsidRPr="00902B78">
        <w:rPr>
          <w:rFonts w:asciiTheme="majorHAnsi" w:hAnsiTheme="majorHAnsi" w:cs="Calibri"/>
          <w:b/>
          <w:color w:val="auto"/>
          <w:sz w:val="24"/>
          <w:szCs w:val="24"/>
          <w:u w:val="single"/>
        </w:rPr>
        <w:t xml:space="preserve"> </w:t>
      </w:r>
      <w:r w:rsidR="001C584A" w:rsidRPr="00902B78">
        <w:rPr>
          <w:rFonts w:asciiTheme="majorHAnsi" w:hAnsiTheme="majorHAnsi" w:cs="Calibri"/>
          <w:color w:val="auto"/>
          <w:sz w:val="24"/>
          <w:szCs w:val="24"/>
        </w:rPr>
        <w:t>(</w:t>
      </w:r>
      <w:r w:rsidR="00EF4263" w:rsidRPr="00902B78">
        <w:rPr>
          <w:rFonts w:asciiTheme="majorHAnsi" w:hAnsiTheme="majorHAnsi" w:cs="Calibri"/>
          <w:color w:val="auto"/>
          <w:sz w:val="24"/>
          <w:szCs w:val="24"/>
        </w:rPr>
        <w:t>Jones</w:t>
      </w:r>
      <w:r w:rsidR="001C584A" w:rsidRPr="00902B78">
        <w:rPr>
          <w:rFonts w:asciiTheme="majorHAnsi" w:hAnsiTheme="majorHAnsi" w:cs="Calibri"/>
          <w:color w:val="auto"/>
          <w:sz w:val="24"/>
          <w:szCs w:val="24"/>
        </w:rPr>
        <w:t>)</w:t>
      </w:r>
    </w:p>
    <w:p w14:paraId="65ADBE13" w14:textId="77777777" w:rsidR="00395AE0" w:rsidRPr="00902B78" w:rsidRDefault="00DE6706" w:rsidP="00395AE0">
      <w:pPr>
        <w:contextualSpacing/>
        <w:rPr>
          <w:rFonts w:asciiTheme="majorHAnsi" w:hAnsiTheme="majorHAnsi"/>
          <w:sz w:val="24"/>
          <w:szCs w:val="24"/>
        </w:rPr>
      </w:pPr>
      <w:r>
        <w:rPr>
          <w:rFonts w:asciiTheme="majorHAnsi" w:hAnsiTheme="majorHAnsi"/>
          <w:sz w:val="24"/>
          <w:szCs w:val="24"/>
        </w:rPr>
        <w:t>PDC w</w:t>
      </w:r>
      <w:r w:rsidR="00395AE0" w:rsidRPr="00902B78">
        <w:rPr>
          <w:rFonts w:asciiTheme="majorHAnsi" w:hAnsiTheme="majorHAnsi"/>
          <w:sz w:val="24"/>
          <w:szCs w:val="24"/>
        </w:rPr>
        <w:t xml:space="preserve">ebsite: </w:t>
      </w:r>
      <w:hyperlink r:id="rId23" w:history="1">
        <w:r w:rsidR="00A93FC5" w:rsidRPr="00902B78">
          <w:rPr>
            <w:rStyle w:val="Hyperlink"/>
            <w:rFonts w:asciiTheme="majorHAnsi" w:hAnsiTheme="majorHAnsi"/>
            <w:sz w:val="24"/>
            <w:szCs w:val="24"/>
          </w:rPr>
          <w:t>https://committees.kccd.edu/bc/committee/pdc</w:t>
        </w:r>
      </w:hyperlink>
    </w:p>
    <w:p w14:paraId="5561D92F" w14:textId="77777777" w:rsidR="00E7769B" w:rsidRPr="00902B78" w:rsidRDefault="00FA0E9D" w:rsidP="00431B51">
      <w:pPr>
        <w:rPr>
          <w:rFonts w:asciiTheme="majorHAnsi" w:hAnsiTheme="majorHAnsi" w:cs="Calibri"/>
          <w:color w:val="auto"/>
          <w:sz w:val="24"/>
          <w:szCs w:val="24"/>
        </w:rPr>
      </w:pPr>
      <w:r w:rsidRPr="00902B78">
        <w:rPr>
          <w:rFonts w:asciiTheme="majorHAnsi" w:hAnsiTheme="majorHAnsi" w:cs="Calibri"/>
          <w:color w:val="auto"/>
          <w:sz w:val="24"/>
          <w:szCs w:val="24"/>
        </w:rPr>
        <w:t>No report due</w:t>
      </w:r>
      <w:r w:rsidR="00434203">
        <w:rPr>
          <w:rFonts w:asciiTheme="majorHAnsi" w:hAnsiTheme="majorHAnsi" w:cs="Calibri"/>
          <w:color w:val="auto"/>
          <w:sz w:val="24"/>
          <w:szCs w:val="24"/>
        </w:rPr>
        <w:t>.</w:t>
      </w:r>
    </w:p>
    <w:p w14:paraId="25D5CAB3" w14:textId="77777777" w:rsidR="00A8073F" w:rsidRPr="00902B78" w:rsidRDefault="00A8073F" w:rsidP="00431B51">
      <w:pPr>
        <w:rPr>
          <w:rFonts w:asciiTheme="majorHAnsi" w:hAnsiTheme="majorHAnsi" w:cs="Calibri"/>
          <w:b/>
          <w:color w:val="auto"/>
          <w:sz w:val="24"/>
          <w:szCs w:val="24"/>
          <w:u w:val="single"/>
        </w:rPr>
      </w:pPr>
    </w:p>
    <w:p w14:paraId="15CDFAB7" w14:textId="77777777" w:rsidR="00EB6EA3" w:rsidRPr="00902B78" w:rsidRDefault="00BF0602" w:rsidP="00431B51">
      <w:pPr>
        <w:rPr>
          <w:rFonts w:asciiTheme="majorHAnsi" w:hAnsiTheme="majorHAnsi" w:cs="Calibri"/>
          <w:i/>
          <w:color w:val="auto"/>
          <w:sz w:val="24"/>
          <w:szCs w:val="24"/>
        </w:rPr>
      </w:pPr>
      <w:r w:rsidRPr="00902B78">
        <w:rPr>
          <w:rFonts w:asciiTheme="majorHAnsi" w:hAnsiTheme="majorHAnsi" w:cs="Calibri"/>
          <w:b/>
          <w:color w:val="auto"/>
          <w:sz w:val="24"/>
          <w:szCs w:val="24"/>
          <w:u w:val="single"/>
        </w:rPr>
        <w:t>PRC</w:t>
      </w:r>
      <w:r w:rsidR="009A3303" w:rsidRPr="00902B78">
        <w:rPr>
          <w:rFonts w:asciiTheme="majorHAnsi" w:hAnsiTheme="majorHAnsi" w:cs="Calibri"/>
          <w:color w:val="auto"/>
          <w:sz w:val="24"/>
          <w:szCs w:val="24"/>
        </w:rPr>
        <w:t xml:space="preserve"> (Nickell)</w:t>
      </w:r>
    </w:p>
    <w:p w14:paraId="1A17EF1D" w14:textId="77777777" w:rsidR="00DE6706" w:rsidRPr="00DE6706" w:rsidRDefault="00DE6706" w:rsidP="00AC4A24">
      <w:pPr>
        <w:rPr>
          <w:rFonts w:ascii="Cambria" w:hAnsi="Cambria" w:cs="Calibri"/>
          <w:color w:val="auto"/>
          <w:sz w:val="32"/>
          <w:szCs w:val="24"/>
        </w:rPr>
      </w:pPr>
      <w:r>
        <w:rPr>
          <w:rFonts w:ascii="Cambria" w:hAnsi="Cambria"/>
          <w:sz w:val="24"/>
        </w:rPr>
        <w:t xml:space="preserve">PRC website: </w:t>
      </w:r>
      <w:hyperlink r:id="rId24" w:history="1">
        <w:r w:rsidRPr="00DE6706">
          <w:rPr>
            <w:rStyle w:val="Hyperlink"/>
            <w:rFonts w:ascii="Cambria" w:hAnsi="Cambria"/>
            <w:sz w:val="24"/>
          </w:rPr>
          <w:t>https://committees.kccd.edu/bc/committee/programreview</w:t>
        </w:r>
      </w:hyperlink>
    </w:p>
    <w:p w14:paraId="233CDA98" w14:textId="77777777" w:rsidR="00902B78" w:rsidRPr="00DE6706" w:rsidRDefault="00DE6706" w:rsidP="00AC4A24">
      <w:pPr>
        <w:rPr>
          <w:rFonts w:asciiTheme="majorHAnsi" w:hAnsiTheme="majorHAnsi" w:cs="Calibri"/>
          <w:color w:val="auto"/>
          <w:sz w:val="24"/>
          <w:szCs w:val="24"/>
        </w:rPr>
      </w:pPr>
      <w:r w:rsidRPr="00DE6706">
        <w:rPr>
          <w:rFonts w:asciiTheme="majorHAnsi" w:hAnsiTheme="majorHAnsi" w:cs="Calibri"/>
          <w:color w:val="auto"/>
          <w:sz w:val="24"/>
          <w:szCs w:val="24"/>
        </w:rPr>
        <w:t xml:space="preserve">No report due. </w:t>
      </w:r>
    </w:p>
    <w:p w14:paraId="709AAF64" w14:textId="77777777" w:rsidR="00DE6706" w:rsidRPr="00902B78" w:rsidRDefault="00DE6706" w:rsidP="00AC4A24">
      <w:pPr>
        <w:rPr>
          <w:rFonts w:asciiTheme="majorHAnsi" w:hAnsiTheme="majorHAnsi" w:cs="Calibri"/>
          <w:b/>
          <w:color w:val="auto"/>
          <w:sz w:val="24"/>
          <w:szCs w:val="24"/>
        </w:rPr>
      </w:pPr>
    </w:p>
    <w:p w14:paraId="794775AD" w14:textId="77777777" w:rsidR="007B2B15" w:rsidRPr="00902B78" w:rsidRDefault="00FE7F10" w:rsidP="00AC4A24">
      <w:pPr>
        <w:rPr>
          <w:rFonts w:asciiTheme="majorHAnsi" w:hAnsiTheme="majorHAnsi" w:cs="Calibri"/>
          <w:b/>
          <w:color w:val="auto"/>
          <w:sz w:val="24"/>
          <w:szCs w:val="24"/>
        </w:rPr>
      </w:pPr>
      <w:r w:rsidRPr="00902B78">
        <w:rPr>
          <w:rFonts w:asciiTheme="majorHAnsi" w:hAnsiTheme="majorHAnsi" w:cs="Calibri"/>
          <w:b/>
          <w:color w:val="auto"/>
          <w:sz w:val="24"/>
          <w:szCs w:val="24"/>
        </w:rPr>
        <w:t>OFFICER REPORTS</w:t>
      </w:r>
    </w:p>
    <w:p w14:paraId="457A72D8" w14:textId="77777777" w:rsidR="007B2B15" w:rsidRPr="00902B78" w:rsidRDefault="007B2B15" w:rsidP="00C47DCB">
      <w:pPr>
        <w:rPr>
          <w:rFonts w:asciiTheme="majorHAnsi" w:hAnsiTheme="majorHAnsi" w:cs="Calibri"/>
          <w:sz w:val="24"/>
          <w:szCs w:val="24"/>
        </w:rPr>
      </w:pPr>
      <w:r w:rsidRPr="00902B78">
        <w:rPr>
          <w:rFonts w:asciiTheme="majorHAnsi" w:hAnsiTheme="majorHAnsi" w:cs="Calibri"/>
          <w:b/>
          <w:sz w:val="24"/>
          <w:szCs w:val="24"/>
          <w:u w:val="single"/>
        </w:rPr>
        <w:t>Vice President</w:t>
      </w:r>
      <w:r w:rsidRPr="00902B78">
        <w:rPr>
          <w:rFonts w:asciiTheme="majorHAnsi" w:hAnsiTheme="majorHAnsi" w:cs="Calibri"/>
          <w:sz w:val="24"/>
          <w:szCs w:val="24"/>
          <w:u w:val="single"/>
        </w:rPr>
        <w:t xml:space="preserve"> </w:t>
      </w:r>
      <w:r w:rsidRPr="00902B78">
        <w:rPr>
          <w:rFonts w:asciiTheme="majorHAnsi" w:hAnsiTheme="majorHAnsi" w:cs="Calibri"/>
          <w:sz w:val="24"/>
          <w:szCs w:val="24"/>
        </w:rPr>
        <w:t>(Diaz)</w:t>
      </w:r>
    </w:p>
    <w:p w14:paraId="0594B232" w14:textId="77777777" w:rsidR="003621DE" w:rsidRPr="00902B78" w:rsidRDefault="003372E5" w:rsidP="004C1690">
      <w:pPr>
        <w:ind w:left="720" w:hanging="720"/>
        <w:rPr>
          <w:rFonts w:asciiTheme="majorHAnsi" w:hAnsiTheme="majorHAnsi" w:cs="Calibri"/>
          <w:color w:val="auto"/>
          <w:sz w:val="24"/>
          <w:szCs w:val="24"/>
        </w:rPr>
      </w:pPr>
      <w:r w:rsidRPr="00902B78">
        <w:rPr>
          <w:rFonts w:asciiTheme="majorHAnsi" w:hAnsiTheme="majorHAnsi" w:cs="Calibri"/>
          <w:color w:val="auto"/>
          <w:sz w:val="24"/>
          <w:szCs w:val="24"/>
        </w:rPr>
        <w:t>No report.</w:t>
      </w:r>
    </w:p>
    <w:p w14:paraId="3484E6F4" w14:textId="77777777" w:rsidR="003372E5" w:rsidRPr="00902B78" w:rsidRDefault="003372E5" w:rsidP="004C1690">
      <w:pPr>
        <w:ind w:left="720" w:hanging="720"/>
        <w:rPr>
          <w:rFonts w:asciiTheme="majorHAnsi" w:hAnsiTheme="majorHAnsi" w:cs="Calibri"/>
          <w:color w:val="auto"/>
          <w:sz w:val="24"/>
          <w:szCs w:val="24"/>
          <w:u w:val="single"/>
        </w:rPr>
      </w:pPr>
    </w:p>
    <w:p w14:paraId="699D00B8" w14:textId="77777777" w:rsidR="00886B2C" w:rsidRPr="00902B78" w:rsidRDefault="007B2B15" w:rsidP="004C1690">
      <w:pPr>
        <w:ind w:left="720" w:hanging="720"/>
        <w:rPr>
          <w:rFonts w:asciiTheme="majorHAnsi" w:hAnsiTheme="majorHAnsi" w:cs="Calibri"/>
          <w:i/>
          <w:color w:val="auto"/>
          <w:sz w:val="24"/>
          <w:szCs w:val="24"/>
        </w:rPr>
      </w:pPr>
      <w:r w:rsidRPr="00902B78">
        <w:rPr>
          <w:rFonts w:asciiTheme="majorHAnsi" w:hAnsiTheme="majorHAnsi" w:cs="Calibri"/>
          <w:b/>
          <w:color w:val="auto"/>
          <w:sz w:val="24"/>
          <w:szCs w:val="24"/>
          <w:u w:val="single"/>
        </w:rPr>
        <w:t xml:space="preserve">Treasurer </w:t>
      </w:r>
      <w:r w:rsidRPr="00902B78">
        <w:rPr>
          <w:rFonts w:asciiTheme="majorHAnsi" w:hAnsiTheme="majorHAnsi" w:cs="Calibri"/>
          <w:color w:val="auto"/>
          <w:sz w:val="24"/>
          <w:szCs w:val="24"/>
        </w:rPr>
        <w:t>(Kim)</w:t>
      </w:r>
    </w:p>
    <w:p w14:paraId="47318A21" w14:textId="77777777" w:rsidR="00FE12F9" w:rsidRPr="00902B78" w:rsidRDefault="00902B78" w:rsidP="004C1690">
      <w:pPr>
        <w:ind w:left="720" w:hanging="720"/>
        <w:rPr>
          <w:rFonts w:asciiTheme="majorHAnsi" w:hAnsiTheme="majorHAnsi" w:cs="Calibri"/>
          <w:sz w:val="24"/>
          <w:szCs w:val="24"/>
        </w:rPr>
      </w:pPr>
      <w:r w:rsidRPr="00902B78">
        <w:rPr>
          <w:rFonts w:asciiTheme="majorHAnsi" w:hAnsiTheme="majorHAnsi" w:cs="Calibri"/>
          <w:sz w:val="24"/>
          <w:szCs w:val="24"/>
        </w:rPr>
        <w:t>No report.</w:t>
      </w:r>
    </w:p>
    <w:p w14:paraId="528CF46C" w14:textId="77777777" w:rsidR="00902B78" w:rsidRPr="00902B78" w:rsidRDefault="00902B78" w:rsidP="004C1690">
      <w:pPr>
        <w:ind w:left="720" w:hanging="720"/>
        <w:rPr>
          <w:rFonts w:asciiTheme="majorHAnsi" w:hAnsiTheme="majorHAnsi" w:cs="Calibri"/>
          <w:b/>
          <w:sz w:val="24"/>
          <w:szCs w:val="24"/>
          <w:u w:val="single"/>
        </w:rPr>
      </w:pPr>
    </w:p>
    <w:p w14:paraId="0489A450" w14:textId="77777777" w:rsidR="00886B2C" w:rsidRPr="00902B78" w:rsidRDefault="007B2B15" w:rsidP="004C1690">
      <w:pPr>
        <w:ind w:left="720" w:hanging="720"/>
        <w:rPr>
          <w:rFonts w:asciiTheme="majorHAnsi" w:hAnsiTheme="majorHAnsi" w:cs="Calibri"/>
          <w:sz w:val="24"/>
          <w:szCs w:val="24"/>
        </w:rPr>
      </w:pPr>
      <w:r w:rsidRPr="00902B78">
        <w:rPr>
          <w:rFonts w:asciiTheme="majorHAnsi" w:hAnsiTheme="majorHAnsi" w:cs="Calibri"/>
          <w:b/>
          <w:sz w:val="24"/>
          <w:szCs w:val="24"/>
          <w:u w:val="single"/>
        </w:rPr>
        <w:t xml:space="preserve">Secretary </w:t>
      </w:r>
      <w:r w:rsidRPr="00902B78">
        <w:rPr>
          <w:rFonts w:asciiTheme="majorHAnsi" w:hAnsiTheme="majorHAnsi" w:cs="Calibri"/>
          <w:sz w:val="24"/>
          <w:szCs w:val="24"/>
        </w:rPr>
        <w:t>(Garrett)</w:t>
      </w:r>
    </w:p>
    <w:p w14:paraId="2F7132B5" w14:textId="77777777" w:rsidR="007B2B15" w:rsidRPr="00902B78" w:rsidRDefault="009930B2" w:rsidP="004C1690">
      <w:pPr>
        <w:ind w:left="720" w:hanging="720"/>
        <w:rPr>
          <w:rFonts w:asciiTheme="majorHAnsi" w:hAnsiTheme="majorHAnsi" w:cs="Calibri"/>
          <w:sz w:val="24"/>
          <w:szCs w:val="24"/>
        </w:rPr>
      </w:pPr>
      <w:r w:rsidRPr="00902B78">
        <w:rPr>
          <w:rFonts w:asciiTheme="majorHAnsi" w:hAnsiTheme="majorHAnsi"/>
          <w:color w:val="auto"/>
          <w:sz w:val="24"/>
          <w:szCs w:val="24"/>
        </w:rPr>
        <w:t xml:space="preserve">Meeting summary </w:t>
      </w:r>
      <w:r w:rsidR="007B2B15" w:rsidRPr="00902B78">
        <w:rPr>
          <w:rFonts w:asciiTheme="majorHAnsi" w:hAnsiTheme="majorHAnsi"/>
          <w:color w:val="auto"/>
          <w:sz w:val="24"/>
          <w:szCs w:val="24"/>
        </w:rPr>
        <w:t>emailed to faculty following the meeting.</w:t>
      </w:r>
    </w:p>
    <w:p w14:paraId="24B31296" w14:textId="77777777" w:rsidR="009B4D49" w:rsidRPr="00902B78" w:rsidRDefault="009B4D49" w:rsidP="00C4073D">
      <w:pPr>
        <w:ind w:left="720" w:hanging="720"/>
        <w:rPr>
          <w:rFonts w:asciiTheme="majorHAnsi" w:hAnsiTheme="majorHAnsi"/>
          <w:b/>
          <w:color w:val="auto"/>
          <w:sz w:val="24"/>
          <w:szCs w:val="24"/>
          <w:u w:val="single"/>
        </w:rPr>
      </w:pPr>
    </w:p>
    <w:p w14:paraId="04DCCD40" w14:textId="77777777" w:rsidR="00C4073D" w:rsidRPr="00902B78" w:rsidRDefault="007B2B15" w:rsidP="00C4073D">
      <w:pPr>
        <w:ind w:left="720" w:hanging="720"/>
        <w:rPr>
          <w:rFonts w:asciiTheme="majorHAnsi" w:hAnsiTheme="majorHAnsi"/>
          <w:color w:val="auto"/>
          <w:sz w:val="24"/>
          <w:szCs w:val="24"/>
        </w:rPr>
      </w:pPr>
      <w:r w:rsidRPr="00902B78">
        <w:rPr>
          <w:rFonts w:asciiTheme="majorHAnsi" w:hAnsiTheme="majorHAnsi"/>
          <w:b/>
          <w:color w:val="auto"/>
          <w:sz w:val="24"/>
          <w:szCs w:val="24"/>
          <w:u w:val="single"/>
        </w:rPr>
        <w:t>A</w:t>
      </w:r>
      <w:r w:rsidR="006A3E25" w:rsidRPr="00902B78">
        <w:rPr>
          <w:rFonts w:asciiTheme="majorHAnsi" w:hAnsiTheme="majorHAnsi"/>
          <w:b/>
          <w:color w:val="auto"/>
          <w:sz w:val="24"/>
          <w:szCs w:val="24"/>
          <w:u w:val="single"/>
        </w:rPr>
        <w:t>SCCC R</w:t>
      </w:r>
      <w:r w:rsidRPr="00902B78">
        <w:rPr>
          <w:rFonts w:asciiTheme="majorHAnsi" w:hAnsiTheme="majorHAnsi"/>
          <w:b/>
          <w:color w:val="auto"/>
          <w:sz w:val="24"/>
          <w:szCs w:val="24"/>
          <w:u w:val="single"/>
        </w:rPr>
        <w:t>ep</w:t>
      </w:r>
      <w:r w:rsidR="003621DE" w:rsidRPr="00902B78">
        <w:rPr>
          <w:rFonts w:asciiTheme="majorHAnsi" w:hAnsiTheme="majorHAnsi"/>
          <w:color w:val="auto"/>
          <w:sz w:val="24"/>
          <w:szCs w:val="24"/>
        </w:rPr>
        <w:t xml:space="preserve"> (</w:t>
      </w:r>
      <w:r w:rsidR="00EF4263" w:rsidRPr="00902B78">
        <w:rPr>
          <w:rFonts w:asciiTheme="majorHAnsi" w:hAnsiTheme="majorHAnsi"/>
          <w:color w:val="auto"/>
          <w:sz w:val="24"/>
          <w:szCs w:val="24"/>
        </w:rPr>
        <w:t>Harding</w:t>
      </w:r>
      <w:r w:rsidR="00AC4A24" w:rsidRPr="00902B78">
        <w:rPr>
          <w:rFonts w:asciiTheme="majorHAnsi" w:hAnsiTheme="majorHAnsi"/>
          <w:color w:val="auto"/>
          <w:sz w:val="24"/>
          <w:szCs w:val="24"/>
        </w:rPr>
        <w:t>)</w:t>
      </w:r>
    </w:p>
    <w:p w14:paraId="25BAD20A" w14:textId="77777777" w:rsidR="00902B78" w:rsidRPr="00902B78" w:rsidRDefault="00902B78" w:rsidP="00902B78">
      <w:pPr>
        <w:rPr>
          <w:rFonts w:asciiTheme="majorHAnsi" w:hAnsiTheme="majorHAnsi"/>
          <w:color w:val="auto"/>
          <w:sz w:val="24"/>
          <w:szCs w:val="24"/>
        </w:rPr>
      </w:pPr>
      <w:r w:rsidRPr="00902B78">
        <w:rPr>
          <w:rFonts w:asciiTheme="majorHAnsi" w:hAnsiTheme="majorHAnsi"/>
          <w:color w:val="auto"/>
          <w:sz w:val="24"/>
          <w:szCs w:val="24"/>
        </w:rPr>
        <w:t xml:space="preserve">Holmes reported he joined Harding </w:t>
      </w:r>
      <w:r w:rsidR="00141B5F">
        <w:rPr>
          <w:rFonts w:asciiTheme="majorHAnsi" w:hAnsiTheme="majorHAnsi"/>
          <w:color w:val="auto"/>
          <w:sz w:val="24"/>
          <w:szCs w:val="24"/>
        </w:rPr>
        <w:t xml:space="preserve">for </w:t>
      </w:r>
      <w:r w:rsidRPr="00902B78">
        <w:rPr>
          <w:rFonts w:asciiTheme="majorHAnsi" w:hAnsiTheme="majorHAnsi"/>
          <w:color w:val="auto"/>
          <w:sz w:val="24"/>
          <w:szCs w:val="24"/>
        </w:rPr>
        <w:t xml:space="preserve">the </w:t>
      </w:r>
      <w:r w:rsidRPr="00141B5F">
        <w:rPr>
          <w:rFonts w:asciiTheme="majorHAnsi" w:hAnsiTheme="majorHAnsi"/>
          <w:i/>
          <w:color w:val="auto"/>
          <w:sz w:val="24"/>
          <w:szCs w:val="24"/>
        </w:rPr>
        <w:t>Area A Meeting</w:t>
      </w:r>
      <w:r w:rsidRPr="00902B78">
        <w:rPr>
          <w:rFonts w:asciiTheme="majorHAnsi" w:hAnsiTheme="majorHAnsi"/>
          <w:color w:val="auto"/>
          <w:sz w:val="24"/>
          <w:szCs w:val="24"/>
        </w:rPr>
        <w:t xml:space="preserve"> via zoom.  </w:t>
      </w:r>
      <w:r w:rsidR="00141B5F">
        <w:rPr>
          <w:rFonts w:asciiTheme="majorHAnsi" w:hAnsiTheme="majorHAnsi"/>
          <w:color w:val="auto"/>
          <w:sz w:val="24"/>
          <w:szCs w:val="24"/>
        </w:rPr>
        <w:t xml:space="preserve">He reported that </w:t>
      </w:r>
      <w:r w:rsidRPr="00902B78">
        <w:rPr>
          <w:rFonts w:asciiTheme="majorHAnsi" w:hAnsiTheme="majorHAnsi"/>
          <w:color w:val="auto"/>
          <w:sz w:val="24"/>
          <w:szCs w:val="24"/>
        </w:rPr>
        <w:t xml:space="preserve">Eloy Oakley was present </w:t>
      </w:r>
      <w:r w:rsidR="00141B5F">
        <w:rPr>
          <w:rFonts w:asciiTheme="majorHAnsi" w:hAnsiTheme="majorHAnsi"/>
          <w:color w:val="auto"/>
          <w:sz w:val="24"/>
          <w:szCs w:val="24"/>
        </w:rPr>
        <w:t xml:space="preserve">for </w:t>
      </w:r>
      <w:r w:rsidRPr="00902B78">
        <w:rPr>
          <w:rFonts w:asciiTheme="majorHAnsi" w:hAnsiTheme="majorHAnsi"/>
          <w:color w:val="auto"/>
          <w:sz w:val="24"/>
          <w:szCs w:val="24"/>
        </w:rPr>
        <w:t xml:space="preserve">the meeting and there was </w:t>
      </w:r>
      <w:r w:rsidR="00141B5F">
        <w:rPr>
          <w:rFonts w:asciiTheme="majorHAnsi" w:hAnsiTheme="majorHAnsi"/>
          <w:color w:val="auto"/>
          <w:sz w:val="24"/>
          <w:szCs w:val="24"/>
        </w:rPr>
        <w:t xml:space="preserve">extensive </w:t>
      </w:r>
      <w:r w:rsidRPr="00902B78">
        <w:rPr>
          <w:rFonts w:asciiTheme="majorHAnsi" w:hAnsiTheme="majorHAnsi"/>
          <w:color w:val="auto"/>
          <w:sz w:val="24"/>
          <w:szCs w:val="24"/>
        </w:rPr>
        <w:t xml:space="preserve">discussion regarding online college and </w:t>
      </w:r>
      <w:r w:rsidR="00141B5F">
        <w:rPr>
          <w:rFonts w:asciiTheme="majorHAnsi" w:hAnsiTheme="majorHAnsi"/>
          <w:color w:val="auto"/>
          <w:sz w:val="24"/>
          <w:szCs w:val="24"/>
        </w:rPr>
        <w:t xml:space="preserve">the </w:t>
      </w:r>
      <w:r w:rsidRPr="00902B78">
        <w:rPr>
          <w:rFonts w:asciiTheme="majorHAnsi" w:hAnsiTheme="majorHAnsi"/>
          <w:color w:val="auto"/>
          <w:sz w:val="24"/>
          <w:szCs w:val="24"/>
        </w:rPr>
        <w:t>student funding formula.</w:t>
      </w:r>
    </w:p>
    <w:p w14:paraId="0B188F8B" w14:textId="77777777" w:rsidR="00902B78" w:rsidRDefault="00902B78" w:rsidP="00902B78">
      <w:pPr>
        <w:rPr>
          <w:rFonts w:asciiTheme="majorHAnsi" w:hAnsiTheme="majorHAnsi"/>
          <w:color w:val="auto"/>
          <w:sz w:val="24"/>
          <w:szCs w:val="24"/>
        </w:rPr>
      </w:pPr>
    </w:p>
    <w:p w14:paraId="48478D08" w14:textId="77777777" w:rsidR="00141B5F" w:rsidRDefault="00141B5F" w:rsidP="00902B78">
      <w:pPr>
        <w:rPr>
          <w:rFonts w:asciiTheme="majorHAnsi" w:hAnsiTheme="majorHAnsi"/>
          <w:color w:val="auto"/>
          <w:sz w:val="24"/>
          <w:szCs w:val="24"/>
        </w:rPr>
      </w:pPr>
    </w:p>
    <w:p w14:paraId="7BFA34F5" w14:textId="77777777" w:rsidR="00141B5F" w:rsidRPr="00902B78" w:rsidRDefault="00141B5F" w:rsidP="00902B78">
      <w:pPr>
        <w:rPr>
          <w:rFonts w:asciiTheme="majorHAnsi" w:hAnsiTheme="majorHAnsi"/>
          <w:color w:val="auto"/>
          <w:sz w:val="24"/>
          <w:szCs w:val="24"/>
        </w:rPr>
      </w:pPr>
    </w:p>
    <w:p w14:paraId="48CE9F07" w14:textId="77777777" w:rsidR="00B93CF9" w:rsidRPr="00902B78" w:rsidRDefault="003621DE" w:rsidP="005B7FA9">
      <w:pPr>
        <w:ind w:left="720" w:hanging="720"/>
        <w:rPr>
          <w:rFonts w:asciiTheme="majorHAnsi" w:hAnsiTheme="majorHAnsi"/>
          <w:color w:val="auto"/>
          <w:sz w:val="24"/>
          <w:szCs w:val="24"/>
        </w:rPr>
      </w:pPr>
      <w:r w:rsidRPr="00902B78">
        <w:rPr>
          <w:rFonts w:asciiTheme="majorHAnsi" w:hAnsiTheme="majorHAnsi"/>
          <w:b/>
          <w:color w:val="auto"/>
          <w:sz w:val="24"/>
          <w:szCs w:val="24"/>
          <w:u w:val="single"/>
        </w:rPr>
        <w:lastRenderedPageBreak/>
        <w:t>CCA</w:t>
      </w:r>
      <w:r w:rsidR="007B2B15" w:rsidRPr="00902B78">
        <w:rPr>
          <w:rFonts w:asciiTheme="majorHAnsi" w:hAnsiTheme="majorHAnsi"/>
          <w:b/>
          <w:color w:val="auto"/>
          <w:sz w:val="24"/>
          <w:szCs w:val="24"/>
          <w:u w:val="single"/>
        </w:rPr>
        <w:t xml:space="preserve"> </w:t>
      </w:r>
      <w:r w:rsidR="00902B78" w:rsidRPr="00902B78">
        <w:rPr>
          <w:rFonts w:asciiTheme="majorHAnsi" w:hAnsiTheme="majorHAnsi"/>
          <w:color w:val="auto"/>
          <w:sz w:val="24"/>
          <w:szCs w:val="24"/>
        </w:rPr>
        <w:t>(Boyles)</w:t>
      </w:r>
    </w:p>
    <w:p w14:paraId="39B7AB7B" w14:textId="77777777" w:rsidR="0082047F" w:rsidRDefault="00902B78" w:rsidP="00141B5F">
      <w:pPr>
        <w:rPr>
          <w:rFonts w:asciiTheme="majorHAnsi" w:hAnsiTheme="majorHAnsi"/>
          <w:sz w:val="24"/>
          <w:szCs w:val="24"/>
        </w:rPr>
      </w:pPr>
      <w:r>
        <w:rPr>
          <w:rFonts w:asciiTheme="majorHAnsi" w:hAnsiTheme="majorHAnsi"/>
          <w:sz w:val="24"/>
          <w:szCs w:val="24"/>
        </w:rPr>
        <w:t xml:space="preserve">Boyles reported </w:t>
      </w:r>
      <w:r w:rsidR="00141B5F">
        <w:rPr>
          <w:rFonts w:asciiTheme="majorHAnsi" w:hAnsiTheme="majorHAnsi"/>
          <w:sz w:val="24"/>
          <w:szCs w:val="24"/>
        </w:rPr>
        <w:t xml:space="preserve">the MOU for the 13-week Spring 2020 schedule for Biology (BC Campus courses only) is still in development.  There has been a verbal agreement, but the actual MOU has not been signed.  In addition, she reported there will be </w:t>
      </w:r>
      <w:r>
        <w:rPr>
          <w:rFonts w:asciiTheme="majorHAnsi" w:hAnsiTheme="majorHAnsi"/>
          <w:sz w:val="24"/>
          <w:szCs w:val="24"/>
        </w:rPr>
        <w:t>an updated contract circulated sho</w:t>
      </w:r>
      <w:r w:rsidR="006F1FFA">
        <w:rPr>
          <w:rFonts w:asciiTheme="majorHAnsi" w:hAnsiTheme="majorHAnsi"/>
          <w:sz w:val="24"/>
          <w:szCs w:val="24"/>
        </w:rPr>
        <w:t>r</w:t>
      </w:r>
      <w:r w:rsidR="00141B5F">
        <w:rPr>
          <w:rFonts w:asciiTheme="majorHAnsi" w:hAnsiTheme="majorHAnsi"/>
          <w:sz w:val="24"/>
          <w:szCs w:val="24"/>
        </w:rPr>
        <w:t>tly and the changes to look for are regarding Mode A and Un</w:t>
      </w:r>
      <w:r w:rsidR="006F1FFA" w:rsidRPr="006F1FFA">
        <w:rPr>
          <w:rFonts w:asciiTheme="majorHAnsi" w:hAnsiTheme="majorHAnsi"/>
          <w:sz w:val="24"/>
          <w:szCs w:val="24"/>
        </w:rPr>
        <w:t>satisfactory evaluation</w:t>
      </w:r>
      <w:r w:rsidR="00141B5F">
        <w:rPr>
          <w:rFonts w:asciiTheme="majorHAnsi" w:hAnsiTheme="majorHAnsi"/>
          <w:sz w:val="24"/>
          <w:szCs w:val="24"/>
        </w:rPr>
        <w:t xml:space="preserve">s.  </w:t>
      </w:r>
    </w:p>
    <w:p w14:paraId="563A62A7" w14:textId="77777777" w:rsidR="00761D2E" w:rsidRPr="00902B78" w:rsidRDefault="00761D2E" w:rsidP="005B7FA9">
      <w:pPr>
        <w:ind w:left="720" w:hanging="720"/>
        <w:rPr>
          <w:rFonts w:asciiTheme="majorHAnsi" w:hAnsiTheme="majorHAnsi"/>
          <w:sz w:val="24"/>
          <w:szCs w:val="24"/>
          <w:u w:val="single"/>
        </w:rPr>
      </w:pPr>
    </w:p>
    <w:p w14:paraId="18E779C3" w14:textId="77777777" w:rsidR="005B7FA9" w:rsidRPr="00902B78" w:rsidRDefault="004D4339" w:rsidP="005B7FA9">
      <w:pPr>
        <w:ind w:left="720" w:hanging="720"/>
        <w:rPr>
          <w:rFonts w:asciiTheme="majorHAnsi" w:hAnsiTheme="majorHAnsi"/>
          <w:sz w:val="24"/>
          <w:szCs w:val="24"/>
        </w:rPr>
      </w:pPr>
      <w:r w:rsidRPr="00902B78">
        <w:rPr>
          <w:rFonts w:asciiTheme="majorHAnsi" w:hAnsiTheme="majorHAnsi"/>
          <w:b/>
          <w:sz w:val="24"/>
          <w:szCs w:val="24"/>
          <w:u w:val="single"/>
        </w:rPr>
        <w:t>BCSGA</w:t>
      </w:r>
      <w:r w:rsidR="00050DD9" w:rsidRPr="00902B78">
        <w:rPr>
          <w:rFonts w:asciiTheme="majorHAnsi" w:hAnsiTheme="majorHAnsi"/>
          <w:sz w:val="24"/>
          <w:szCs w:val="24"/>
          <w:u w:val="single"/>
        </w:rPr>
        <w:t xml:space="preserve"> </w:t>
      </w:r>
      <w:r w:rsidR="00050DD9" w:rsidRPr="00902B78">
        <w:rPr>
          <w:rFonts w:asciiTheme="majorHAnsi" w:hAnsiTheme="majorHAnsi"/>
          <w:sz w:val="24"/>
          <w:szCs w:val="24"/>
        </w:rPr>
        <w:t>(</w:t>
      </w:r>
      <w:r w:rsidR="00EF4263" w:rsidRPr="00902B78">
        <w:rPr>
          <w:rFonts w:asciiTheme="majorHAnsi" w:hAnsiTheme="majorHAnsi"/>
          <w:sz w:val="24"/>
          <w:szCs w:val="24"/>
        </w:rPr>
        <w:t>Daniel/Harris</w:t>
      </w:r>
      <w:r w:rsidR="00050DD9" w:rsidRPr="00902B78">
        <w:rPr>
          <w:rFonts w:asciiTheme="majorHAnsi" w:hAnsiTheme="majorHAnsi"/>
          <w:sz w:val="24"/>
          <w:szCs w:val="24"/>
        </w:rPr>
        <w:t>)</w:t>
      </w:r>
    </w:p>
    <w:p w14:paraId="0336E032" w14:textId="77777777" w:rsidR="007B2B15" w:rsidRPr="00902B78" w:rsidRDefault="007B2B15" w:rsidP="001C584A">
      <w:pPr>
        <w:pStyle w:val="Body"/>
        <w:rPr>
          <w:rFonts w:asciiTheme="majorHAnsi" w:hAnsiTheme="majorHAnsi" w:cs="Calibri"/>
          <w:szCs w:val="24"/>
        </w:rPr>
      </w:pPr>
      <w:r w:rsidRPr="00902B78">
        <w:rPr>
          <w:rFonts w:asciiTheme="majorHAnsi" w:hAnsiTheme="majorHAnsi" w:cs="Calibri"/>
          <w:szCs w:val="24"/>
        </w:rPr>
        <w:t>Student Event</w:t>
      </w:r>
      <w:r w:rsidR="00AC4A24" w:rsidRPr="00902B78">
        <w:rPr>
          <w:rFonts w:asciiTheme="majorHAnsi" w:hAnsiTheme="majorHAnsi" w:cs="Calibri"/>
          <w:szCs w:val="24"/>
        </w:rPr>
        <w:t>’s</w:t>
      </w:r>
      <w:r w:rsidRPr="00902B78">
        <w:rPr>
          <w:rFonts w:asciiTheme="majorHAnsi" w:hAnsiTheme="majorHAnsi" w:cs="Calibri"/>
          <w:szCs w:val="24"/>
        </w:rPr>
        <w:t xml:space="preserve"> Calendar</w:t>
      </w:r>
      <w:r w:rsidR="00431B51" w:rsidRPr="00902B78">
        <w:rPr>
          <w:rFonts w:asciiTheme="majorHAnsi" w:hAnsiTheme="majorHAnsi" w:cs="Calibri"/>
          <w:szCs w:val="24"/>
        </w:rPr>
        <w:t xml:space="preserve">: </w:t>
      </w:r>
      <w:hyperlink r:id="rId25" w:history="1">
        <w:r w:rsidRPr="00902B78">
          <w:rPr>
            <w:rStyle w:val="Hyperlink"/>
            <w:rFonts w:asciiTheme="majorHAnsi" w:hAnsiTheme="majorHAnsi" w:cs="Calibri"/>
            <w:szCs w:val="24"/>
          </w:rPr>
          <w:t>https://www.bakersfieldcollege.edu/studentevents</w:t>
        </w:r>
      </w:hyperlink>
    </w:p>
    <w:p w14:paraId="6B439409" w14:textId="77777777" w:rsidR="000B4C8C" w:rsidRPr="00902B78" w:rsidRDefault="009B4D49" w:rsidP="007B2B15">
      <w:pPr>
        <w:pStyle w:val="Body"/>
        <w:rPr>
          <w:rFonts w:asciiTheme="majorHAnsi" w:hAnsiTheme="majorHAnsi" w:cs="Calibri"/>
          <w:szCs w:val="24"/>
        </w:rPr>
      </w:pPr>
      <w:r w:rsidRPr="00902B78">
        <w:rPr>
          <w:rFonts w:asciiTheme="majorHAnsi" w:hAnsiTheme="majorHAnsi" w:cs="Calibri"/>
          <w:szCs w:val="24"/>
        </w:rPr>
        <w:t>Harris announced the following events are being held on campus:</w:t>
      </w:r>
    </w:p>
    <w:p w14:paraId="1A930E1E" w14:textId="77777777" w:rsidR="009B4D49" w:rsidRDefault="009B4D49" w:rsidP="009B4D49">
      <w:pPr>
        <w:pStyle w:val="Body"/>
        <w:numPr>
          <w:ilvl w:val="0"/>
          <w:numId w:val="27"/>
        </w:numPr>
        <w:rPr>
          <w:rFonts w:asciiTheme="majorHAnsi" w:hAnsiTheme="majorHAnsi" w:cs="Calibri"/>
          <w:szCs w:val="24"/>
        </w:rPr>
      </w:pPr>
      <w:r w:rsidRPr="00902B78">
        <w:rPr>
          <w:rFonts w:asciiTheme="majorHAnsi" w:hAnsiTheme="majorHAnsi" w:cs="Calibri"/>
          <w:szCs w:val="24"/>
        </w:rPr>
        <w:t>Homecoming 10/19</w:t>
      </w:r>
    </w:p>
    <w:p w14:paraId="16914E39" w14:textId="77777777" w:rsidR="006F1FFA" w:rsidRPr="00902B78" w:rsidRDefault="006F1FFA" w:rsidP="009B4D49">
      <w:pPr>
        <w:pStyle w:val="Body"/>
        <w:numPr>
          <w:ilvl w:val="0"/>
          <w:numId w:val="27"/>
        </w:numPr>
        <w:rPr>
          <w:rFonts w:asciiTheme="majorHAnsi" w:hAnsiTheme="majorHAnsi" w:cs="Calibri"/>
          <w:szCs w:val="24"/>
        </w:rPr>
      </w:pPr>
      <w:r>
        <w:rPr>
          <w:rFonts w:asciiTheme="majorHAnsi" w:hAnsiTheme="majorHAnsi" w:cs="Calibri"/>
          <w:szCs w:val="24"/>
        </w:rPr>
        <w:t>Undocumented week of action</w:t>
      </w:r>
    </w:p>
    <w:p w14:paraId="5F729275" w14:textId="77777777" w:rsidR="009B4D49" w:rsidRPr="00902B78" w:rsidRDefault="009B4D49" w:rsidP="009B4D49">
      <w:pPr>
        <w:pStyle w:val="Body"/>
        <w:numPr>
          <w:ilvl w:val="0"/>
          <w:numId w:val="27"/>
        </w:numPr>
        <w:rPr>
          <w:rFonts w:asciiTheme="majorHAnsi" w:hAnsiTheme="majorHAnsi" w:cs="Calibri"/>
          <w:szCs w:val="24"/>
        </w:rPr>
      </w:pPr>
      <w:r w:rsidRPr="00902B78">
        <w:rPr>
          <w:rFonts w:asciiTheme="majorHAnsi" w:hAnsiTheme="majorHAnsi" w:cs="Calibri"/>
          <w:szCs w:val="24"/>
        </w:rPr>
        <w:t>Rudy Salas Power Lunch 10/21</w:t>
      </w:r>
    </w:p>
    <w:p w14:paraId="496983B8" w14:textId="77777777" w:rsidR="009B4D49" w:rsidRDefault="009B4D49" w:rsidP="009B4D49">
      <w:pPr>
        <w:pStyle w:val="Body"/>
        <w:numPr>
          <w:ilvl w:val="0"/>
          <w:numId w:val="27"/>
        </w:numPr>
        <w:rPr>
          <w:rFonts w:asciiTheme="majorHAnsi" w:hAnsiTheme="majorHAnsi" w:cs="Calibri"/>
          <w:szCs w:val="24"/>
        </w:rPr>
      </w:pPr>
      <w:r w:rsidRPr="00902B78">
        <w:rPr>
          <w:rFonts w:asciiTheme="majorHAnsi" w:hAnsiTheme="majorHAnsi" w:cs="Calibri"/>
          <w:szCs w:val="24"/>
        </w:rPr>
        <w:t>Distinguished Speaker: Paula Green 10/23</w:t>
      </w:r>
    </w:p>
    <w:p w14:paraId="6FEF154A" w14:textId="77777777" w:rsidR="006F1FFA" w:rsidRPr="00D56E07" w:rsidRDefault="006F1FFA" w:rsidP="009B4D49">
      <w:pPr>
        <w:pStyle w:val="Body"/>
        <w:numPr>
          <w:ilvl w:val="0"/>
          <w:numId w:val="27"/>
        </w:numPr>
        <w:rPr>
          <w:rFonts w:asciiTheme="majorHAnsi" w:hAnsiTheme="majorHAnsi" w:cs="Calibri"/>
          <w:szCs w:val="24"/>
        </w:rPr>
      </w:pPr>
      <w:r w:rsidRPr="00D56E07">
        <w:rPr>
          <w:rFonts w:asciiTheme="majorHAnsi" w:hAnsiTheme="majorHAnsi" w:cs="Calibri"/>
          <w:szCs w:val="24"/>
        </w:rPr>
        <w:t>Distinguished Speaker</w:t>
      </w:r>
      <w:r w:rsidR="00D56E07">
        <w:rPr>
          <w:rFonts w:asciiTheme="majorHAnsi" w:hAnsiTheme="majorHAnsi" w:cs="Calibri"/>
          <w:szCs w:val="24"/>
        </w:rPr>
        <w:t xml:space="preserve">: Dr. Samuel H. Sternberg </w:t>
      </w:r>
      <w:r w:rsidR="006A329A" w:rsidRPr="00D56E07">
        <w:rPr>
          <w:rFonts w:asciiTheme="majorHAnsi" w:hAnsiTheme="majorHAnsi" w:cs="Calibri"/>
          <w:szCs w:val="24"/>
        </w:rPr>
        <w:t>10/24</w:t>
      </w:r>
    </w:p>
    <w:p w14:paraId="4210A3DB" w14:textId="77777777" w:rsidR="006F1FFA" w:rsidRDefault="00D56E07" w:rsidP="009B4D49">
      <w:pPr>
        <w:pStyle w:val="Body"/>
        <w:numPr>
          <w:ilvl w:val="0"/>
          <w:numId w:val="27"/>
        </w:numPr>
        <w:rPr>
          <w:rFonts w:asciiTheme="majorHAnsi" w:hAnsiTheme="majorHAnsi" w:cs="Calibri"/>
          <w:szCs w:val="24"/>
        </w:rPr>
      </w:pPr>
      <w:r>
        <w:rPr>
          <w:rFonts w:asciiTheme="majorHAnsi" w:hAnsiTheme="majorHAnsi" w:cs="Calibri"/>
          <w:szCs w:val="24"/>
        </w:rPr>
        <w:t>Power Lunch: TBD</w:t>
      </w:r>
    </w:p>
    <w:p w14:paraId="136AD8A9" w14:textId="77777777" w:rsidR="00902B78" w:rsidRDefault="00902B78" w:rsidP="007B2B15">
      <w:pPr>
        <w:rPr>
          <w:rFonts w:asciiTheme="majorHAnsi" w:hAnsiTheme="majorHAnsi"/>
          <w:b/>
          <w:bCs/>
          <w:sz w:val="24"/>
          <w:szCs w:val="24"/>
        </w:rPr>
      </w:pPr>
    </w:p>
    <w:p w14:paraId="0506858B" w14:textId="77777777" w:rsidR="00A1647B" w:rsidRPr="00902B78" w:rsidRDefault="00A1647B" w:rsidP="007B2B15">
      <w:pPr>
        <w:rPr>
          <w:rFonts w:asciiTheme="majorHAnsi" w:hAnsiTheme="majorHAnsi"/>
          <w:b/>
          <w:bCs/>
          <w:sz w:val="24"/>
          <w:szCs w:val="24"/>
        </w:rPr>
      </w:pPr>
      <w:r w:rsidRPr="00902B78">
        <w:rPr>
          <w:rFonts w:asciiTheme="majorHAnsi" w:hAnsiTheme="majorHAnsi"/>
          <w:b/>
          <w:bCs/>
          <w:sz w:val="24"/>
          <w:szCs w:val="24"/>
        </w:rPr>
        <w:t>ANNOUNCEMENTS</w:t>
      </w:r>
    </w:p>
    <w:p w14:paraId="663DD72C" w14:textId="77777777" w:rsidR="006A329A" w:rsidRPr="006A329A" w:rsidRDefault="006A329A" w:rsidP="006A329A">
      <w:pPr>
        <w:pStyle w:val="ListParagraph"/>
        <w:numPr>
          <w:ilvl w:val="0"/>
          <w:numId w:val="28"/>
        </w:numPr>
        <w:rPr>
          <w:rFonts w:asciiTheme="majorHAnsi" w:hAnsiTheme="majorHAnsi"/>
          <w:bCs/>
          <w:sz w:val="24"/>
          <w:szCs w:val="24"/>
        </w:rPr>
      </w:pPr>
      <w:r>
        <w:rPr>
          <w:rFonts w:asciiTheme="majorHAnsi" w:hAnsiTheme="majorHAnsi"/>
          <w:bCs/>
          <w:sz w:val="24"/>
          <w:szCs w:val="24"/>
        </w:rPr>
        <w:t>BCSW Opening</w:t>
      </w:r>
      <w:r w:rsidR="00D56E07">
        <w:rPr>
          <w:rFonts w:asciiTheme="majorHAnsi" w:hAnsiTheme="majorHAnsi"/>
          <w:bCs/>
          <w:sz w:val="24"/>
          <w:szCs w:val="24"/>
        </w:rPr>
        <w:tab/>
      </w:r>
    </w:p>
    <w:p w14:paraId="6D749D3B" w14:textId="77777777" w:rsidR="009B4D49" w:rsidRPr="00902B78" w:rsidRDefault="00BB6BA5" w:rsidP="00BB6BA5">
      <w:pPr>
        <w:pStyle w:val="ListParagraph"/>
        <w:numPr>
          <w:ilvl w:val="0"/>
          <w:numId w:val="28"/>
        </w:numPr>
        <w:rPr>
          <w:rFonts w:asciiTheme="majorHAnsi" w:hAnsiTheme="majorHAnsi"/>
          <w:bCs/>
          <w:sz w:val="24"/>
          <w:szCs w:val="24"/>
        </w:rPr>
      </w:pPr>
      <w:r w:rsidRPr="00902B78">
        <w:rPr>
          <w:rFonts w:asciiTheme="majorHAnsi" w:hAnsiTheme="majorHAnsi"/>
          <w:bCs/>
          <w:sz w:val="24"/>
          <w:szCs w:val="24"/>
        </w:rPr>
        <w:t>Dr. Paula Green</w:t>
      </w:r>
      <w:r w:rsidRPr="00902B78">
        <w:rPr>
          <w:rFonts w:asciiTheme="majorHAnsi" w:hAnsiTheme="majorHAnsi"/>
          <w:bCs/>
          <w:sz w:val="24"/>
          <w:szCs w:val="24"/>
        </w:rPr>
        <w:tab/>
      </w:r>
      <w:r w:rsidR="009B4D49" w:rsidRPr="00902B78">
        <w:rPr>
          <w:rFonts w:asciiTheme="majorHAnsi" w:hAnsiTheme="majorHAnsi"/>
          <w:bCs/>
          <w:sz w:val="24"/>
          <w:szCs w:val="24"/>
        </w:rPr>
        <w:t>1</w:t>
      </w:r>
      <w:r w:rsidRPr="00902B78">
        <w:rPr>
          <w:rFonts w:asciiTheme="majorHAnsi" w:hAnsiTheme="majorHAnsi"/>
          <w:bCs/>
          <w:sz w:val="24"/>
          <w:szCs w:val="24"/>
        </w:rPr>
        <w:t>0</w:t>
      </w:r>
      <w:r w:rsidR="009B4D49" w:rsidRPr="00902B78">
        <w:rPr>
          <w:rFonts w:asciiTheme="majorHAnsi" w:hAnsiTheme="majorHAnsi"/>
          <w:bCs/>
          <w:sz w:val="24"/>
          <w:szCs w:val="24"/>
        </w:rPr>
        <w:t>/</w:t>
      </w:r>
      <w:r w:rsidRPr="00902B78">
        <w:rPr>
          <w:rFonts w:asciiTheme="majorHAnsi" w:hAnsiTheme="majorHAnsi"/>
          <w:bCs/>
          <w:sz w:val="24"/>
          <w:szCs w:val="24"/>
        </w:rPr>
        <w:t>23</w:t>
      </w:r>
    </w:p>
    <w:p w14:paraId="2DC0D001" w14:textId="77777777" w:rsidR="001012DB" w:rsidRPr="00902B78" w:rsidRDefault="001012DB" w:rsidP="00BB6BA5">
      <w:pPr>
        <w:pStyle w:val="ListParagraph"/>
        <w:numPr>
          <w:ilvl w:val="0"/>
          <w:numId w:val="28"/>
        </w:numPr>
        <w:rPr>
          <w:rFonts w:asciiTheme="majorHAnsi" w:hAnsiTheme="majorHAnsi"/>
          <w:bCs/>
          <w:sz w:val="24"/>
          <w:szCs w:val="24"/>
        </w:rPr>
      </w:pPr>
      <w:r w:rsidRPr="00902B78">
        <w:rPr>
          <w:rFonts w:asciiTheme="majorHAnsi" w:hAnsiTheme="majorHAnsi"/>
          <w:bCs/>
          <w:sz w:val="24"/>
          <w:szCs w:val="24"/>
        </w:rPr>
        <w:t>Area A Meeting</w:t>
      </w:r>
      <w:r w:rsidRPr="00902B78">
        <w:rPr>
          <w:rFonts w:asciiTheme="majorHAnsi" w:hAnsiTheme="majorHAnsi"/>
          <w:bCs/>
          <w:sz w:val="24"/>
          <w:szCs w:val="24"/>
        </w:rPr>
        <w:tab/>
        <w:t>10/11</w:t>
      </w:r>
    </w:p>
    <w:p w14:paraId="58F87BAC" w14:textId="77777777" w:rsidR="00CC7309" w:rsidRPr="00902B78" w:rsidRDefault="004F5F13" w:rsidP="00BB6BA5">
      <w:pPr>
        <w:pStyle w:val="ListParagraph"/>
        <w:numPr>
          <w:ilvl w:val="0"/>
          <w:numId w:val="28"/>
        </w:numPr>
        <w:rPr>
          <w:rFonts w:asciiTheme="majorHAnsi" w:hAnsiTheme="majorHAnsi"/>
          <w:bCs/>
          <w:sz w:val="24"/>
          <w:szCs w:val="24"/>
        </w:rPr>
      </w:pPr>
      <w:r w:rsidRPr="00902B78">
        <w:rPr>
          <w:rFonts w:asciiTheme="majorHAnsi" w:hAnsiTheme="majorHAnsi"/>
          <w:bCs/>
          <w:sz w:val="24"/>
          <w:szCs w:val="24"/>
        </w:rPr>
        <w:t xml:space="preserve">Fall </w:t>
      </w:r>
      <w:r w:rsidR="001857B9" w:rsidRPr="00902B78">
        <w:rPr>
          <w:rFonts w:asciiTheme="majorHAnsi" w:hAnsiTheme="majorHAnsi"/>
          <w:bCs/>
          <w:sz w:val="24"/>
          <w:szCs w:val="24"/>
        </w:rPr>
        <w:t xml:space="preserve">Plenary </w:t>
      </w:r>
      <w:r w:rsidR="001857B9" w:rsidRPr="00902B78">
        <w:rPr>
          <w:rFonts w:asciiTheme="majorHAnsi" w:hAnsiTheme="majorHAnsi"/>
          <w:bCs/>
          <w:sz w:val="24"/>
          <w:szCs w:val="24"/>
        </w:rPr>
        <w:tab/>
      </w:r>
      <w:r w:rsidR="001857B9" w:rsidRPr="00902B78">
        <w:rPr>
          <w:rFonts w:asciiTheme="majorHAnsi" w:hAnsiTheme="majorHAnsi"/>
          <w:bCs/>
          <w:sz w:val="24"/>
          <w:szCs w:val="24"/>
        </w:rPr>
        <w:tab/>
        <w:t>11/7-9</w:t>
      </w:r>
    </w:p>
    <w:p w14:paraId="4FAD4FFF" w14:textId="77777777" w:rsidR="00BB6BA5" w:rsidRPr="00902B78" w:rsidRDefault="00BB6BA5" w:rsidP="00BB6BA5">
      <w:pPr>
        <w:pStyle w:val="ListParagraph"/>
        <w:numPr>
          <w:ilvl w:val="0"/>
          <w:numId w:val="28"/>
        </w:numPr>
        <w:rPr>
          <w:rFonts w:asciiTheme="majorHAnsi" w:hAnsiTheme="majorHAnsi"/>
          <w:bCs/>
          <w:sz w:val="24"/>
          <w:szCs w:val="24"/>
        </w:rPr>
      </w:pPr>
      <w:r w:rsidRPr="00902B78">
        <w:rPr>
          <w:rFonts w:asciiTheme="majorHAnsi" w:hAnsiTheme="majorHAnsi"/>
          <w:bCs/>
          <w:sz w:val="24"/>
          <w:szCs w:val="24"/>
        </w:rPr>
        <w:t>Open Budget Forum</w:t>
      </w:r>
      <w:r w:rsidRPr="00902B78">
        <w:rPr>
          <w:rFonts w:asciiTheme="majorHAnsi" w:hAnsiTheme="majorHAnsi"/>
          <w:bCs/>
          <w:sz w:val="24"/>
          <w:szCs w:val="24"/>
        </w:rPr>
        <w:tab/>
        <w:t>11/25</w:t>
      </w:r>
    </w:p>
    <w:p w14:paraId="46E2D3A9" w14:textId="77777777" w:rsidR="00CC7309" w:rsidRPr="00902B78" w:rsidRDefault="00CC7309" w:rsidP="007B2B15">
      <w:pPr>
        <w:rPr>
          <w:rFonts w:asciiTheme="majorHAnsi" w:hAnsiTheme="majorHAnsi"/>
          <w:b/>
          <w:bCs/>
          <w:sz w:val="24"/>
          <w:szCs w:val="24"/>
        </w:rPr>
      </w:pPr>
    </w:p>
    <w:p w14:paraId="06DED510" w14:textId="77777777" w:rsidR="007B2B15" w:rsidRPr="00902B78" w:rsidRDefault="00517B60" w:rsidP="007B2B15">
      <w:pPr>
        <w:rPr>
          <w:rFonts w:asciiTheme="majorHAnsi" w:hAnsiTheme="majorHAnsi"/>
          <w:color w:val="auto"/>
          <w:sz w:val="24"/>
          <w:szCs w:val="24"/>
        </w:rPr>
      </w:pPr>
      <w:r w:rsidRPr="00902B78">
        <w:rPr>
          <w:rFonts w:asciiTheme="majorHAnsi" w:hAnsiTheme="majorHAnsi"/>
          <w:b/>
          <w:bCs/>
          <w:sz w:val="24"/>
          <w:szCs w:val="24"/>
        </w:rPr>
        <w:t>A</w:t>
      </w:r>
      <w:r w:rsidR="007B2B15" w:rsidRPr="00902B78">
        <w:rPr>
          <w:rFonts w:asciiTheme="majorHAnsi" w:hAnsiTheme="majorHAnsi"/>
          <w:b/>
          <w:bCs/>
          <w:sz w:val="24"/>
          <w:szCs w:val="24"/>
        </w:rPr>
        <w:t>DJOURNMENT</w:t>
      </w:r>
    </w:p>
    <w:p w14:paraId="2DA0720C" w14:textId="77777777" w:rsidR="007B2B15" w:rsidRPr="00902B78" w:rsidRDefault="007B2B15" w:rsidP="007B2B15">
      <w:pPr>
        <w:ind w:firstLine="720"/>
        <w:rPr>
          <w:rFonts w:asciiTheme="majorHAnsi" w:hAnsiTheme="majorHAnsi"/>
          <w:sz w:val="24"/>
          <w:szCs w:val="24"/>
        </w:rPr>
      </w:pPr>
      <w:r w:rsidRPr="00902B78">
        <w:rPr>
          <w:rFonts w:asciiTheme="majorHAnsi" w:hAnsiTheme="majorHAnsi"/>
          <w:sz w:val="24"/>
          <w:szCs w:val="24"/>
        </w:rPr>
        <w:t xml:space="preserve">The meeting was adjourned at </w:t>
      </w:r>
      <w:r w:rsidR="00B613E2" w:rsidRPr="00902B78">
        <w:rPr>
          <w:rFonts w:asciiTheme="majorHAnsi" w:hAnsiTheme="majorHAnsi"/>
          <w:sz w:val="24"/>
          <w:szCs w:val="24"/>
        </w:rPr>
        <w:t>4</w:t>
      </w:r>
      <w:r w:rsidRPr="00902B78">
        <w:rPr>
          <w:rFonts w:asciiTheme="majorHAnsi" w:hAnsiTheme="majorHAnsi"/>
          <w:sz w:val="24"/>
          <w:szCs w:val="24"/>
        </w:rPr>
        <w:t>:</w:t>
      </w:r>
      <w:r w:rsidR="006A329A">
        <w:rPr>
          <w:rFonts w:asciiTheme="majorHAnsi" w:hAnsiTheme="majorHAnsi"/>
          <w:sz w:val="24"/>
          <w:szCs w:val="24"/>
        </w:rPr>
        <w:t>27</w:t>
      </w:r>
      <w:r w:rsidRPr="00902B78">
        <w:rPr>
          <w:rFonts w:asciiTheme="majorHAnsi" w:hAnsiTheme="majorHAnsi"/>
          <w:sz w:val="24"/>
          <w:szCs w:val="24"/>
        </w:rPr>
        <w:t xml:space="preserve"> p.m.</w:t>
      </w:r>
    </w:p>
    <w:p w14:paraId="7F4408C7" w14:textId="77777777" w:rsidR="00E93800" w:rsidRPr="00091BD2" w:rsidRDefault="007B2B15" w:rsidP="007B2B15">
      <w:pPr>
        <w:ind w:firstLine="720"/>
        <w:rPr>
          <w:rFonts w:ascii="Cambria" w:hAnsi="Cambria"/>
          <w:sz w:val="24"/>
          <w:szCs w:val="24"/>
        </w:rPr>
      </w:pPr>
      <w:r w:rsidRPr="00902B78">
        <w:rPr>
          <w:rFonts w:asciiTheme="majorHAnsi" w:hAnsiTheme="majorHAnsi"/>
          <w:sz w:val="24"/>
          <w:szCs w:val="24"/>
        </w:rPr>
        <w:t>Mee</w:t>
      </w:r>
      <w:r w:rsidRPr="00091BD2">
        <w:rPr>
          <w:rFonts w:ascii="Cambria" w:hAnsi="Cambria"/>
          <w:sz w:val="24"/>
          <w:szCs w:val="24"/>
        </w:rPr>
        <w:t>t</w:t>
      </w:r>
      <w:r w:rsidR="00362393" w:rsidRPr="00091BD2">
        <w:rPr>
          <w:rFonts w:ascii="Cambria" w:hAnsi="Cambria"/>
          <w:sz w:val="24"/>
          <w:szCs w:val="24"/>
        </w:rPr>
        <w:t xml:space="preserve">ing minutes recorded by </w:t>
      </w:r>
      <w:r w:rsidR="006A4FD7" w:rsidRPr="00091BD2">
        <w:rPr>
          <w:rFonts w:ascii="Cambria" w:hAnsi="Cambria"/>
          <w:sz w:val="24"/>
          <w:szCs w:val="24"/>
        </w:rPr>
        <w:t>T. Perry</w:t>
      </w:r>
    </w:p>
    <w:sectPr w:rsidR="00E93800" w:rsidRPr="00091BD2" w:rsidSect="00830480">
      <w:headerReference w:type="default" r:id="rId26"/>
      <w:footerReference w:type="default" r:id="rId2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F78B0" w14:textId="77777777" w:rsidR="0046357A" w:rsidRDefault="0046357A">
      <w:r>
        <w:separator/>
      </w:r>
    </w:p>
  </w:endnote>
  <w:endnote w:type="continuationSeparator" w:id="0">
    <w:p w14:paraId="63D0ED36" w14:textId="77777777" w:rsidR="0046357A" w:rsidRDefault="00463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12F44" w14:textId="77777777" w:rsidR="006D1429" w:rsidRDefault="006D1429" w:rsidP="00431B51">
    <w:pPr>
      <w:pStyle w:val="Footer"/>
      <w:jc w:val="right"/>
    </w:pPr>
    <w:r>
      <w:t>Academic Senate Minutes 10/</w:t>
    </w:r>
    <w:r w:rsidR="000737F8">
      <w:t>23</w:t>
    </w:r>
    <w:r>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1587A" w14:textId="77777777" w:rsidR="0046357A" w:rsidRDefault="0046357A">
      <w:r>
        <w:separator/>
      </w:r>
    </w:p>
  </w:footnote>
  <w:footnote w:type="continuationSeparator" w:id="0">
    <w:p w14:paraId="71A0F15C" w14:textId="77777777" w:rsidR="0046357A" w:rsidRDefault="004635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2547729"/>
      <w:docPartObj>
        <w:docPartGallery w:val="Page Numbers (Top of Page)"/>
        <w:docPartUnique/>
      </w:docPartObj>
    </w:sdtPr>
    <w:sdtEndPr>
      <w:rPr>
        <w:noProof/>
      </w:rPr>
    </w:sdtEndPr>
    <w:sdtContent>
      <w:p w14:paraId="720CF8D0" w14:textId="77777777" w:rsidR="006D1429" w:rsidRDefault="006D1429">
        <w:pPr>
          <w:pStyle w:val="Header"/>
          <w:jc w:val="right"/>
        </w:pPr>
        <w:r>
          <w:fldChar w:fldCharType="begin"/>
        </w:r>
        <w:r>
          <w:instrText xml:space="preserve"> PAGE   \* MERGEFORMAT </w:instrText>
        </w:r>
        <w:r>
          <w:fldChar w:fldCharType="separate"/>
        </w:r>
        <w:r w:rsidR="000737F8">
          <w:rPr>
            <w:noProof/>
          </w:rPr>
          <w:t>6</w:t>
        </w:r>
        <w:r>
          <w:rPr>
            <w:noProof/>
          </w:rPr>
          <w:fldChar w:fldCharType="end"/>
        </w:r>
      </w:p>
    </w:sdtContent>
  </w:sdt>
  <w:p w14:paraId="76B24077" w14:textId="77777777" w:rsidR="006D1429" w:rsidRDefault="006D1429">
    <w:pPr>
      <w:pStyle w:val="Header"/>
    </w:pPr>
  </w:p>
  <w:p w14:paraId="2F600DA4" w14:textId="77777777" w:rsidR="006D1429" w:rsidRDefault="006D14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61808"/>
    <w:multiLevelType w:val="hybridMultilevel"/>
    <w:tmpl w:val="58B2F704"/>
    <w:lvl w:ilvl="0" w:tplc="F5985512">
      <w:numFmt w:val="bullet"/>
      <w:lvlText w:val=""/>
      <w:lvlJc w:val="left"/>
      <w:pPr>
        <w:ind w:left="500" w:hanging="361"/>
      </w:pPr>
      <w:rPr>
        <w:rFonts w:ascii="Symbol" w:eastAsia="Symbol" w:hAnsi="Symbol" w:cs="Symbol" w:hint="default"/>
        <w:w w:val="100"/>
        <w:sz w:val="22"/>
        <w:szCs w:val="22"/>
        <w:lang w:val="en-US" w:eastAsia="en-US" w:bidi="en-US"/>
      </w:rPr>
    </w:lvl>
    <w:lvl w:ilvl="1" w:tplc="1A2C946E">
      <w:numFmt w:val="bullet"/>
      <w:lvlText w:val=""/>
      <w:lvlJc w:val="left"/>
      <w:pPr>
        <w:ind w:left="860" w:hanging="360"/>
      </w:pPr>
      <w:rPr>
        <w:rFonts w:ascii="Symbol" w:eastAsia="Symbol" w:hAnsi="Symbol" w:cs="Symbol" w:hint="default"/>
        <w:w w:val="100"/>
        <w:sz w:val="22"/>
        <w:szCs w:val="22"/>
        <w:lang w:val="en-US" w:eastAsia="en-US" w:bidi="en-US"/>
      </w:rPr>
    </w:lvl>
    <w:lvl w:ilvl="2" w:tplc="E1E6C7FA">
      <w:numFmt w:val="bullet"/>
      <w:lvlText w:val="•"/>
      <w:lvlJc w:val="left"/>
      <w:pPr>
        <w:ind w:left="1873" w:hanging="360"/>
      </w:pPr>
      <w:rPr>
        <w:lang w:val="en-US" w:eastAsia="en-US" w:bidi="en-US"/>
      </w:rPr>
    </w:lvl>
    <w:lvl w:ilvl="3" w:tplc="72AED6D0">
      <w:numFmt w:val="bullet"/>
      <w:lvlText w:val="•"/>
      <w:lvlJc w:val="left"/>
      <w:pPr>
        <w:ind w:left="2886" w:hanging="360"/>
      </w:pPr>
      <w:rPr>
        <w:lang w:val="en-US" w:eastAsia="en-US" w:bidi="en-US"/>
      </w:rPr>
    </w:lvl>
    <w:lvl w:ilvl="4" w:tplc="A5E6DBAC">
      <w:numFmt w:val="bullet"/>
      <w:lvlText w:val="•"/>
      <w:lvlJc w:val="left"/>
      <w:pPr>
        <w:ind w:left="3900" w:hanging="360"/>
      </w:pPr>
      <w:rPr>
        <w:lang w:val="en-US" w:eastAsia="en-US" w:bidi="en-US"/>
      </w:rPr>
    </w:lvl>
    <w:lvl w:ilvl="5" w:tplc="F9F86398">
      <w:numFmt w:val="bullet"/>
      <w:lvlText w:val="•"/>
      <w:lvlJc w:val="left"/>
      <w:pPr>
        <w:ind w:left="4913" w:hanging="360"/>
      </w:pPr>
      <w:rPr>
        <w:lang w:val="en-US" w:eastAsia="en-US" w:bidi="en-US"/>
      </w:rPr>
    </w:lvl>
    <w:lvl w:ilvl="6" w:tplc="50202B24">
      <w:numFmt w:val="bullet"/>
      <w:lvlText w:val="•"/>
      <w:lvlJc w:val="left"/>
      <w:pPr>
        <w:ind w:left="5926" w:hanging="360"/>
      </w:pPr>
      <w:rPr>
        <w:lang w:val="en-US" w:eastAsia="en-US" w:bidi="en-US"/>
      </w:rPr>
    </w:lvl>
    <w:lvl w:ilvl="7" w:tplc="7CEE3EEA">
      <w:numFmt w:val="bullet"/>
      <w:lvlText w:val="•"/>
      <w:lvlJc w:val="left"/>
      <w:pPr>
        <w:ind w:left="6940" w:hanging="360"/>
      </w:pPr>
      <w:rPr>
        <w:lang w:val="en-US" w:eastAsia="en-US" w:bidi="en-US"/>
      </w:rPr>
    </w:lvl>
    <w:lvl w:ilvl="8" w:tplc="FB9E7078">
      <w:numFmt w:val="bullet"/>
      <w:lvlText w:val="•"/>
      <w:lvlJc w:val="left"/>
      <w:pPr>
        <w:ind w:left="7953" w:hanging="360"/>
      </w:pPr>
      <w:rPr>
        <w:lang w:val="en-US" w:eastAsia="en-US" w:bidi="en-US"/>
      </w:rPr>
    </w:lvl>
  </w:abstractNum>
  <w:abstractNum w:abstractNumId="1" w15:restartNumberingAfterBreak="0">
    <w:nsid w:val="051763CB"/>
    <w:multiLevelType w:val="hybridMultilevel"/>
    <w:tmpl w:val="4156D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1AE8"/>
    <w:multiLevelType w:val="hybridMultilevel"/>
    <w:tmpl w:val="D8502674"/>
    <w:lvl w:ilvl="0" w:tplc="74042CC6">
      <w:numFmt w:val="bullet"/>
      <w:lvlText w:val=""/>
      <w:lvlJc w:val="left"/>
      <w:pPr>
        <w:ind w:left="960" w:hanging="360"/>
      </w:pPr>
      <w:rPr>
        <w:rFonts w:ascii="Symbol" w:eastAsia="Symbol" w:hAnsi="Symbol" w:cs="Symbol" w:hint="default"/>
        <w:w w:val="100"/>
        <w:sz w:val="24"/>
        <w:szCs w:val="24"/>
        <w:lang w:val="en-US" w:eastAsia="en-US" w:bidi="en-US"/>
      </w:rPr>
    </w:lvl>
    <w:lvl w:ilvl="1" w:tplc="22C2EF72">
      <w:numFmt w:val="bullet"/>
      <w:lvlText w:val="•"/>
      <w:lvlJc w:val="left"/>
      <w:pPr>
        <w:ind w:left="1822" w:hanging="360"/>
      </w:pPr>
      <w:rPr>
        <w:rFonts w:hint="default"/>
        <w:lang w:val="en-US" w:eastAsia="en-US" w:bidi="en-US"/>
      </w:rPr>
    </w:lvl>
    <w:lvl w:ilvl="2" w:tplc="95A42376">
      <w:numFmt w:val="bullet"/>
      <w:lvlText w:val="•"/>
      <w:lvlJc w:val="left"/>
      <w:pPr>
        <w:ind w:left="2684" w:hanging="360"/>
      </w:pPr>
      <w:rPr>
        <w:rFonts w:hint="default"/>
        <w:lang w:val="en-US" w:eastAsia="en-US" w:bidi="en-US"/>
      </w:rPr>
    </w:lvl>
    <w:lvl w:ilvl="3" w:tplc="B7860F5A">
      <w:numFmt w:val="bullet"/>
      <w:lvlText w:val="•"/>
      <w:lvlJc w:val="left"/>
      <w:pPr>
        <w:ind w:left="3546" w:hanging="360"/>
      </w:pPr>
      <w:rPr>
        <w:rFonts w:hint="default"/>
        <w:lang w:val="en-US" w:eastAsia="en-US" w:bidi="en-US"/>
      </w:rPr>
    </w:lvl>
    <w:lvl w:ilvl="4" w:tplc="4BF41D44">
      <w:numFmt w:val="bullet"/>
      <w:lvlText w:val="•"/>
      <w:lvlJc w:val="left"/>
      <w:pPr>
        <w:ind w:left="4408" w:hanging="360"/>
      </w:pPr>
      <w:rPr>
        <w:rFonts w:hint="default"/>
        <w:lang w:val="en-US" w:eastAsia="en-US" w:bidi="en-US"/>
      </w:rPr>
    </w:lvl>
    <w:lvl w:ilvl="5" w:tplc="FEF4707A">
      <w:numFmt w:val="bullet"/>
      <w:lvlText w:val="•"/>
      <w:lvlJc w:val="left"/>
      <w:pPr>
        <w:ind w:left="5270" w:hanging="360"/>
      </w:pPr>
      <w:rPr>
        <w:rFonts w:hint="default"/>
        <w:lang w:val="en-US" w:eastAsia="en-US" w:bidi="en-US"/>
      </w:rPr>
    </w:lvl>
    <w:lvl w:ilvl="6" w:tplc="9154CC9E">
      <w:numFmt w:val="bullet"/>
      <w:lvlText w:val="•"/>
      <w:lvlJc w:val="left"/>
      <w:pPr>
        <w:ind w:left="6132" w:hanging="360"/>
      </w:pPr>
      <w:rPr>
        <w:rFonts w:hint="default"/>
        <w:lang w:val="en-US" w:eastAsia="en-US" w:bidi="en-US"/>
      </w:rPr>
    </w:lvl>
    <w:lvl w:ilvl="7" w:tplc="442832FA">
      <w:numFmt w:val="bullet"/>
      <w:lvlText w:val="•"/>
      <w:lvlJc w:val="left"/>
      <w:pPr>
        <w:ind w:left="6994" w:hanging="360"/>
      </w:pPr>
      <w:rPr>
        <w:rFonts w:hint="default"/>
        <w:lang w:val="en-US" w:eastAsia="en-US" w:bidi="en-US"/>
      </w:rPr>
    </w:lvl>
    <w:lvl w:ilvl="8" w:tplc="1B7A56F4">
      <w:numFmt w:val="bullet"/>
      <w:lvlText w:val="•"/>
      <w:lvlJc w:val="left"/>
      <w:pPr>
        <w:ind w:left="7856" w:hanging="360"/>
      </w:pPr>
      <w:rPr>
        <w:rFonts w:hint="default"/>
        <w:lang w:val="en-US" w:eastAsia="en-US" w:bidi="en-US"/>
      </w:rPr>
    </w:lvl>
  </w:abstractNum>
  <w:abstractNum w:abstractNumId="3" w15:restartNumberingAfterBreak="0">
    <w:nsid w:val="085B3428"/>
    <w:multiLevelType w:val="hybridMultilevel"/>
    <w:tmpl w:val="332A28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1B50FF"/>
    <w:multiLevelType w:val="hybridMultilevel"/>
    <w:tmpl w:val="FFBC5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641F7A"/>
    <w:multiLevelType w:val="multilevel"/>
    <w:tmpl w:val="7520B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9A56F0"/>
    <w:multiLevelType w:val="hybridMultilevel"/>
    <w:tmpl w:val="D8C6D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051A06"/>
    <w:multiLevelType w:val="hybridMultilevel"/>
    <w:tmpl w:val="2B9C83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1A43D5"/>
    <w:multiLevelType w:val="hybridMultilevel"/>
    <w:tmpl w:val="E898C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516606"/>
    <w:multiLevelType w:val="hybridMultilevel"/>
    <w:tmpl w:val="697A0D3C"/>
    <w:lvl w:ilvl="0" w:tplc="37BC7DE8">
      <w:numFmt w:val="bullet"/>
      <w:lvlText w:val=""/>
      <w:lvlJc w:val="left"/>
      <w:pPr>
        <w:ind w:left="825" w:hanging="360"/>
      </w:pPr>
      <w:rPr>
        <w:rFonts w:ascii="Symbol" w:eastAsia="Symbol" w:hAnsi="Symbol" w:cs="Symbol" w:hint="default"/>
        <w:w w:val="102"/>
        <w:sz w:val="21"/>
        <w:szCs w:val="21"/>
      </w:rPr>
    </w:lvl>
    <w:lvl w:ilvl="1" w:tplc="B5A625B6">
      <w:numFmt w:val="bullet"/>
      <w:lvlText w:val="•"/>
      <w:lvlJc w:val="left"/>
      <w:pPr>
        <w:ind w:left="1756" w:hanging="360"/>
      </w:pPr>
      <w:rPr>
        <w:rFonts w:hint="default"/>
      </w:rPr>
    </w:lvl>
    <w:lvl w:ilvl="2" w:tplc="09A8B73E">
      <w:numFmt w:val="bullet"/>
      <w:lvlText w:val="•"/>
      <w:lvlJc w:val="left"/>
      <w:pPr>
        <w:ind w:left="2692" w:hanging="360"/>
      </w:pPr>
      <w:rPr>
        <w:rFonts w:hint="default"/>
      </w:rPr>
    </w:lvl>
    <w:lvl w:ilvl="3" w:tplc="7A326B30">
      <w:numFmt w:val="bullet"/>
      <w:lvlText w:val="•"/>
      <w:lvlJc w:val="left"/>
      <w:pPr>
        <w:ind w:left="3628" w:hanging="360"/>
      </w:pPr>
      <w:rPr>
        <w:rFonts w:hint="default"/>
      </w:rPr>
    </w:lvl>
    <w:lvl w:ilvl="4" w:tplc="A5D8F3C2">
      <w:numFmt w:val="bullet"/>
      <w:lvlText w:val="•"/>
      <w:lvlJc w:val="left"/>
      <w:pPr>
        <w:ind w:left="4564" w:hanging="360"/>
      </w:pPr>
      <w:rPr>
        <w:rFonts w:hint="default"/>
      </w:rPr>
    </w:lvl>
    <w:lvl w:ilvl="5" w:tplc="ECF4DEBE">
      <w:numFmt w:val="bullet"/>
      <w:lvlText w:val="•"/>
      <w:lvlJc w:val="left"/>
      <w:pPr>
        <w:ind w:left="5500" w:hanging="360"/>
      </w:pPr>
      <w:rPr>
        <w:rFonts w:hint="default"/>
      </w:rPr>
    </w:lvl>
    <w:lvl w:ilvl="6" w:tplc="D758D672">
      <w:numFmt w:val="bullet"/>
      <w:lvlText w:val="•"/>
      <w:lvlJc w:val="left"/>
      <w:pPr>
        <w:ind w:left="6436" w:hanging="360"/>
      </w:pPr>
      <w:rPr>
        <w:rFonts w:hint="default"/>
      </w:rPr>
    </w:lvl>
    <w:lvl w:ilvl="7" w:tplc="5A445B88">
      <w:numFmt w:val="bullet"/>
      <w:lvlText w:val="•"/>
      <w:lvlJc w:val="left"/>
      <w:pPr>
        <w:ind w:left="7372" w:hanging="360"/>
      </w:pPr>
      <w:rPr>
        <w:rFonts w:hint="default"/>
      </w:rPr>
    </w:lvl>
    <w:lvl w:ilvl="8" w:tplc="CAE89B22">
      <w:numFmt w:val="bullet"/>
      <w:lvlText w:val="•"/>
      <w:lvlJc w:val="left"/>
      <w:pPr>
        <w:ind w:left="8308" w:hanging="360"/>
      </w:pPr>
      <w:rPr>
        <w:rFonts w:hint="default"/>
      </w:rPr>
    </w:lvl>
  </w:abstractNum>
  <w:abstractNum w:abstractNumId="10" w15:restartNumberingAfterBreak="0">
    <w:nsid w:val="11841B15"/>
    <w:multiLevelType w:val="hybridMultilevel"/>
    <w:tmpl w:val="5D225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A60B06"/>
    <w:multiLevelType w:val="hybridMultilevel"/>
    <w:tmpl w:val="1F1E1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C94753"/>
    <w:multiLevelType w:val="hybridMultilevel"/>
    <w:tmpl w:val="FE4C328E"/>
    <w:lvl w:ilvl="0" w:tplc="04090015">
      <w:start w:val="1"/>
      <w:numFmt w:val="upperLetter"/>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E93AA1"/>
    <w:multiLevelType w:val="hybridMultilevel"/>
    <w:tmpl w:val="CA162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BD2D90"/>
    <w:multiLevelType w:val="hybridMultilevel"/>
    <w:tmpl w:val="3D488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A23E87"/>
    <w:multiLevelType w:val="hybridMultilevel"/>
    <w:tmpl w:val="C37E3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C1749B"/>
    <w:multiLevelType w:val="hybridMultilevel"/>
    <w:tmpl w:val="45F2E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2A73F9"/>
    <w:multiLevelType w:val="hybridMultilevel"/>
    <w:tmpl w:val="5DB0AD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0A1C62"/>
    <w:multiLevelType w:val="hybridMultilevel"/>
    <w:tmpl w:val="46189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3C13C3"/>
    <w:multiLevelType w:val="hybridMultilevel"/>
    <w:tmpl w:val="AEC89D7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697B8D"/>
    <w:multiLevelType w:val="hybridMultilevel"/>
    <w:tmpl w:val="609CC2D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3F0C28"/>
    <w:multiLevelType w:val="hybridMultilevel"/>
    <w:tmpl w:val="24B0E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542550"/>
    <w:multiLevelType w:val="hybridMultilevel"/>
    <w:tmpl w:val="5CF24B44"/>
    <w:lvl w:ilvl="0" w:tplc="EC10DEC6">
      <w:start w:val="1"/>
      <w:numFmt w:val="decimal"/>
      <w:lvlText w:val="%1."/>
      <w:lvlJc w:val="left"/>
      <w:pPr>
        <w:ind w:left="820" w:hanging="360"/>
      </w:pPr>
      <w:rPr>
        <w:rFonts w:ascii="Times New Roman" w:eastAsia="Times New Roman" w:hAnsi="Times New Roman" w:cs="Times New Roman" w:hint="default"/>
        <w:spacing w:val="-25"/>
        <w:w w:val="100"/>
        <w:sz w:val="22"/>
        <w:szCs w:val="22"/>
      </w:rPr>
    </w:lvl>
    <w:lvl w:ilvl="1" w:tplc="F782D3CE">
      <w:numFmt w:val="bullet"/>
      <w:lvlText w:val="•"/>
      <w:lvlJc w:val="left"/>
      <w:pPr>
        <w:ind w:left="1694" w:hanging="360"/>
      </w:pPr>
    </w:lvl>
    <w:lvl w:ilvl="2" w:tplc="33780E54">
      <w:numFmt w:val="bullet"/>
      <w:lvlText w:val="•"/>
      <w:lvlJc w:val="left"/>
      <w:pPr>
        <w:ind w:left="2568" w:hanging="360"/>
      </w:pPr>
    </w:lvl>
    <w:lvl w:ilvl="3" w:tplc="05C47E46">
      <w:numFmt w:val="bullet"/>
      <w:lvlText w:val="•"/>
      <w:lvlJc w:val="left"/>
      <w:pPr>
        <w:ind w:left="3442" w:hanging="360"/>
      </w:pPr>
    </w:lvl>
    <w:lvl w:ilvl="4" w:tplc="CBAAD18E">
      <w:numFmt w:val="bullet"/>
      <w:lvlText w:val="•"/>
      <w:lvlJc w:val="left"/>
      <w:pPr>
        <w:ind w:left="4316" w:hanging="360"/>
      </w:pPr>
    </w:lvl>
    <w:lvl w:ilvl="5" w:tplc="BE9627E0">
      <w:numFmt w:val="bullet"/>
      <w:lvlText w:val="•"/>
      <w:lvlJc w:val="left"/>
      <w:pPr>
        <w:ind w:left="5190" w:hanging="360"/>
      </w:pPr>
    </w:lvl>
    <w:lvl w:ilvl="6" w:tplc="16FAECDC">
      <w:numFmt w:val="bullet"/>
      <w:lvlText w:val="•"/>
      <w:lvlJc w:val="left"/>
      <w:pPr>
        <w:ind w:left="6064" w:hanging="360"/>
      </w:pPr>
    </w:lvl>
    <w:lvl w:ilvl="7" w:tplc="7C1EF4D8">
      <w:numFmt w:val="bullet"/>
      <w:lvlText w:val="•"/>
      <w:lvlJc w:val="left"/>
      <w:pPr>
        <w:ind w:left="6938" w:hanging="360"/>
      </w:pPr>
    </w:lvl>
    <w:lvl w:ilvl="8" w:tplc="BBAEA832">
      <w:numFmt w:val="bullet"/>
      <w:lvlText w:val="•"/>
      <w:lvlJc w:val="left"/>
      <w:pPr>
        <w:ind w:left="7812" w:hanging="360"/>
      </w:pPr>
    </w:lvl>
  </w:abstractNum>
  <w:abstractNum w:abstractNumId="23" w15:restartNumberingAfterBreak="0">
    <w:nsid w:val="398F70F7"/>
    <w:multiLevelType w:val="hybridMultilevel"/>
    <w:tmpl w:val="2932B8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1A1654"/>
    <w:multiLevelType w:val="hybridMultilevel"/>
    <w:tmpl w:val="87BA61E8"/>
    <w:lvl w:ilvl="0" w:tplc="8D940F04">
      <w:numFmt w:val="bullet"/>
      <w:lvlText w:val=""/>
      <w:lvlJc w:val="left"/>
      <w:pPr>
        <w:ind w:left="820" w:hanging="360"/>
      </w:pPr>
      <w:rPr>
        <w:rFonts w:ascii="Symbol" w:eastAsia="Symbol" w:hAnsi="Symbol" w:cs="Symbol" w:hint="default"/>
        <w:w w:val="100"/>
        <w:sz w:val="24"/>
        <w:szCs w:val="24"/>
        <w:lang w:val="en-US" w:eastAsia="en-US" w:bidi="en-US"/>
      </w:rPr>
    </w:lvl>
    <w:lvl w:ilvl="1" w:tplc="4D32D226">
      <w:numFmt w:val="bullet"/>
      <w:lvlText w:val="•"/>
      <w:lvlJc w:val="left"/>
      <w:pPr>
        <w:ind w:left="1694" w:hanging="360"/>
      </w:pPr>
      <w:rPr>
        <w:lang w:val="en-US" w:eastAsia="en-US" w:bidi="en-US"/>
      </w:rPr>
    </w:lvl>
    <w:lvl w:ilvl="2" w:tplc="B66CFCC4">
      <w:numFmt w:val="bullet"/>
      <w:lvlText w:val="•"/>
      <w:lvlJc w:val="left"/>
      <w:pPr>
        <w:ind w:left="2568" w:hanging="360"/>
      </w:pPr>
      <w:rPr>
        <w:lang w:val="en-US" w:eastAsia="en-US" w:bidi="en-US"/>
      </w:rPr>
    </w:lvl>
    <w:lvl w:ilvl="3" w:tplc="71C044EA">
      <w:numFmt w:val="bullet"/>
      <w:lvlText w:val="•"/>
      <w:lvlJc w:val="left"/>
      <w:pPr>
        <w:ind w:left="3442" w:hanging="360"/>
      </w:pPr>
      <w:rPr>
        <w:lang w:val="en-US" w:eastAsia="en-US" w:bidi="en-US"/>
      </w:rPr>
    </w:lvl>
    <w:lvl w:ilvl="4" w:tplc="4316EF76">
      <w:numFmt w:val="bullet"/>
      <w:lvlText w:val="•"/>
      <w:lvlJc w:val="left"/>
      <w:pPr>
        <w:ind w:left="4316" w:hanging="360"/>
      </w:pPr>
      <w:rPr>
        <w:lang w:val="en-US" w:eastAsia="en-US" w:bidi="en-US"/>
      </w:rPr>
    </w:lvl>
    <w:lvl w:ilvl="5" w:tplc="48F2BB18">
      <w:numFmt w:val="bullet"/>
      <w:lvlText w:val="•"/>
      <w:lvlJc w:val="left"/>
      <w:pPr>
        <w:ind w:left="5190" w:hanging="360"/>
      </w:pPr>
      <w:rPr>
        <w:lang w:val="en-US" w:eastAsia="en-US" w:bidi="en-US"/>
      </w:rPr>
    </w:lvl>
    <w:lvl w:ilvl="6" w:tplc="0144F5B6">
      <w:numFmt w:val="bullet"/>
      <w:lvlText w:val="•"/>
      <w:lvlJc w:val="left"/>
      <w:pPr>
        <w:ind w:left="6064" w:hanging="360"/>
      </w:pPr>
      <w:rPr>
        <w:lang w:val="en-US" w:eastAsia="en-US" w:bidi="en-US"/>
      </w:rPr>
    </w:lvl>
    <w:lvl w:ilvl="7" w:tplc="F7C4E5BC">
      <w:numFmt w:val="bullet"/>
      <w:lvlText w:val="•"/>
      <w:lvlJc w:val="left"/>
      <w:pPr>
        <w:ind w:left="6938" w:hanging="360"/>
      </w:pPr>
      <w:rPr>
        <w:lang w:val="en-US" w:eastAsia="en-US" w:bidi="en-US"/>
      </w:rPr>
    </w:lvl>
    <w:lvl w:ilvl="8" w:tplc="167E5360">
      <w:numFmt w:val="bullet"/>
      <w:lvlText w:val="•"/>
      <w:lvlJc w:val="left"/>
      <w:pPr>
        <w:ind w:left="7812" w:hanging="360"/>
      </w:pPr>
      <w:rPr>
        <w:lang w:val="en-US" w:eastAsia="en-US" w:bidi="en-US"/>
      </w:rPr>
    </w:lvl>
  </w:abstractNum>
  <w:abstractNum w:abstractNumId="25" w15:restartNumberingAfterBreak="0">
    <w:nsid w:val="49AD43BC"/>
    <w:multiLevelType w:val="hybridMultilevel"/>
    <w:tmpl w:val="A7F03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C34C9B"/>
    <w:multiLevelType w:val="hybridMultilevel"/>
    <w:tmpl w:val="25382DB2"/>
    <w:lvl w:ilvl="0" w:tplc="8BF2493C">
      <w:numFmt w:val="bullet"/>
      <w:lvlText w:val=""/>
      <w:lvlJc w:val="left"/>
      <w:pPr>
        <w:ind w:left="500" w:hanging="360"/>
      </w:pPr>
      <w:rPr>
        <w:rFonts w:ascii="Symbol" w:eastAsia="Symbol" w:hAnsi="Symbol" w:cs="Symbol" w:hint="default"/>
        <w:w w:val="99"/>
        <w:sz w:val="22"/>
        <w:szCs w:val="22"/>
        <w:lang w:val="en-US" w:eastAsia="en-US" w:bidi="en-US"/>
      </w:rPr>
    </w:lvl>
    <w:lvl w:ilvl="1" w:tplc="E294C350">
      <w:numFmt w:val="bullet"/>
      <w:lvlText w:val=""/>
      <w:lvlJc w:val="left"/>
      <w:pPr>
        <w:ind w:left="860" w:hanging="360"/>
      </w:pPr>
      <w:rPr>
        <w:rFonts w:ascii="Symbol" w:eastAsia="Symbol" w:hAnsi="Symbol" w:cs="Symbol" w:hint="default"/>
        <w:w w:val="99"/>
        <w:sz w:val="22"/>
        <w:szCs w:val="22"/>
        <w:lang w:val="en-US" w:eastAsia="en-US" w:bidi="en-US"/>
      </w:rPr>
    </w:lvl>
    <w:lvl w:ilvl="2" w:tplc="69566C5C">
      <w:numFmt w:val="bullet"/>
      <w:lvlText w:val=""/>
      <w:lvlJc w:val="left"/>
      <w:pPr>
        <w:ind w:left="1220" w:hanging="361"/>
      </w:pPr>
      <w:rPr>
        <w:rFonts w:ascii="Symbol" w:eastAsia="Symbol" w:hAnsi="Symbol" w:cs="Symbol" w:hint="default"/>
        <w:w w:val="99"/>
        <w:sz w:val="22"/>
        <w:szCs w:val="22"/>
        <w:lang w:val="en-US" w:eastAsia="en-US" w:bidi="en-US"/>
      </w:rPr>
    </w:lvl>
    <w:lvl w:ilvl="3" w:tplc="62167C98">
      <w:numFmt w:val="bullet"/>
      <w:lvlText w:val="•"/>
      <w:lvlJc w:val="left"/>
      <w:pPr>
        <w:ind w:left="2335" w:hanging="361"/>
      </w:pPr>
      <w:rPr>
        <w:rFonts w:hint="default"/>
        <w:lang w:val="en-US" w:eastAsia="en-US" w:bidi="en-US"/>
      </w:rPr>
    </w:lvl>
    <w:lvl w:ilvl="4" w:tplc="3D6CA702">
      <w:numFmt w:val="bullet"/>
      <w:lvlText w:val="•"/>
      <w:lvlJc w:val="left"/>
      <w:pPr>
        <w:ind w:left="3450" w:hanging="361"/>
      </w:pPr>
      <w:rPr>
        <w:rFonts w:hint="default"/>
        <w:lang w:val="en-US" w:eastAsia="en-US" w:bidi="en-US"/>
      </w:rPr>
    </w:lvl>
    <w:lvl w:ilvl="5" w:tplc="727EA83A">
      <w:numFmt w:val="bullet"/>
      <w:lvlText w:val="•"/>
      <w:lvlJc w:val="left"/>
      <w:pPr>
        <w:ind w:left="4565" w:hanging="361"/>
      </w:pPr>
      <w:rPr>
        <w:rFonts w:hint="default"/>
        <w:lang w:val="en-US" w:eastAsia="en-US" w:bidi="en-US"/>
      </w:rPr>
    </w:lvl>
    <w:lvl w:ilvl="6" w:tplc="4D529C18">
      <w:numFmt w:val="bullet"/>
      <w:lvlText w:val="•"/>
      <w:lvlJc w:val="left"/>
      <w:pPr>
        <w:ind w:left="5680" w:hanging="361"/>
      </w:pPr>
      <w:rPr>
        <w:rFonts w:hint="default"/>
        <w:lang w:val="en-US" w:eastAsia="en-US" w:bidi="en-US"/>
      </w:rPr>
    </w:lvl>
    <w:lvl w:ilvl="7" w:tplc="BC20BBB8">
      <w:numFmt w:val="bullet"/>
      <w:lvlText w:val="•"/>
      <w:lvlJc w:val="left"/>
      <w:pPr>
        <w:ind w:left="6795" w:hanging="361"/>
      </w:pPr>
      <w:rPr>
        <w:rFonts w:hint="default"/>
        <w:lang w:val="en-US" w:eastAsia="en-US" w:bidi="en-US"/>
      </w:rPr>
    </w:lvl>
    <w:lvl w:ilvl="8" w:tplc="1B305A62">
      <w:numFmt w:val="bullet"/>
      <w:lvlText w:val="•"/>
      <w:lvlJc w:val="left"/>
      <w:pPr>
        <w:ind w:left="7910" w:hanging="361"/>
      </w:pPr>
      <w:rPr>
        <w:rFonts w:hint="default"/>
        <w:lang w:val="en-US" w:eastAsia="en-US" w:bidi="en-US"/>
      </w:rPr>
    </w:lvl>
  </w:abstractNum>
  <w:abstractNum w:abstractNumId="27" w15:restartNumberingAfterBreak="0">
    <w:nsid w:val="4F1A5673"/>
    <w:multiLevelType w:val="hybridMultilevel"/>
    <w:tmpl w:val="9C9A3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E20AFD"/>
    <w:multiLevelType w:val="multilevel"/>
    <w:tmpl w:val="E4A40104"/>
    <w:lvl w:ilvl="0">
      <w:start w:val="1"/>
      <w:numFmt w:val="decimal"/>
      <w:pStyle w:val="listtext"/>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b w:val="0"/>
        <w:sz w:val="22"/>
        <w:szCs w:val="22"/>
      </w:rPr>
    </w:lvl>
    <w:lvl w:ilvl="2">
      <w:start w:val="1"/>
      <w:numFmt w:val="lowerRoman"/>
      <w:lvlText w:val="%3."/>
      <w:lvlJc w:val="righ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15:restartNumberingAfterBreak="0">
    <w:nsid w:val="544C2463"/>
    <w:multiLevelType w:val="hybridMultilevel"/>
    <w:tmpl w:val="25FED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7A3B63"/>
    <w:multiLevelType w:val="hybridMultilevel"/>
    <w:tmpl w:val="E304A5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816B5E"/>
    <w:multiLevelType w:val="hybridMultilevel"/>
    <w:tmpl w:val="A7FC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330ED6"/>
    <w:multiLevelType w:val="hybridMultilevel"/>
    <w:tmpl w:val="A6E2D5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8964D04"/>
    <w:multiLevelType w:val="hybridMultilevel"/>
    <w:tmpl w:val="CC28D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716BA1"/>
    <w:multiLevelType w:val="hybridMultilevel"/>
    <w:tmpl w:val="8FA0546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CB1BF7"/>
    <w:multiLevelType w:val="hybridMultilevel"/>
    <w:tmpl w:val="2BCA2D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A248BF"/>
    <w:multiLevelType w:val="hybridMultilevel"/>
    <w:tmpl w:val="03BEC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0B7B8E"/>
    <w:multiLevelType w:val="hybridMultilevel"/>
    <w:tmpl w:val="A7BEC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5C3271"/>
    <w:multiLevelType w:val="hybridMultilevel"/>
    <w:tmpl w:val="8E062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2A6812"/>
    <w:multiLevelType w:val="hybridMultilevel"/>
    <w:tmpl w:val="73EA42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1B1894"/>
    <w:multiLevelType w:val="hybridMultilevel"/>
    <w:tmpl w:val="21AE9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FC236D"/>
    <w:multiLevelType w:val="hybridMultilevel"/>
    <w:tmpl w:val="90B6F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2"/>
  </w:num>
  <w:num w:numId="3">
    <w:abstractNumId w:val="7"/>
  </w:num>
  <w:num w:numId="4">
    <w:abstractNumId w:val="0"/>
  </w:num>
  <w:num w:numId="5">
    <w:abstractNumId w:val="24"/>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7"/>
  </w:num>
  <w:num w:numId="8">
    <w:abstractNumId w:val="23"/>
  </w:num>
  <w:num w:numId="9">
    <w:abstractNumId w:val="39"/>
  </w:num>
  <w:num w:numId="10">
    <w:abstractNumId w:val="1"/>
  </w:num>
  <w:num w:numId="11">
    <w:abstractNumId w:val="41"/>
  </w:num>
  <w:num w:numId="12">
    <w:abstractNumId w:val="19"/>
  </w:num>
  <w:num w:numId="13">
    <w:abstractNumId w:val="30"/>
  </w:num>
  <w:num w:numId="14">
    <w:abstractNumId w:val="38"/>
  </w:num>
  <w:num w:numId="15">
    <w:abstractNumId w:val="6"/>
  </w:num>
  <w:num w:numId="16">
    <w:abstractNumId w:val="16"/>
  </w:num>
  <w:num w:numId="17">
    <w:abstractNumId w:val="10"/>
  </w:num>
  <w:num w:numId="18">
    <w:abstractNumId w:val="31"/>
  </w:num>
  <w:num w:numId="19">
    <w:abstractNumId w:val="27"/>
  </w:num>
  <w:num w:numId="20">
    <w:abstractNumId w:val="37"/>
  </w:num>
  <w:num w:numId="21">
    <w:abstractNumId w:val="21"/>
  </w:num>
  <w:num w:numId="22">
    <w:abstractNumId w:val="26"/>
  </w:num>
  <w:num w:numId="23">
    <w:abstractNumId w:val="2"/>
  </w:num>
  <w:num w:numId="24">
    <w:abstractNumId w:val="14"/>
  </w:num>
  <w:num w:numId="25">
    <w:abstractNumId w:val="9"/>
  </w:num>
  <w:num w:numId="26">
    <w:abstractNumId w:val="5"/>
  </w:num>
  <w:num w:numId="27">
    <w:abstractNumId w:val="13"/>
  </w:num>
  <w:num w:numId="28">
    <w:abstractNumId w:val="29"/>
  </w:num>
  <w:num w:numId="29">
    <w:abstractNumId w:val="8"/>
  </w:num>
  <w:num w:numId="30">
    <w:abstractNumId w:val="36"/>
  </w:num>
  <w:num w:numId="31">
    <w:abstractNumId w:val="40"/>
  </w:num>
  <w:num w:numId="32">
    <w:abstractNumId w:val="3"/>
  </w:num>
  <w:num w:numId="33">
    <w:abstractNumId w:val="34"/>
  </w:num>
  <w:num w:numId="34">
    <w:abstractNumId w:val="35"/>
  </w:num>
  <w:num w:numId="35">
    <w:abstractNumId w:val="25"/>
  </w:num>
  <w:num w:numId="36">
    <w:abstractNumId w:val="4"/>
  </w:num>
  <w:num w:numId="37">
    <w:abstractNumId w:val="11"/>
  </w:num>
  <w:num w:numId="38">
    <w:abstractNumId w:val="15"/>
  </w:num>
  <w:num w:numId="39">
    <w:abstractNumId w:val="18"/>
  </w:num>
  <w:num w:numId="40">
    <w:abstractNumId w:val="33"/>
  </w:num>
  <w:num w:numId="41">
    <w:abstractNumId w:val="20"/>
  </w:num>
  <w:num w:numId="42">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B15"/>
    <w:rsid w:val="000017FE"/>
    <w:rsid w:val="00004FBF"/>
    <w:rsid w:val="00005B21"/>
    <w:rsid w:val="00007723"/>
    <w:rsid w:val="00011185"/>
    <w:rsid w:val="0001126D"/>
    <w:rsid w:val="00014044"/>
    <w:rsid w:val="000212F8"/>
    <w:rsid w:val="000325F9"/>
    <w:rsid w:val="00033136"/>
    <w:rsid w:val="00034A01"/>
    <w:rsid w:val="00035309"/>
    <w:rsid w:val="000357E9"/>
    <w:rsid w:val="00037B7C"/>
    <w:rsid w:val="000419B5"/>
    <w:rsid w:val="00041BEC"/>
    <w:rsid w:val="00042F3C"/>
    <w:rsid w:val="00043B77"/>
    <w:rsid w:val="000475EA"/>
    <w:rsid w:val="00050DD9"/>
    <w:rsid w:val="00051D1A"/>
    <w:rsid w:val="00052A61"/>
    <w:rsid w:val="00061AD9"/>
    <w:rsid w:val="0006656B"/>
    <w:rsid w:val="00066A62"/>
    <w:rsid w:val="0006775C"/>
    <w:rsid w:val="00067D24"/>
    <w:rsid w:val="0007039F"/>
    <w:rsid w:val="000737F8"/>
    <w:rsid w:val="00073852"/>
    <w:rsid w:val="00081461"/>
    <w:rsid w:val="00081706"/>
    <w:rsid w:val="00082592"/>
    <w:rsid w:val="00085171"/>
    <w:rsid w:val="00087952"/>
    <w:rsid w:val="00091BD2"/>
    <w:rsid w:val="0009605E"/>
    <w:rsid w:val="000967C7"/>
    <w:rsid w:val="000973A9"/>
    <w:rsid w:val="00097CEB"/>
    <w:rsid w:val="000A1A9C"/>
    <w:rsid w:val="000A429D"/>
    <w:rsid w:val="000A6444"/>
    <w:rsid w:val="000A6C75"/>
    <w:rsid w:val="000A7793"/>
    <w:rsid w:val="000B1583"/>
    <w:rsid w:val="000B4C8C"/>
    <w:rsid w:val="000B50BE"/>
    <w:rsid w:val="000B71E4"/>
    <w:rsid w:val="000B7D92"/>
    <w:rsid w:val="000C2163"/>
    <w:rsid w:val="000C2614"/>
    <w:rsid w:val="000C6841"/>
    <w:rsid w:val="000D1659"/>
    <w:rsid w:val="000D2C28"/>
    <w:rsid w:val="000D7551"/>
    <w:rsid w:val="000E013A"/>
    <w:rsid w:val="000E055E"/>
    <w:rsid w:val="000E20C4"/>
    <w:rsid w:val="000F2490"/>
    <w:rsid w:val="000F3518"/>
    <w:rsid w:val="000F4153"/>
    <w:rsid w:val="000F58E7"/>
    <w:rsid w:val="000F7567"/>
    <w:rsid w:val="0010031D"/>
    <w:rsid w:val="001012DB"/>
    <w:rsid w:val="001020C9"/>
    <w:rsid w:val="00105FDF"/>
    <w:rsid w:val="00107F5C"/>
    <w:rsid w:val="00112007"/>
    <w:rsid w:val="0011315D"/>
    <w:rsid w:val="00113B29"/>
    <w:rsid w:val="00113D9F"/>
    <w:rsid w:val="00116946"/>
    <w:rsid w:val="00120AB4"/>
    <w:rsid w:val="00120ABE"/>
    <w:rsid w:val="00121BC6"/>
    <w:rsid w:val="0012424C"/>
    <w:rsid w:val="00126E64"/>
    <w:rsid w:val="00127BA5"/>
    <w:rsid w:val="001318D3"/>
    <w:rsid w:val="00131C48"/>
    <w:rsid w:val="001324D9"/>
    <w:rsid w:val="001336FA"/>
    <w:rsid w:val="0013431A"/>
    <w:rsid w:val="0013681B"/>
    <w:rsid w:val="00136875"/>
    <w:rsid w:val="001415D5"/>
    <w:rsid w:val="00141B5F"/>
    <w:rsid w:val="00143636"/>
    <w:rsid w:val="00147731"/>
    <w:rsid w:val="00147AC0"/>
    <w:rsid w:val="00151932"/>
    <w:rsid w:val="001548E6"/>
    <w:rsid w:val="001575FB"/>
    <w:rsid w:val="00165170"/>
    <w:rsid w:val="001666B5"/>
    <w:rsid w:val="00167CCB"/>
    <w:rsid w:val="00170E7A"/>
    <w:rsid w:val="001717C9"/>
    <w:rsid w:val="00171FC4"/>
    <w:rsid w:val="00172564"/>
    <w:rsid w:val="00172FC1"/>
    <w:rsid w:val="00176224"/>
    <w:rsid w:val="0018023F"/>
    <w:rsid w:val="0018217C"/>
    <w:rsid w:val="001847D0"/>
    <w:rsid w:val="001857B9"/>
    <w:rsid w:val="0019087C"/>
    <w:rsid w:val="00192581"/>
    <w:rsid w:val="001954A7"/>
    <w:rsid w:val="00195CE0"/>
    <w:rsid w:val="00195E82"/>
    <w:rsid w:val="001A1506"/>
    <w:rsid w:val="001A22DF"/>
    <w:rsid w:val="001A773B"/>
    <w:rsid w:val="001A7A7B"/>
    <w:rsid w:val="001B18EA"/>
    <w:rsid w:val="001B1EE2"/>
    <w:rsid w:val="001B253F"/>
    <w:rsid w:val="001B4B61"/>
    <w:rsid w:val="001B6110"/>
    <w:rsid w:val="001B7C7D"/>
    <w:rsid w:val="001C0DAF"/>
    <w:rsid w:val="001C1411"/>
    <w:rsid w:val="001C2D0C"/>
    <w:rsid w:val="001C584A"/>
    <w:rsid w:val="001C6593"/>
    <w:rsid w:val="001C7BEB"/>
    <w:rsid w:val="001D00B3"/>
    <w:rsid w:val="001D2B6C"/>
    <w:rsid w:val="001D3A4C"/>
    <w:rsid w:val="001E0BF3"/>
    <w:rsid w:val="001E173D"/>
    <w:rsid w:val="001E1784"/>
    <w:rsid w:val="001E43D1"/>
    <w:rsid w:val="001E4AEA"/>
    <w:rsid w:val="001F1228"/>
    <w:rsid w:val="001F3A32"/>
    <w:rsid w:val="001F4960"/>
    <w:rsid w:val="001F49AD"/>
    <w:rsid w:val="001F6ADF"/>
    <w:rsid w:val="001F721F"/>
    <w:rsid w:val="00200E80"/>
    <w:rsid w:val="00201390"/>
    <w:rsid w:val="00202B0C"/>
    <w:rsid w:val="0021114C"/>
    <w:rsid w:val="00212E11"/>
    <w:rsid w:val="00214807"/>
    <w:rsid w:val="002149E4"/>
    <w:rsid w:val="00215F6A"/>
    <w:rsid w:val="00217089"/>
    <w:rsid w:val="002203C2"/>
    <w:rsid w:val="00220E13"/>
    <w:rsid w:val="00221EB1"/>
    <w:rsid w:val="002220C0"/>
    <w:rsid w:val="002234BC"/>
    <w:rsid w:val="00225065"/>
    <w:rsid w:val="00231A18"/>
    <w:rsid w:val="00233C14"/>
    <w:rsid w:val="00235599"/>
    <w:rsid w:val="00237A95"/>
    <w:rsid w:val="00240ACF"/>
    <w:rsid w:val="00244877"/>
    <w:rsid w:val="00251E54"/>
    <w:rsid w:val="0025295B"/>
    <w:rsid w:val="00253F52"/>
    <w:rsid w:val="002541D7"/>
    <w:rsid w:val="00257963"/>
    <w:rsid w:val="00261679"/>
    <w:rsid w:val="00261D49"/>
    <w:rsid w:val="00262478"/>
    <w:rsid w:val="00265333"/>
    <w:rsid w:val="00267A86"/>
    <w:rsid w:val="00270704"/>
    <w:rsid w:val="002720F6"/>
    <w:rsid w:val="00275979"/>
    <w:rsid w:val="002775EC"/>
    <w:rsid w:val="002840E3"/>
    <w:rsid w:val="00284552"/>
    <w:rsid w:val="00285399"/>
    <w:rsid w:val="00287626"/>
    <w:rsid w:val="00287BC5"/>
    <w:rsid w:val="0029210D"/>
    <w:rsid w:val="00292DD2"/>
    <w:rsid w:val="00296AE8"/>
    <w:rsid w:val="00297377"/>
    <w:rsid w:val="002975D1"/>
    <w:rsid w:val="002A10C9"/>
    <w:rsid w:val="002A5671"/>
    <w:rsid w:val="002B16B6"/>
    <w:rsid w:val="002B30F9"/>
    <w:rsid w:val="002B46AF"/>
    <w:rsid w:val="002B4A2D"/>
    <w:rsid w:val="002C1958"/>
    <w:rsid w:val="002C2514"/>
    <w:rsid w:val="002C254C"/>
    <w:rsid w:val="002C595B"/>
    <w:rsid w:val="002C60EE"/>
    <w:rsid w:val="002C6628"/>
    <w:rsid w:val="002D07F5"/>
    <w:rsid w:val="002D0815"/>
    <w:rsid w:val="002D5724"/>
    <w:rsid w:val="002D6963"/>
    <w:rsid w:val="002D732C"/>
    <w:rsid w:val="002E088F"/>
    <w:rsid w:val="002E0DE7"/>
    <w:rsid w:val="002E2457"/>
    <w:rsid w:val="002E25D6"/>
    <w:rsid w:val="002F200F"/>
    <w:rsid w:val="002F28BB"/>
    <w:rsid w:val="002F32E9"/>
    <w:rsid w:val="002F3A88"/>
    <w:rsid w:val="002F3AD3"/>
    <w:rsid w:val="002F639B"/>
    <w:rsid w:val="002F6FE4"/>
    <w:rsid w:val="00300234"/>
    <w:rsid w:val="00305EF9"/>
    <w:rsid w:val="00306E70"/>
    <w:rsid w:val="003070FC"/>
    <w:rsid w:val="00307EAC"/>
    <w:rsid w:val="00307EB7"/>
    <w:rsid w:val="00315EA7"/>
    <w:rsid w:val="00316E05"/>
    <w:rsid w:val="003172B9"/>
    <w:rsid w:val="00317BE7"/>
    <w:rsid w:val="00320C00"/>
    <w:rsid w:val="003213F1"/>
    <w:rsid w:val="00321783"/>
    <w:rsid w:val="00322F30"/>
    <w:rsid w:val="00322F9A"/>
    <w:rsid w:val="0032387D"/>
    <w:rsid w:val="00323927"/>
    <w:rsid w:val="00323E67"/>
    <w:rsid w:val="00324429"/>
    <w:rsid w:val="00327567"/>
    <w:rsid w:val="00330B47"/>
    <w:rsid w:val="00336B54"/>
    <w:rsid w:val="003372E5"/>
    <w:rsid w:val="00337624"/>
    <w:rsid w:val="00337C48"/>
    <w:rsid w:val="003462E2"/>
    <w:rsid w:val="00346786"/>
    <w:rsid w:val="003504FE"/>
    <w:rsid w:val="00355895"/>
    <w:rsid w:val="00356B89"/>
    <w:rsid w:val="00357DA5"/>
    <w:rsid w:val="003606E7"/>
    <w:rsid w:val="003621DE"/>
    <w:rsid w:val="00362393"/>
    <w:rsid w:val="003661DD"/>
    <w:rsid w:val="00367823"/>
    <w:rsid w:val="00367F17"/>
    <w:rsid w:val="00367FA3"/>
    <w:rsid w:val="003735FD"/>
    <w:rsid w:val="00374AEA"/>
    <w:rsid w:val="003812F1"/>
    <w:rsid w:val="00381A87"/>
    <w:rsid w:val="003824AC"/>
    <w:rsid w:val="00382579"/>
    <w:rsid w:val="0038484A"/>
    <w:rsid w:val="0038634B"/>
    <w:rsid w:val="00392EBD"/>
    <w:rsid w:val="003944F7"/>
    <w:rsid w:val="00395AE0"/>
    <w:rsid w:val="003A0754"/>
    <w:rsid w:val="003A09D9"/>
    <w:rsid w:val="003A1DDB"/>
    <w:rsid w:val="003A2E4D"/>
    <w:rsid w:val="003A3011"/>
    <w:rsid w:val="003A35D1"/>
    <w:rsid w:val="003A74D2"/>
    <w:rsid w:val="003A7D41"/>
    <w:rsid w:val="003B0A51"/>
    <w:rsid w:val="003B1B5C"/>
    <w:rsid w:val="003B6DDA"/>
    <w:rsid w:val="003C189F"/>
    <w:rsid w:val="003C2939"/>
    <w:rsid w:val="003C3F3B"/>
    <w:rsid w:val="003C4EAD"/>
    <w:rsid w:val="003C51CD"/>
    <w:rsid w:val="003C6E65"/>
    <w:rsid w:val="003C7430"/>
    <w:rsid w:val="003D045A"/>
    <w:rsid w:val="003D110A"/>
    <w:rsid w:val="003D15F2"/>
    <w:rsid w:val="003D1F25"/>
    <w:rsid w:val="003D338F"/>
    <w:rsid w:val="003D74F7"/>
    <w:rsid w:val="003E0C78"/>
    <w:rsid w:val="003E0EE2"/>
    <w:rsid w:val="003E1AA8"/>
    <w:rsid w:val="003E3B88"/>
    <w:rsid w:val="003E43DB"/>
    <w:rsid w:val="003E7327"/>
    <w:rsid w:val="003F0C3B"/>
    <w:rsid w:val="003F3F53"/>
    <w:rsid w:val="004044B3"/>
    <w:rsid w:val="0040646F"/>
    <w:rsid w:val="004064B9"/>
    <w:rsid w:val="004124B8"/>
    <w:rsid w:val="00414304"/>
    <w:rsid w:val="00414A5A"/>
    <w:rsid w:val="00414FC5"/>
    <w:rsid w:val="00416C1D"/>
    <w:rsid w:val="0041764C"/>
    <w:rsid w:val="00420A35"/>
    <w:rsid w:val="004264B4"/>
    <w:rsid w:val="004301F9"/>
    <w:rsid w:val="00431229"/>
    <w:rsid w:val="00431B51"/>
    <w:rsid w:val="0043406C"/>
    <w:rsid w:val="00434203"/>
    <w:rsid w:val="004358EB"/>
    <w:rsid w:val="004417CE"/>
    <w:rsid w:val="004455AE"/>
    <w:rsid w:val="004518CD"/>
    <w:rsid w:val="00452136"/>
    <w:rsid w:val="00455A82"/>
    <w:rsid w:val="004560A4"/>
    <w:rsid w:val="00456752"/>
    <w:rsid w:val="004575FC"/>
    <w:rsid w:val="00457A89"/>
    <w:rsid w:val="00457AE8"/>
    <w:rsid w:val="0046129E"/>
    <w:rsid w:val="0046357A"/>
    <w:rsid w:val="00471463"/>
    <w:rsid w:val="00472826"/>
    <w:rsid w:val="00477E62"/>
    <w:rsid w:val="00485913"/>
    <w:rsid w:val="0048748C"/>
    <w:rsid w:val="00491425"/>
    <w:rsid w:val="00495329"/>
    <w:rsid w:val="004958A1"/>
    <w:rsid w:val="00497437"/>
    <w:rsid w:val="004A0085"/>
    <w:rsid w:val="004A0B90"/>
    <w:rsid w:val="004A245F"/>
    <w:rsid w:val="004A44E2"/>
    <w:rsid w:val="004A59F8"/>
    <w:rsid w:val="004A73AF"/>
    <w:rsid w:val="004B04E9"/>
    <w:rsid w:val="004B2750"/>
    <w:rsid w:val="004B47F7"/>
    <w:rsid w:val="004B5EFB"/>
    <w:rsid w:val="004C1690"/>
    <w:rsid w:val="004C16D2"/>
    <w:rsid w:val="004C20D2"/>
    <w:rsid w:val="004C2CAE"/>
    <w:rsid w:val="004C69E8"/>
    <w:rsid w:val="004C6B94"/>
    <w:rsid w:val="004D010D"/>
    <w:rsid w:val="004D20ED"/>
    <w:rsid w:val="004D34D8"/>
    <w:rsid w:val="004D4339"/>
    <w:rsid w:val="004D63CA"/>
    <w:rsid w:val="004E3E49"/>
    <w:rsid w:val="004E43A6"/>
    <w:rsid w:val="004E64AC"/>
    <w:rsid w:val="004F041F"/>
    <w:rsid w:val="004F0B1D"/>
    <w:rsid w:val="004F3422"/>
    <w:rsid w:val="004F5DFF"/>
    <w:rsid w:val="004F5F13"/>
    <w:rsid w:val="004F6094"/>
    <w:rsid w:val="004F6ED8"/>
    <w:rsid w:val="004F7804"/>
    <w:rsid w:val="00502600"/>
    <w:rsid w:val="005029C3"/>
    <w:rsid w:val="005060A8"/>
    <w:rsid w:val="005065CE"/>
    <w:rsid w:val="005101FB"/>
    <w:rsid w:val="00510285"/>
    <w:rsid w:val="00510310"/>
    <w:rsid w:val="00511C54"/>
    <w:rsid w:val="0051290F"/>
    <w:rsid w:val="00517B60"/>
    <w:rsid w:val="00522B3C"/>
    <w:rsid w:val="00524723"/>
    <w:rsid w:val="005256C2"/>
    <w:rsid w:val="005258D6"/>
    <w:rsid w:val="00527D1D"/>
    <w:rsid w:val="00527E2E"/>
    <w:rsid w:val="00530149"/>
    <w:rsid w:val="00531204"/>
    <w:rsid w:val="0053291A"/>
    <w:rsid w:val="00533019"/>
    <w:rsid w:val="00534485"/>
    <w:rsid w:val="0053679A"/>
    <w:rsid w:val="005379AE"/>
    <w:rsid w:val="00540703"/>
    <w:rsid w:val="00540A5C"/>
    <w:rsid w:val="00544701"/>
    <w:rsid w:val="0054686C"/>
    <w:rsid w:val="005515F7"/>
    <w:rsid w:val="00551AE6"/>
    <w:rsid w:val="0055337A"/>
    <w:rsid w:val="005548DE"/>
    <w:rsid w:val="00556DF7"/>
    <w:rsid w:val="00557732"/>
    <w:rsid w:val="005607CA"/>
    <w:rsid w:val="00562132"/>
    <w:rsid w:val="00570BA7"/>
    <w:rsid w:val="00573DE7"/>
    <w:rsid w:val="00580860"/>
    <w:rsid w:val="00582391"/>
    <w:rsid w:val="00584B64"/>
    <w:rsid w:val="00587A77"/>
    <w:rsid w:val="00590C43"/>
    <w:rsid w:val="0059189E"/>
    <w:rsid w:val="00592AC6"/>
    <w:rsid w:val="00592FFF"/>
    <w:rsid w:val="0059447B"/>
    <w:rsid w:val="0059638C"/>
    <w:rsid w:val="005977F5"/>
    <w:rsid w:val="005A1204"/>
    <w:rsid w:val="005A5504"/>
    <w:rsid w:val="005A6A2E"/>
    <w:rsid w:val="005A6C79"/>
    <w:rsid w:val="005B475F"/>
    <w:rsid w:val="005B7FA9"/>
    <w:rsid w:val="005C217C"/>
    <w:rsid w:val="005C6C6F"/>
    <w:rsid w:val="005D3302"/>
    <w:rsid w:val="005D667C"/>
    <w:rsid w:val="005D6C31"/>
    <w:rsid w:val="005D7541"/>
    <w:rsid w:val="005E00DE"/>
    <w:rsid w:val="005E0983"/>
    <w:rsid w:val="005E372E"/>
    <w:rsid w:val="005E4152"/>
    <w:rsid w:val="005F2DB1"/>
    <w:rsid w:val="005F46AC"/>
    <w:rsid w:val="005F697E"/>
    <w:rsid w:val="00600E11"/>
    <w:rsid w:val="006011AE"/>
    <w:rsid w:val="006029D1"/>
    <w:rsid w:val="00602CC7"/>
    <w:rsid w:val="00603B8B"/>
    <w:rsid w:val="00604FC7"/>
    <w:rsid w:val="0060654B"/>
    <w:rsid w:val="00607D6D"/>
    <w:rsid w:val="00610BC6"/>
    <w:rsid w:val="00611315"/>
    <w:rsid w:val="00613C48"/>
    <w:rsid w:val="0062224E"/>
    <w:rsid w:val="0062226B"/>
    <w:rsid w:val="006260B6"/>
    <w:rsid w:val="006274A4"/>
    <w:rsid w:val="00630192"/>
    <w:rsid w:val="00632AC1"/>
    <w:rsid w:val="0063534D"/>
    <w:rsid w:val="00635766"/>
    <w:rsid w:val="00635D43"/>
    <w:rsid w:val="00636BFD"/>
    <w:rsid w:val="00637CDE"/>
    <w:rsid w:val="00637D31"/>
    <w:rsid w:val="00640D17"/>
    <w:rsid w:val="00641284"/>
    <w:rsid w:val="006462B2"/>
    <w:rsid w:val="00646E63"/>
    <w:rsid w:val="006555C5"/>
    <w:rsid w:val="00656C75"/>
    <w:rsid w:val="00657BEC"/>
    <w:rsid w:val="00657F46"/>
    <w:rsid w:val="0066281F"/>
    <w:rsid w:val="00663D3C"/>
    <w:rsid w:val="00666B64"/>
    <w:rsid w:val="006678A5"/>
    <w:rsid w:val="0067367B"/>
    <w:rsid w:val="00673722"/>
    <w:rsid w:val="00674718"/>
    <w:rsid w:val="006769C8"/>
    <w:rsid w:val="00676E10"/>
    <w:rsid w:val="00680159"/>
    <w:rsid w:val="0068163E"/>
    <w:rsid w:val="00681A73"/>
    <w:rsid w:val="00682746"/>
    <w:rsid w:val="00683616"/>
    <w:rsid w:val="00684D47"/>
    <w:rsid w:val="00684E4F"/>
    <w:rsid w:val="0068781D"/>
    <w:rsid w:val="00687B3B"/>
    <w:rsid w:val="00690D3C"/>
    <w:rsid w:val="00693165"/>
    <w:rsid w:val="00694567"/>
    <w:rsid w:val="00695212"/>
    <w:rsid w:val="006966FB"/>
    <w:rsid w:val="006A0F60"/>
    <w:rsid w:val="006A1424"/>
    <w:rsid w:val="006A1E85"/>
    <w:rsid w:val="006A329A"/>
    <w:rsid w:val="006A3E25"/>
    <w:rsid w:val="006A4983"/>
    <w:rsid w:val="006A4FD7"/>
    <w:rsid w:val="006A5A1E"/>
    <w:rsid w:val="006A5FA3"/>
    <w:rsid w:val="006B0493"/>
    <w:rsid w:val="006B16F1"/>
    <w:rsid w:val="006B1D4D"/>
    <w:rsid w:val="006C5256"/>
    <w:rsid w:val="006C6817"/>
    <w:rsid w:val="006C6C3A"/>
    <w:rsid w:val="006C7446"/>
    <w:rsid w:val="006D058A"/>
    <w:rsid w:val="006D1429"/>
    <w:rsid w:val="006D3AB7"/>
    <w:rsid w:val="006D44B7"/>
    <w:rsid w:val="006D78AD"/>
    <w:rsid w:val="006E24EE"/>
    <w:rsid w:val="006E666A"/>
    <w:rsid w:val="006F1521"/>
    <w:rsid w:val="006F1B3B"/>
    <w:rsid w:val="006F1FFA"/>
    <w:rsid w:val="00702248"/>
    <w:rsid w:val="00703827"/>
    <w:rsid w:val="007079AD"/>
    <w:rsid w:val="007114B9"/>
    <w:rsid w:val="00713891"/>
    <w:rsid w:val="00714199"/>
    <w:rsid w:val="00715220"/>
    <w:rsid w:val="00715657"/>
    <w:rsid w:val="007178D5"/>
    <w:rsid w:val="00721F6C"/>
    <w:rsid w:val="00722CEC"/>
    <w:rsid w:val="007246F2"/>
    <w:rsid w:val="007268F8"/>
    <w:rsid w:val="00726CD7"/>
    <w:rsid w:val="007270D0"/>
    <w:rsid w:val="00727CA5"/>
    <w:rsid w:val="00730147"/>
    <w:rsid w:val="00733462"/>
    <w:rsid w:val="0073348E"/>
    <w:rsid w:val="00734529"/>
    <w:rsid w:val="007348F0"/>
    <w:rsid w:val="00736A9C"/>
    <w:rsid w:val="00743966"/>
    <w:rsid w:val="00743CEB"/>
    <w:rsid w:val="00744AD7"/>
    <w:rsid w:val="0074516B"/>
    <w:rsid w:val="007474F0"/>
    <w:rsid w:val="00753056"/>
    <w:rsid w:val="0075380D"/>
    <w:rsid w:val="00757318"/>
    <w:rsid w:val="0075735C"/>
    <w:rsid w:val="00757795"/>
    <w:rsid w:val="0076039D"/>
    <w:rsid w:val="00761D2E"/>
    <w:rsid w:val="00763C43"/>
    <w:rsid w:val="0077200C"/>
    <w:rsid w:val="00773B1A"/>
    <w:rsid w:val="007778E9"/>
    <w:rsid w:val="007778ED"/>
    <w:rsid w:val="007814FF"/>
    <w:rsid w:val="00781597"/>
    <w:rsid w:val="00783966"/>
    <w:rsid w:val="00783DD2"/>
    <w:rsid w:val="007854DF"/>
    <w:rsid w:val="0079205D"/>
    <w:rsid w:val="00793ED7"/>
    <w:rsid w:val="00795DCE"/>
    <w:rsid w:val="0079645F"/>
    <w:rsid w:val="007975FF"/>
    <w:rsid w:val="00797851"/>
    <w:rsid w:val="007A139D"/>
    <w:rsid w:val="007A5012"/>
    <w:rsid w:val="007B2B15"/>
    <w:rsid w:val="007B2BD6"/>
    <w:rsid w:val="007B322F"/>
    <w:rsid w:val="007B6F72"/>
    <w:rsid w:val="007B750A"/>
    <w:rsid w:val="007C04B0"/>
    <w:rsid w:val="007C2AF7"/>
    <w:rsid w:val="007C614B"/>
    <w:rsid w:val="007C6D76"/>
    <w:rsid w:val="007D345E"/>
    <w:rsid w:val="007D52CF"/>
    <w:rsid w:val="007D5C07"/>
    <w:rsid w:val="007D644C"/>
    <w:rsid w:val="007E0470"/>
    <w:rsid w:val="007E17E6"/>
    <w:rsid w:val="007E2388"/>
    <w:rsid w:val="007E3CA0"/>
    <w:rsid w:val="007E4AA8"/>
    <w:rsid w:val="007E7BDF"/>
    <w:rsid w:val="007E7D1E"/>
    <w:rsid w:val="007F767C"/>
    <w:rsid w:val="008011E5"/>
    <w:rsid w:val="008020FE"/>
    <w:rsid w:val="00803B12"/>
    <w:rsid w:val="00806565"/>
    <w:rsid w:val="008070EB"/>
    <w:rsid w:val="0080722A"/>
    <w:rsid w:val="00807586"/>
    <w:rsid w:val="008077C2"/>
    <w:rsid w:val="00807B7D"/>
    <w:rsid w:val="0081189A"/>
    <w:rsid w:val="0081249B"/>
    <w:rsid w:val="008125AB"/>
    <w:rsid w:val="008148CF"/>
    <w:rsid w:val="0081603D"/>
    <w:rsid w:val="0082047F"/>
    <w:rsid w:val="00821E30"/>
    <w:rsid w:val="0082527F"/>
    <w:rsid w:val="0082665B"/>
    <w:rsid w:val="00827C0D"/>
    <w:rsid w:val="00830480"/>
    <w:rsid w:val="008314FD"/>
    <w:rsid w:val="00835FEA"/>
    <w:rsid w:val="00840730"/>
    <w:rsid w:val="0084326F"/>
    <w:rsid w:val="00844245"/>
    <w:rsid w:val="00845261"/>
    <w:rsid w:val="008452EC"/>
    <w:rsid w:val="00845E25"/>
    <w:rsid w:val="00846778"/>
    <w:rsid w:val="00846AC0"/>
    <w:rsid w:val="00847B5A"/>
    <w:rsid w:val="00850F00"/>
    <w:rsid w:val="00852938"/>
    <w:rsid w:val="00853CEB"/>
    <w:rsid w:val="008550C3"/>
    <w:rsid w:val="00855AD8"/>
    <w:rsid w:val="00857DBF"/>
    <w:rsid w:val="008610C2"/>
    <w:rsid w:val="00861F92"/>
    <w:rsid w:val="0087553E"/>
    <w:rsid w:val="00877345"/>
    <w:rsid w:val="008775D2"/>
    <w:rsid w:val="0088088C"/>
    <w:rsid w:val="008814BF"/>
    <w:rsid w:val="008868FB"/>
    <w:rsid w:val="00886B2C"/>
    <w:rsid w:val="00886DE1"/>
    <w:rsid w:val="00887772"/>
    <w:rsid w:val="00890978"/>
    <w:rsid w:val="008928CB"/>
    <w:rsid w:val="00892B59"/>
    <w:rsid w:val="0089546A"/>
    <w:rsid w:val="008975B5"/>
    <w:rsid w:val="00897A13"/>
    <w:rsid w:val="008A3115"/>
    <w:rsid w:val="008A5297"/>
    <w:rsid w:val="008B1A76"/>
    <w:rsid w:val="008B2318"/>
    <w:rsid w:val="008B2F78"/>
    <w:rsid w:val="008B5F5F"/>
    <w:rsid w:val="008B72DA"/>
    <w:rsid w:val="008C22D5"/>
    <w:rsid w:val="008C4715"/>
    <w:rsid w:val="008C58CC"/>
    <w:rsid w:val="008C6AA7"/>
    <w:rsid w:val="008D0243"/>
    <w:rsid w:val="008D0650"/>
    <w:rsid w:val="008D0A7C"/>
    <w:rsid w:val="008D178E"/>
    <w:rsid w:val="008D1F01"/>
    <w:rsid w:val="008D4622"/>
    <w:rsid w:val="008E0BB1"/>
    <w:rsid w:val="008E3B08"/>
    <w:rsid w:val="008E3B7A"/>
    <w:rsid w:val="008E664C"/>
    <w:rsid w:val="008F12B6"/>
    <w:rsid w:val="008F2618"/>
    <w:rsid w:val="008F2C45"/>
    <w:rsid w:val="008F62D7"/>
    <w:rsid w:val="008F6D5A"/>
    <w:rsid w:val="009000B0"/>
    <w:rsid w:val="00902084"/>
    <w:rsid w:val="00902B78"/>
    <w:rsid w:val="00904105"/>
    <w:rsid w:val="00904108"/>
    <w:rsid w:val="00904422"/>
    <w:rsid w:val="00905F9B"/>
    <w:rsid w:val="00911ACE"/>
    <w:rsid w:val="00912154"/>
    <w:rsid w:val="00912745"/>
    <w:rsid w:val="00912CC9"/>
    <w:rsid w:val="0091326D"/>
    <w:rsid w:val="00913E13"/>
    <w:rsid w:val="00913F08"/>
    <w:rsid w:val="00914CD5"/>
    <w:rsid w:val="00915CE7"/>
    <w:rsid w:val="009205EB"/>
    <w:rsid w:val="00920A54"/>
    <w:rsid w:val="00920FBE"/>
    <w:rsid w:val="00925E37"/>
    <w:rsid w:val="0092666E"/>
    <w:rsid w:val="00927CF5"/>
    <w:rsid w:val="00935BA0"/>
    <w:rsid w:val="00937012"/>
    <w:rsid w:val="0094200E"/>
    <w:rsid w:val="00944932"/>
    <w:rsid w:val="00946894"/>
    <w:rsid w:val="00946FCE"/>
    <w:rsid w:val="009470CA"/>
    <w:rsid w:val="0095054B"/>
    <w:rsid w:val="00957015"/>
    <w:rsid w:val="009610BA"/>
    <w:rsid w:val="009624F5"/>
    <w:rsid w:val="00963FA1"/>
    <w:rsid w:val="00966347"/>
    <w:rsid w:val="00967FA1"/>
    <w:rsid w:val="0097032F"/>
    <w:rsid w:val="00973642"/>
    <w:rsid w:val="00973C63"/>
    <w:rsid w:val="009751AB"/>
    <w:rsid w:val="00975B88"/>
    <w:rsid w:val="009805B8"/>
    <w:rsid w:val="00981F51"/>
    <w:rsid w:val="009872E8"/>
    <w:rsid w:val="0098765E"/>
    <w:rsid w:val="009930B2"/>
    <w:rsid w:val="00995816"/>
    <w:rsid w:val="009966A0"/>
    <w:rsid w:val="00996CC9"/>
    <w:rsid w:val="009A1048"/>
    <w:rsid w:val="009A3303"/>
    <w:rsid w:val="009A47A3"/>
    <w:rsid w:val="009A4889"/>
    <w:rsid w:val="009B0524"/>
    <w:rsid w:val="009B34DE"/>
    <w:rsid w:val="009B4BCC"/>
    <w:rsid w:val="009B4D49"/>
    <w:rsid w:val="009B56CD"/>
    <w:rsid w:val="009B74B1"/>
    <w:rsid w:val="009C0548"/>
    <w:rsid w:val="009C176A"/>
    <w:rsid w:val="009C30A9"/>
    <w:rsid w:val="009C491C"/>
    <w:rsid w:val="009D1466"/>
    <w:rsid w:val="009D2D68"/>
    <w:rsid w:val="009D576D"/>
    <w:rsid w:val="009D759B"/>
    <w:rsid w:val="009E3FCD"/>
    <w:rsid w:val="009E5932"/>
    <w:rsid w:val="009E5CCD"/>
    <w:rsid w:val="009E5D27"/>
    <w:rsid w:val="009E7A01"/>
    <w:rsid w:val="009F320D"/>
    <w:rsid w:val="009F56D8"/>
    <w:rsid w:val="009F70B8"/>
    <w:rsid w:val="009F7A4D"/>
    <w:rsid w:val="00A01460"/>
    <w:rsid w:val="00A01C32"/>
    <w:rsid w:val="00A0429D"/>
    <w:rsid w:val="00A042AD"/>
    <w:rsid w:val="00A05253"/>
    <w:rsid w:val="00A104A5"/>
    <w:rsid w:val="00A11055"/>
    <w:rsid w:val="00A12669"/>
    <w:rsid w:val="00A1348E"/>
    <w:rsid w:val="00A15A30"/>
    <w:rsid w:val="00A1647B"/>
    <w:rsid w:val="00A21DBF"/>
    <w:rsid w:val="00A26EB5"/>
    <w:rsid w:val="00A2718D"/>
    <w:rsid w:val="00A33F3A"/>
    <w:rsid w:val="00A34219"/>
    <w:rsid w:val="00A3756D"/>
    <w:rsid w:val="00A379E8"/>
    <w:rsid w:val="00A37A86"/>
    <w:rsid w:val="00A4071E"/>
    <w:rsid w:val="00A41577"/>
    <w:rsid w:val="00A418DB"/>
    <w:rsid w:val="00A41F5A"/>
    <w:rsid w:val="00A42752"/>
    <w:rsid w:val="00A45DAF"/>
    <w:rsid w:val="00A4615C"/>
    <w:rsid w:val="00A47C4B"/>
    <w:rsid w:val="00A51950"/>
    <w:rsid w:val="00A5204E"/>
    <w:rsid w:val="00A520F1"/>
    <w:rsid w:val="00A54C2F"/>
    <w:rsid w:val="00A54DA9"/>
    <w:rsid w:val="00A620A2"/>
    <w:rsid w:val="00A659CE"/>
    <w:rsid w:val="00A71310"/>
    <w:rsid w:val="00A73328"/>
    <w:rsid w:val="00A75481"/>
    <w:rsid w:val="00A761B8"/>
    <w:rsid w:val="00A7789F"/>
    <w:rsid w:val="00A77D38"/>
    <w:rsid w:val="00A8073F"/>
    <w:rsid w:val="00A9034B"/>
    <w:rsid w:val="00A903C1"/>
    <w:rsid w:val="00A93FC5"/>
    <w:rsid w:val="00A958AB"/>
    <w:rsid w:val="00AA1089"/>
    <w:rsid w:val="00AA24F9"/>
    <w:rsid w:val="00AA2670"/>
    <w:rsid w:val="00AA2BB4"/>
    <w:rsid w:val="00AA3590"/>
    <w:rsid w:val="00AA36F0"/>
    <w:rsid w:val="00AA3DCB"/>
    <w:rsid w:val="00AA69B1"/>
    <w:rsid w:val="00AA6FEB"/>
    <w:rsid w:val="00AA706A"/>
    <w:rsid w:val="00AB169A"/>
    <w:rsid w:val="00AB21A7"/>
    <w:rsid w:val="00AB4431"/>
    <w:rsid w:val="00AB552A"/>
    <w:rsid w:val="00AC1617"/>
    <w:rsid w:val="00AC1ABB"/>
    <w:rsid w:val="00AC2DB2"/>
    <w:rsid w:val="00AC40CE"/>
    <w:rsid w:val="00AC424A"/>
    <w:rsid w:val="00AC4A24"/>
    <w:rsid w:val="00AC56A9"/>
    <w:rsid w:val="00AC75C5"/>
    <w:rsid w:val="00AD097E"/>
    <w:rsid w:val="00AD31F6"/>
    <w:rsid w:val="00AD3278"/>
    <w:rsid w:val="00AD45C1"/>
    <w:rsid w:val="00AD56CD"/>
    <w:rsid w:val="00AE1133"/>
    <w:rsid w:val="00AE3516"/>
    <w:rsid w:val="00AE4B96"/>
    <w:rsid w:val="00AE7A1F"/>
    <w:rsid w:val="00AF123B"/>
    <w:rsid w:val="00AF3E13"/>
    <w:rsid w:val="00B006C4"/>
    <w:rsid w:val="00B032AA"/>
    <w:rsid w:val="00B07955"/>
    <w:rsid w:val="00B121D7"/>
    <w:rsid w:val="00B13AF0"/>
    <w:rsid w:val="00B150A2"/>
    <w:rsid w:val="00B16CF5"/>
    <w:rsid w:val="00B1780B"/>
    <w:rsid w:val="00B2007E"/>
    <w:rsid w:val="00B21CDF"/>
    <w:rsid w:val="00B245A2"/>
    <w:rsid w:val="00B27694"/>
    <w:rsid w:val="00B3061D"/>
    <w:rsid w:val="00B33861"/>
    <w:rsid w:val="00B34CF4"/>
    <w:rsid w:val="00B368AB"/>
    <w:rsid w:val="00B36B9F"/>
    <w:rsid w:val="00B41CBA"/>
    <w:rsid w:val="00B44922"/>
    <w:rsid w:val="00B47A98"/>
    <w:rsid w:val="00B529C5"/>
    <w:rsid w:val="00B52E83"/>
    <w:rsid w:val="00B53908"/>
    <w:rsid w:val="00B54270"/>
    <w:rsid w:val="00B549F8"/>
    <w:rsid w:val="00B5735F"/>
    <w:rsid w:val="00B613E2"/>
    <w:rsid w:val="00B617BF"/>
    <w:rsid w:val="00B62B4E"/>
    <w:rsid w:val="00B650FE"/>
    <w:rsid w:val="00B70E40"/>
    <w:rsid w:val="00B74270"/>
    <w:rsid w:val="00B7513E"/>
    <w:rsid w:val="00B84227"/>
    <w:rsid w:val="00B85807"/>
    <w:rsid w:val="00B85A53"/>
    <w:rsid w:val="00B873FE"/>
    <w:rsid w:val="00B91AA5"/>
    <w:rsid w:val="00B93CF9"/>
    <w:rsid w:val="00B96351"/>
    <w:rsid w:val="00B978BA"/>
    <w:rsid w:val="00BA2C12"/>
    <w:rsid w:val="00BA3765"/>
    <w:rsid w:val="00BA4E02"/>
    <w:rsid w:val="00BA600E"/>
    <w:rsid w:val="00BA6022"/>
    <w:rsid w:val="00BB03BE"/>
    <w:rsid w:val="00BB0576"/>
    <w:rsid w:val="00BB3348"/>
    <w:rsid w:val="00BB4D68"/>
    <w:rsid w:val="00BB4ECA"/>
    <w:rsid w:val="00BB5741"/>
    <w:rsid w:val="00BB6BA5"/>
    <w:rsid w:val="00BC4EAD"/>
    <w:rsid w:val="00BC51B5"/>
    <w:rsid w:val="00BD00BB"/>
    <w:rsid w:val="00BD35CC"/>
    <w:rsid w:val="00BD37AB"/>
    <w:rsid w:val="00BD4223"/>
    <w:rsid w:val="00BE2B70"/>
    <w:rsid w:val="00BE7230"/>
    <w:rsid w:val="00BF0602"/>
    <w:rsid w:val="00BF6242"/>
    <w:rsid w:val="00C00418"/>
    <w:rsid w:val="00C01DCD"/>
    <w:rsid w:val="00C02624"/>
    <w:rsid w:val="00C04DA3"/>
    <w:rsid w:val="00C1013A"/>
    <w:rsid w:val="00C113E1"/>
    <w:rsid w:val="00C12218"/>
    <w:rsid w:val="00C14583"/>
    <w:rsid w:val="00C14B57"/>
    <w:rsid w:val="00C25062"/>
    <w:rsid w:val="00C274E9"/>
    <w:rsid w:val="00C278C2"/>
    <w:rsid w:val="00C32335"/>
    <w:rsid w:val="00C32AF9"/>
    <w:rsid w:val="00C32DE4"/>
    <w:rsid w:val="00C32EAA"/>
    <w:rsid w:val="00C34AE1"/>
    <w:rsid w:val="00C36736"/>
    <w:rsid w:val="00C4073D"/>
    <w:rsid w:val="00C47DCB"/>
    <w:rsid w:val="00C51643"/>
    <w:rsid w:val="00C540B7"/>
    <w:rsid w:val="00C54CC8"/>
    <w:rsid w:val="00C5548F"/>
    <w:rsid w:val="00C574A9"/>
    <w:rsid w:val="00C60790"/>
    <w:rsid w:val="00C619CB"/>
    <w:rsid w:val="00C61BC3"/>
    <w:rsid w:val="00C62BFA"/>
    <w:rsid w:val="00C6330C"/>
    <w:rsid w:val="00C63BE6"/>
    <w:rsid w:val="00C664A8"/>
    <w:rsid w:val="00C66FE1"/>
    <w:rsid w:val="00C71FFB"/>
    <w:rsid w:val="00C7367D"/>
    <w:rsid w:val="00C76A20"/>
    <w:rsid w:val="00C76E27"/>
    <w:rsid w:val="00C77537"/>
    <w:rsid w:val="00C7766E"/>
    <w:rsid w:val="00C778B4"/>
    <w:rsid w:val="00C86148"/>
    <w:rsid w:val="00C86370"/>
    <w:rsid w:val="00C86832"/>
    <w:rsid w:val="00C90976"/>
    <w:rsid w:val="00C90A9D"/>
    <w:rsid w:val="00C96796"/>
    <w:rsid w:val="00CA1EB2"/>
    <w:rsid w:val="00CA2DED"/>
    <w:rsid w:val="00CA66F1"/>
    <w:rsid w:val="00CB0982"/>
    <w:rsid w:val="00CB0A4F"/>
    <w:rsid w:val="00CB1F33"/>
    <w:rsid w:val="00CB22C2"/>
    <w:rsid w:val="00CB241D"/>
    <w:rsid w:val="00CB5799"/>
    <w:rsid w:val="00CB5A45"/>
    <w:rsid w:val="00CB6E03"/>
    <w:rsid w:val="00CC2AB0"/>
    <w:rsid w:val="00CC7309"/>
    <w:rsid w:val="00CC7435"/>
    <w:rsid w:val="00CD3ACD"/>
    <w:rsid w:val="00CD4A1D"/>
    <w:rsid w:val="00CD6CC2"/>
    <w:rsid w:val="00CD702B"/>
    <w:rsid w:val="00CE314C"/>
    <w:rsid w:val="00CE4B82"/>
    <w:rsid w:val="00CE6F17"/>
    <w:rsid w:val="00CF3266"/>
    <w:rsid w:val="00CF5BFC"/>
    <w:rsid w:val="00D06DFB"/>
    <w:rsid w:val="00D10751"/>
    <w:rsid w:val="00D11066"/>
    <w:rsid w:val="00D121ED"/>
    <w:rsid w:val="00D160A4"/>
    <w:rsid w:val="00D17E72"/>
    <w:rsid w:val="00D200FD"/>
    <w:rsid w:val="00D21EC6"/>
    <w:rsid w:val="00D2214C"/>
    <w:rsid w:val="00D236CE"/>
    <w:rsid w:val="00D2525A"/>
    <w:rsid w:val="00D255D1"/>
    <w:rsid w:val="00D27839"/>
    <w:rsid w:val="00D301C5"/>
    <w:rsid w:val="00D33091"/>
    <w:rsid w:val="00D33937"/>
    <w:rsid w:val="00D34105"/>
    <w:rsid w:val="00D35DEA"/>
    <w:rsid w:val="00D370E1"/>
    <w:rsid w:val="00D40B07"/>
    <w:rsid w:val="00D41158"/>
    <w:rsid w:val="00D43AFA"/>
    <w:rsid w:val="00D441B4"/>
    <w:rsid w:val="00D455BA"/>
    <w:rsid w:val="00D45E79"/>
    <w:rsid w:val="00D473F6"/>
    <w:rsid w:val="00D47561"/>
    <w:rsid w:val="00D52F5B"/>
    <w:rsid w:val="00D55FE0"/>
    <w:rsid w:val="00D56E07"/>
    <w:rsid w:val="00D66415"/>
    <w:rsid w:val="00D72F05"/>
    <w:rsid w:val="00D75A37"/>
    <w:rsid w:val="00D80A77"/>
    <w:rsid w:val="00D8416C"/>
    <w:rsid w:val="00D842D1"/>
    <w:rsid w:val="00D85FBD"/>
    <w:rsid w:val="00D91E5F"/>
    <w:rsid w:val="00D94FEF"/>
    <w:rsid w:val="00D96318"/>
    <w:rsid w:val="00DA34EB"/>
    <w:rsid w:val="00DA3DEB"/>
    <w:rsid w:val="00DA7717"/>
    <w:rsid w:val="00DB12B7"/>
    <w:rsid w:val="00DB1CF6"/>
    <w:rsid w:val="00DB3EC0"/>
    <w:rsid w:val="00DB6479"/>
    <w:rsid w:val="00DB65CF"/>
    <w:rsid w:val="00DB6F6A"/>
    <w:rsid w:val="00DB7653"/>
    <w:rsid w:val="00DB7C88"/>
    <w:rsid w:val="00DC1A9C"/>
    <w:rsid w:val="00DC4478"/>
    <w:rsid w:val="00DD5246"/>
    <w:rsid w:val="00DD6DDD"/>
    <w:rsid w:val="00DD7352"/>
    <w:rsid w:val="00DD7543"/>
    <w:rsid w:val="00DE0DD2"/>
    <w:rsid w:val="00DE39EA"/>
    <w:rsid w:val="00DE49E1"/>
    <w:rsid w:val="00DE50CA"/>
    <w:rsid w:val="00DE6305"/>
    <w:rsid w:val="00DE6706"/>
    <w:rsid w:val="00DE67BE"/>
    <w:rsid w:val="00DE7F9E"/>
    <w:rsid w:val="00DF1268"/>
    <w:rsid w:val="00DF2AF5"/>
    <w:rsid w:val="00DF4C3B"/>
    <w:rsid w:val="00DF5432"/>
    <w:rsid w:val="00DF6639"/>
    <w:rsid w:val="00E010C2"/>
    <w:rsid w:val="00E042E2"/>
    <w:rsid w:val="00E04CA6"/>
    <w:rsid w:val="00E07E58"/>
    <w:rsid w:val="00E105A0"/>
    <w:rsid w:val="00E1216B"/>
    <w:rsid w:val="00E21DFD"/>
    <w:rsid w:val="00E239C9"/>
    <w:rsid w:val="00E23BB8"/>
    <w:rsid w:val="00E25B5B"/>
    <w:rsid w:val="00E27DA2"/>
    <w:rsid w:val="00E37973"/>
    <w:rsid w:val="00E50141"/>
    <w:rsid w:val="00E515B8"/>
    <w:rsid w:val="00E53242"/>
    <w:rsid w:val="00E538DE"/>
    <w:rsid w:val="00E56DFD"/>
    <w:rsid w:val="00E65405"/>
    <w:rsid w:val="00E67411"/>
    <w:rsid w:val="00E704A8"/>
    <w:rsid w:val="00E716D5"/>
    <w:rsid w:val="00E77645"/>
    <w:rsid w:val="00E7769B"/>
    <w:rsid w:val="00E83B04"/>
    <w:rsid w:val="00E86524"/>
    <w:rsid w:val="00E86B41"/>
    <w:rsid w:val="00E87A3D"/>
    <w:rsid w:val="00E91254"/>
    <w:rsid w:val="00E93800"/>
    <w:rsid w:val="00E951BB"/>
    <w:rsid w:val="00E96F1C"/>
    <w:rsid w:val="00EA5133"/>
    <w:rsid w:val="00EB20A4"/>
    <w:rsid w:val="00EB59A5"/>
    <w:rsid w:val="00EB64B2"/>
    <w:rsid w:val="00EB6993"/>
    <w:rsid w:val="00EB6EA3"/>
    <w:rsid w:val="00EC2E44"/>
    <w:rsid w:val="00EC721B"/>
    <w:rsid w:val="00ED192D"/>
    <w:rsid w:val="00ED426E"/>
    <w:rsid w:val="00ED4E9A"/>
    <w:rsid w:val="00ED69CD"/>
    <w:rsid w:val="00EE1AE9"/>
    <w:rsid w:val="00EE2272"/>
    <w:rsid w:val="00EE26BD"/>
    <w:rsid w:val="00EE341B"/>
    <w:rsid w:val="00EE6921"/>
    <w:rsid w:val="00EF1B45"/>
    <w:rsid w:val="00EF1BAC"/>
    <w:rsid w:val="00EF225C"/>
    <w:rsid w:val="00EF2BA1"/>
    <w:rsid w:val="00EF4263"/>
    <w:rsid w:val="00EF6175"/>
    <w:rsid w:val="00EF7113"/>
    <w:rsid w:val="00F012AB"/>
    <w:rsid w:val="00F0461A"/>
    <w:rsid w:val="00F0566F"/>
    <w:rsid w:val="00F06D44"/>
    <w:rsid w:val="00F14004"/>
    <w:rsid w:val="00F14916"/>
    <w:rsid w:val="00F15A79"/>
    <w:rsid w:val="00F16BAA"/>
    <w:rsid w:val="00F17E51"/>
    <w:rsid w:val="00F21EE7"/>
    <w:rsid w:val="00F24D29"/>
    <w:rsid w:val="00F25FAE"/>
    <w:rsid w:val="00F35E45"/>
    <w:rsid w:val="00F36509"/>
    <w:rsid w:val="00F37D27"/>
    <w:rsid w:val="00F40DA3"/>
    <w:rsid w:val="00F469D4"/>
    <w:rsid w:val="00F46CF8"/>
    <w:rsid w:val="00F53710"/>
    <w:rsid w:val="00F53DF2"/>
    <w:rsid w:val="00F53EC7"/>
    <w:rsid w:val="00F545F1"/>
    <w:rsid w:val="00F54D1F"/>
    <w:rsid w:val="00F55ECB"/>
    <w:rsid w:val="00F63B7E"/>
    <w:rsid w:val="00F65321"/>
    <w:rsid w:val="00F672E9"/>
    <w:rsid w:val="00F70E7E"/>
    <w:rsid w:val="00F748DD"/>
    <w:rsid w:val="00F75D3A"/>
    <w:rsid w:val="00F80423"/>
    <w:rsid w:val="00F86384"/>
    <w:rsid w:val="00F86CD7"/>
    <w:rsid w:val="00F872E8"/>
    <w:rsid w:val="00F911B7"/>
    <w:rsid w:val="00F9180A"/>
    <w:rsid w:val="00F9247C"/>
    <w:rsid w:val="00F94181"/>
    <w:rsid w:val="00F96B94"/>
    <w:rsid w:val="00F96E2C"/>
    <w:rsid w:val="00FA0E9D"/>
    <w:rsid w:val="00FA2211"/>
    <w:rsid w:val="00FA3AB0"/>
    <w:rsid w:val="00FA4E12"/>
    <w:rsid w:val="00FA7904"/>
    <w:rsid w:val="00FB2109"/>
    <w:rsid w:val="00FB3855"/>
    <w:rsid w:val="00FB4087"/>
    <w:rsid w:val="00FB49CE"/>
    <w:rsid w:val="00FB5530"/>
    <w:rsid w:val="00FB6608"/>
    <w:rsid w:val="00FC0DDE"/>
    <w:rsid w:val="00FC1F71"/>
    <w:rsid w:val="00FC3D4F"/>
    <w:rsid w:val="00FC4165"/>
    <w:rsid w:val="00FC50EC"/>
    <w:rsid w:val="00FC6A20"/>
    <w:rsid w:val="00FC75F0"/>
    <w:rsid w:val="00FC76F8"/>
    <w:rsid w:val="00FC785D"/>
    <w:rsid w:val="00FD11B4"/>
    <w:rsid w:val="00FD2DA0"/>
    <w:rsid w:val="00FD3E9D"/>
    <w:rsid w:val="00FD71D9"/>
    <w:rsid w:val="00FE07AD"/>
    <w:rsid w:val="00FE12F9"/>
    <w:rsid w:val="00FE13E2"/>
    <w:rsid w:val="00FE3266"/>
    <w:rsid w:val="00FE496B"/>
    <w:rsid w:val="00FE4ED5"/>
    <w:rsid w:val="00FE7796"/>
    <w:rsid w:val="00FE7F10"/>
    <w:rsid w:val="00FE7F82"/>
    <w:rsid w:val="00FF4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103FA2"/>
  <w15:chartTrackingRefBased/>
  <w15:docId w15:val="{A7E4F71D-9980-4DBB-A9CD-878CCC3AF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B15"/>
    <w:pPr>
      <w:spacing w:after="0" w:line="240" w:lineRule="auto"/>
    </w:pPr>
    <w:rPr>
      <w:rFonts w:ascii="Times New Roman" w:eastAsia="Times New Roman" w:hAnsi="Times New Roman" w:cs="Times New Roman"/>
      <w:color w:val="000000"/>
      <w:kern w:val="28"/>
      <w:sz w:val="20"/>
      <w:szCs w:val="20"/>
    </w:rPr>
  </w:style>
  <w:style w:type="paragraph" w:styleId="Heading1">
    <w:name w:val="heading 1"/>
    <w:basedOn w:val="Normal"/>
    <w:link w:val="Heading1Char"/>
    <w:uiPriority w:val="1"/>
    <w:qFormat/>
    <w:rsid w:val="00037B7C"/>
    <w:pPr>
      <w:widowControl w:val="0"/>
      <w:autoSpaceDE w:val="0"/>
      <w:autoSpaceDN w:val="0"/>
      <w:ind w:left="100"/>
      <w:outlineLvl w:val="0"/>
    </w:pPr>
    <w:rPr>
      <w:rFonts w:ascii="Calibri" w:eastAsia="Calibri" w:hAnsi="Calibri" w:cs="Calibri"/>
      <w:b/>
      <w:bCs/>
      <w:color w:val="auto"/>
      <w:kern w:val="0"/>
      <w:sz w:val="21"/>
      <w:szCs w:val="21"/>
    </w:rPr>
  </w:style>
  <w:style w:type="paragraph" w:styleId="Heading2">
    <w:name w:val="heading 2"/>
    <w:basedOn w:val="Normal"/>
    <w:next w:val="Normal"/>
    <w:link w:val="Heading2Char"/>
    <w:uiPriority w:val="9"/>
    <w:semiHidden/>
    <w:unhideWhenUsed/>
    <w:qFormat/>
    <w:rsid w:val="00EF2BA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A3DE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4F5F1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B15"/>
    <w:pPr>
      <w:ind w:left="720"/>
    </w:pPr>
  </w:style>
  <w:style w:type="paragraph" w:customStyle="1" w:styleId="Default">
    <w:name w:val="Default"/>
    <w:rsid w:val="007B2B15"/>
    <w:pPr>
      <w:autoSpaceDE w:val="0"/>
      <w:autoSpaceDN w:val="0"/>
      <w:adjustRightInd w:val="0"/>
      <w:spacing w:after="0" w:line="240" w:lineRule="auto"/>
    </w:pPr>
    <w:rPr>
      <w:rFonts w:ascii="Corbel" w:hAnsi="Corbel" w:cs="Corbel"/>
      <w:color w:val="000000"/>
      <w:sz w:val="24"/>
      <w:szCs w:val="24"/>
    </w:rPr>
  </w:style>
  <w:style w:type="paragraph" w:styleId="NoSpacing">
    <w:name w:val="No Spacing"/>
    <w:uiPriority w:val="1"/>
    <w:qFormat/>
    <w:rsid w:val="007B2B15"/>
    <w:pPr>
      <w:spacing w:after="0" w:line="240" w:lineRule="auto"/>
    </w:pPr>
  </w:style>
  <w:style w:type="character" w:styleId="Hyperlink">
    <w:name w:val="Hyperlink"/>
    <w:basedOn w:val="DefaultParagraphFont"/>
    <w:uiPriority w:val="99"/>
    <w:unhideWhenUsed/>
    <w:rsid w:val="007B2B15"/>
    <w:rPr>
      <w:color w:val="0000FF" w:themeColor="hyperlink"/>
      <w:u w:val="single"/>
    </w:rPr>
  </w:style>
  <w:style w:type="table" w:styleId="TableGrid">
    <w:name w:val="Table Grid"/>
    <w:basedOn w:val="TableNormal"/>
    <w:uiPriority w:val="59"/>
    <w:rsid w:val="007B2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B2B15"/>
    <w:rPr>
      <w:rFonts w:eastAsiaTheme="minorHAnsi"/>
      <w:color w:val="auto"/>
      <w:kern w:val="0"/>
      <w:sz w:val="24"/>
      <w:szCs w:val="24"/>
    </w:rPr>
  </w:style>
  <w:style w:type="character" w:customStyle="1" w:styleId="bold">
    <w:name w:val="bold"/>
    <w:basedOn w:val="DefaultParagraphFont"/>
    <w:rsid w:val="007B2B15"/>
  </w:style>
  <w:style w:type="paragraph" w:customStyle="1" w:styleId="listtext">
    <w:name w:val="list text"/>
    <w:rsid w:val="007B2B15"/>
    <w:pPr>
      <w:numPr>
        <w:numId w:val="1"/>
      </w:numPr>
      <w:spacing w:before="100" w:beforeAutospacing="1" w:after="100" w:afterAutospacing="1" w:line="360" w:lineRule="auto"/>
    </w:pPr>
    <w:rPr>
      <w:rFonts w:ascii="Tahoma" w:eastAsia="Times New Roman" w:hAnsi="Tahoma" w:cs="Arial"/>
      <w:spacing w:val="10"/>
      <w:kern w:val="28"/>
      <w:sz w:val="24"/>
      <w:szCs w:val="24"/>
    </w:rPr>
  </w:style>
  <w:style w:type="paragraph" w:styleId="BodyText">
    <w:name w:val="Body Text"/>
    <w:basedOn w:val="Normal"/>
    <w:link w:val="BodyTextChar"/>
    <w:uiPriority w:val="1"/>
    <w:qFormat/>
    <w:rsid w:val="007B2B15"/>
    <w:pPr>
      <w:widowControl w:val="0"/>
      <w:autoSpaceDE w:val="0"/>
      <w:autoSpaceDN w:val="0"/>
      <w:ind w:left="100"/>
    </w:pPr>
    <w:rPr>
      <w:rFonts w:ascii="Cambria Math" w:eastAsia="Cambria Math" w:hAnsi="Cambria Math" w:cs="Cambria Math"/>
      <w:color w:val="auto"/>
      <w:kern w:val="0"/>
      <w:sz w:val="22"/>
      <w:szCs w:val="22"/>
    </w:rPr>
  </w:style>
  <w:style w:type="character" w:customStyle="1" w:styleId="BodyTextChar">
    <w:name w:val="Body Text Char"/>
    <w:basedOn w:val="DefaultParagraphFont"/>
    <w:link w:val="BodyText"/>
    <w:uiPriority w:val="1"/>
    <w:rsid w:val="007B2B15"/>
    <w:rPr>
      <w:rFonts w:ascii="Cambria Math" w:eastAsia="Cambria Math" w:hAnsi="Cambria Math" w:cs="Cambria Math"/>
    </w:rPr>
  </w:style>
  <w:style w:type="paragraph" w:customStyle="1" w:styleId="Body">
    <w:name w:val="Body"/>
    <w:rsid w:val="007B2B15"/>
    <w:pPr>
      <w:spacing w:after="0" w:line="240" w:lineRule="auto"/>
    </w:pPr>
    <w:rPr>
      <w:rFonts w:ascii="Helvetica" w:eastAsia="ヒラギノ角ゴ Pro W3" w:hAnsi="Helvetica" w:cs="Times New Roman"/>
      <w:color w:val="000000"/>
      <w:sz w:val="24"/>
      <w:szCs w:val="20"/>
    </w:rPr>
  </w:style>
  <w:style w:type="paragraph" w:styleId="Header">
    <w:name w:val="header"/>
    <w:basedOn w:val="Normal"/>
    <w:link w:val="HeaderChar"/>
    <w:uiPriority w:val="99"/>
    <w:unhideWhenUsed/>
    <w:rsid w:val="007B2B15"/>
    <w:pPr>
      <w:tabs>
        <w:tab w:val="center" w:pos="4680"/>
        <w:tab w:val="right" w:pos="9360"/>
      </w:tabs>
    </w:pPr>
  </w:style>
  <w:style w:type="character" w:customStyle="1" w:styleId="HeaderChar">
    <w:name w:val="Header Char"/>
    <w:basedOn w:val="DefaultParagraphFont"/>
    <w:link w:val="Header"/>
    <w:uiPriority w:val="99"/>
    <w:rsid w:val="007B2B15"/>
    <w:rPr>
      <w:rFonts w:ascii="Times New Roman" w:eastAsia="Times New Roman" w:hAnsi="Times New Roman" w:cs="Times New Roman"/>
      <w:color w:val="000000"/>
      <w:kern w:val="28"/>
      <w:sz w:val="20"/>
      <w:szCs w:val="20"/>
    </w:rPr>
  </w:style>
  <w:style w:type="paragraph" w:styleId="Footer">
    <w:name w:val="footer"/>
    <w:basedOn w:val="Normal"/>
    <w:link w:val="FooterChar"/>
    <w:uiPriority w:val="99"/>
    <w:unhideWhenUsed/>
    <w:rsid w:val="007B2B15"/>
    <w:pPr>
      <w:tabs>
        <w:tab w:val="center" w:pos="4680"/>
        <w:tab w:val="right" w:pos="9360"/>
      </w:tabs>
    </w:pPr>
  </w:style>
  <w:style w:type="character" w:customStyle="1" w:styleId="FooterChar">
    <w:name w:val="Footer Char"/>
    <w:basedOn w:val="DefaultParagraphFont"/>
    <w:link w:val="Footer"/>
    <w:uiPriority w:val="99"/>
    <w:rsid w:val="007B2B15"/>
    <w:rPr>
      <w:rFonts w:ascii="Times New Roman" w:eastAsia="Times New Roman" w:hAnsi="Times New Roman" w:cs="Times New Roman"/>
      <w:color w:val="000000"/>
      <w:kern w:val="28"/>
      <w:sz w:val="20"/>
      <w:szCs w:val="20"/>
    </w:rPr>
  </w:style>
  <w:style w:type="paragraph" w:styleId="BalloonText">
    <w:name w:val="Balloon Text"/>
    <w:basedOn w:val="Normal"/>
    <w:link w:val="BalloonTextChar"/>
    <w:uiPriority w:val="99"/>
    <w:semiHidden/>
    <w:unhideWhenUsed/>
    <w:rsid w:val="00656C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C75"/>
    <w:rPr>
      <w:rFonts w:ascii="Segoe UI" w:eastAsia="Times New Roman" w:hAnsi="Segoe UI" w:cs="Segoe UI"/>
      <w:color w:val="000000"/>
      <w:kern w:val="28"/>
      <w:sz w:val="18"/>
      <w:szCs w:val="18"/>
    </w:rPr>
  </w:style>
  <w:style w:type="character" w:customStyle="1" w:styleId="Heading1Char">
    <w:name w:val="Heading 1 Char"/>
    <w:basedOn w:val="DefaultParagraphFont"/>
    <w:link w:val="Heading1"/>
    <w:uiPriority w:val="1"/>
    <w:rsid w:val="00037B7C"/>
    <w:rPr>
      <w:rFonts w:ascii="Calibri" w:eastAsia="Calibri" w:hAnsi="Calibri" w:cs="Calibri"/>
      <w:b/>
      <w:bCs/>
      <w:sz w:val="21"/>
      <w:szCs w:val="21"/>
    </w:rPr>
  </w:style>
  <w:style w:type="paragraph" w:customStyle="1" w:styleId="TableParagraph">
    <w:name w:val="Table Paragraph"/>
    <w:basedOn w:val="Normal"/>
    <w:uiPriority w:val="1"/>
    <w:qFormat/>
    <w:rsid w:val="00267A86"/>
    <w:pPr>
      <w:widowControl w:val="0"/>
      <w:autoSpaceDE w:val="0"/>
      <w:autoSpaceDN w:val="0"/>
      <w:spacing w:line="200" w:lineRule="exact"/>
    </w:pPr>
    <w:rPr>
      <w:rFonts w:ascii="Calibri" w:eastAsia="Calibri" w:hAnsi="Calibri" w:cs="Calibri"/>
      <w:color w:val="auto"/>
      <w:kern w:val="0"/>
      <w:sz w:val="22"/>
      <w:szCs w:val="22"/>
      <w:lang w:bidi="en-US"/>
    </w:rPr>
  </w:style>
  <w:style w:type="character" w:customStyle="1" w:styleId="Heading2Char">
    <w:name w:val="Heading 2 Char"/>
    <w:basedOn w:val="DefaultParagraphFont"/>
    <w:link w:val="Heading2"/>
    <w:uiPriority w:val="9"/>
    <w:semiHidden/>
    <w:rsid w:val="00EF2BA1"/>
    <w:rPr>
      <w:rFonts w:asciiTheme="majorHAnsi" w:eastAsiaTheme="majorEastAsia" w:hAnsiTheme="majorHAnsi" w:cstheme="majorBidi"/>
      <w:color w:val="365F91" w:themeColor="accent1" w:themeShade="BF"/>
      <w:kern w:val="28"/>
      <w:sz w:val="26"/>
      <w:szCs w:val="26"/>
    </w:rPr>
  </w:style>
  <w:style w:type="character" w:customStyle="1" w:styleId="Heading3Char">
    <w:name w:val="Heading 3 Char"/>
    <w:basedOn w:val="DefaultParagraphFont"/>
    <w:link w:val="Heading3"/>
    <w:uiPriority w:val="9"/>
    <w:semiHidden/>
    <w:rsid w:val="00DA3DEB"/>
    <w:rPr>
      <w:rFonts w:asciiTheme="majorHAnsi" w:eastAsiaTheme="majorEastAsia" w:hAnsiTheme="majorHAnsi" w:cstheme="majorBidi"/>
      <w:color w:val="243F60" w:themeColor="accent1" w:themeShade="7F"/>
      <w:kern w:val="28"/>
      <w:sz w:val="24"/>
      <w:szCs w:val="24"/>
    </w:rPr>
  </w:style>
  <w:style w:type="character" w:customStyle="1" w:styleId="field-content">
    <w:name w:val="field-content"/>
    <w:basedOn w:val="DefaultParagraphFont"/>
    <w:rsid w:val="00DA3DEB"/>
  </w:style>
  <w:style w:type="character" w:styleId="BookTitle">
    <w:name w:val="Book Title"/>
    <w:basedOn w:val="DefaultParagraphFont"/>
    <w:uiPriority w:val="33"/>
    <w:qFormat/>
    <w:rsid w:val="00CE4B82"/>
    <w:rPr>
      <w:b/>
      <w:bCs/>
      <w:i/>
      <w:iCs/>
      <w:spacing w:val="5"/>
    </w:rPr>
  </w:style>
  <w:style w:type="paragraph" w:styleId="Title">
    <w:name w:val="Title"/>
    <w:basedOn w:val="Normal"/>
    <w:next w:val="Normal"/>
    <w:link w:val="TitleChar"/>
    <w:uiPriority w:val="10"/>
    <w:qFormat/>
    <w:rsid w:val="00783966"/>
    <w:pPr>
      <w:contextualSpacing/>
    </w:pPr>
    <w:rPr>
      <w:rFonts w:asciiTheme="majorHAnsi" w:eastAsiaTheme="majorEastAsia" w:hAnsiTheme="majorHAnsi" w:cstheme="majorBidi"/>
      <w:color w:val="auto"/>
      <w:spacing w:val="-10"/>
      <w:sz w:val="56"/>
      <w:szCs w:val="56"/>
    </w:rPr>
  </w:style>
  <w:style w:type="character" w:customStyle="1" w:styleId="TitleChar">
    <w:name w:val="Title Char"/>
    <w:basedOn w:val="DefaultParagraphFont"/>
    <w:link w:val="Title"/>
    <w:uiPriority w:val="10"/>
    <w:rsid w:val="00783966"/>
    <w:rPr>
      <w:rFonts w:asciiTheme="majorHAnsi" w:eastAsiaTheme="majorEastAsia" w:hAnsiTheme="majorHAnsi" w:cstheme="majorBidi"/>
      <w:spacing w:val="-10"/>
      <w:kern w:val="28"/>
      <w:sz w:val="56"/>
      <w:szCs w:val="56"/>
    </w:rPr>
  </w:style>
  <w:style w:type="character" w:customStyle="1" w:styleId="Heading5Char">
    <w:name w:val="Heading 5 Char"/>
    <w:basedOn w:val="DefaultParagraphFont"/>
    <w:link w:val="Heading5"/>
    <w:uiPriority w:val="9"/>
    <w:semiHidden/>
    <w:rsid w:val="004F5F13"/>
    <w:rPr>
      <w:rFonts w:asciiTheme="majorHAnsi" w:eastAsiaTheme="majorEastAsia" w:hAnsiTheme="majorHAnsi" w:cstheme="majorBidi"/>
      <w:color w:val="365F91" w:themeColor="accent1" w:themeShade="BF"/>
      <w:kern w:val="28"/>
      <w:sz w:val="20"/>
      <w:szCs w:val="20"/>
    </w:rPr>
  </w:style>
  <w:style w:type="character" w:styleId="HTMLCite">
    <w:name w:val="HTML Cite"/>
    <w:basedOn w:val="DefaultParagraphFont"/>
    <w:uiPriority w:val="99"/>
    <w:semiHidden/>
    <w:unhideWhenUsed/>
    <w:rsid w:val="009B4D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24424">
      <w:bodyDiv w:val="1"/>
      <w:marLeft w:val="0"/>
      <w:marRight w:val="0"/>
      <w:marTop w:val="0"/>
      <w:marBottom w:val="0"/>
      <w:divBdr>
        <w:top w:val="none" w:sz="0" w:space="0" w:color="auto"/>
        <w:left w:val="none" w:sz="0" w:space="0" w:color="auto"/>
        <w:bottom w:val="none" w:sz="0" w:space="0" w:color="auto"/>
        <w:right w:val="none" w:sz="0" w:space="0" w:color="auto"/>
      </w:divBdr>
    </w:div>
    <w:div w:id="713579689">
      <w:bodyDiv w:val="1"/>
      <w:marLeft w:val="0"/>
      <w:marRight w:val="0"/>
      <w:marTop w:val="0"/>
      <w:marBottom w:val="0"/>
      <w:divBdr>
        <w:top w:val="none" w:sz="0" w:space="0" w:color="auto"/>
        <w:left w:val="none" w:sz="0" w:space="0" w:color="auto"/>
        <w:bottom w:val="none" w:sz="0" w:space="0" w:color="auto"/>
        <w:right w:val="none" w:sz="0" w:space="0" w:color="auto"/>
      </w:divBdr>
      <w:divsChild>
        <w:div w:id="1941837086">
          <w:marLeft w:val="0"/>
          <w:marRight w:val="0"/>
          <w:marTop w:val="0"/>
          <w:marBottom w:val="300"/>
          <w:divBdr>
            <w:top w:val="none" w:sz="0" w:space="0" w:color="auto"/>
            <w:left w:val="none" w:sz="0" w:space="0" w:color="auto"/>
            <w:bottom w:val="none" w:sz="0" w:space="0" w:color="auto"/>
            <w:right w:val="none" w:sz="0" w:space="0" w:color="auto"/>
          </w:divBdr>
          <w:divsChild>
            <w:div w:id="413748849">
              <w:marLeft w:val="0"/>
              <w:marRight w:val="0"/>
              <w:marTop w:val="0"/>
              <w:marBottom w:val="0"/>
              <w:divBdr>
                <w:top w:val="none" w:sz="0" w:space="0" w:color="auto"/>
                <w:left w:val="none" w:sz="0" w:space="0" w:color="auto"/>
                <w:bottom w:val="none" w:sz="0" w:space="0" w:color="auto"/>
                <w:right w:val="none" w:sz="0" w:space="0" w:color="auto"/>
              </w:divBdr>
              <w:divsChild>
                <w:div w:id="1540707087">
                  <w:marLeft w:val="0"/>
                  <w:marRight w:val="0"/>
                  <w:marTop w:val="0"/>
                  <w:marBottom w:val="0"/>
                  <w:divBdr>
                    <w:top w:val="none" w:sz="0" w:space="0" w:color="auto"/>
                    <w:left w:val="none" w:sz="0" w:space="0" w:color="auto"/>
                    <w:bottom w:val="none" w:sz="0" w:space="0" w:color="auto"/>
                    <w:right w:val="none" w:sz="0" w:space="0" w:color="auto"/>
                  </w:divBdr>
                  <w:divsChild>
                    <w:div w:id="1273634835">
                      <w:marLeft w:val="0"/>
                      <w:marRight w:val="0"/>
                      <w:marTop w:val="0"/>
                      <w:marBottom w:val="0"/>
                      <w:divBdr>
                        <w:top w:val="none" w:sz="0" w:space="0" w:color="auto"/>
                        <w:left w:val="none" w:sz="0" w:space="0" w:color="auto"/>
                        <w:bottom w:val="none" w:sz="0" w:space="0" w:color="auto"/>
                        <w:right w:val="none" w:sz="0" w:space="0" w:color="auto"/>
                      </w:divBdr>
                    </w:div>
                    <w:div w:id="230425919">
                      <w:marLeft w:val="0"/>
                      <w:marRight w:val="0"/>
                      <w:marTop w:val="0"/>
                      <w:marBottom w:val="0"/>
                      <w:divBdr>
                        <w:top w:val="none" w:sz="0" w:space="0" w:color="auto"/>
                        <w:left w:val="none" w:sz="0" w:space="0" w:color="auto"/>
                        <w:bottom w:val="none" w:sz="0" w:space="0" w:color="auto"/>
                        <w:right w:val="none" w:sz="0" w:space="0" w:color="auto"/>
                      </w:divBdr>
                      <w:divsChild>
                        <w:div w:id="373310833">
                          <w:marLeft w:val="0"/>
                          <w:marRight w:val="0"/>
                          <w:marTop w:val="0"/>
                          <w:marBottom w:val="0"/>
                          <w:divBdr>
                            <w:top w:val="none" w:sz="0" w:space="0" w:color="auto"/>
                            <w:left w:val="none" w:sz="0" w:space="0" w:color="auto"/>
                            <w:bottom w:val="none" w:sz="0" w:space="0" w:color="auto"/>
                            <w:right w:val="none" w:sz="0" w:space="0" w:color="auto"/>
                          </w:divBdr>
                        </w:div>
                      </w:divsChild>
                    </w:div>
                    <w:div w:id="1155994905">
                      <w:marLeft w:val="0"/>
                      <w:marRight w:val="0"/>
                      <w:marTop w:val="0"/>
                      <w:marBottom w:val="0"/>
                      <w:divBdr>
                        <w:top w:val="none" w:sz="0" w:space="0" w:color="auto"/>
                        <w:left w:val="none" w:sz="0" w:space="0" w:color="auto"/>
                        <w:bottom w:val="none" w:sz="0" w:space="0" w:color="auto"/>
                        <w:right w:val="none" w:sz="0" w:space="0" w:color="auto"/>
                      </w:divBdr>
                    </w:div>
                    <w:div w:id="1906068011">
                      <w:marLeft w:val="0"/>
                      <w:marRight w:val="0"/>
                      <w:marTop w:val="0"/>
                      <w:marBottom w:val="0"/>
                      <w:divBdr>
                        <w:top w:val="none" w:sz="0" w:space="0" w:color="auto"/>
                        <w:left w:val="none" w:sz="0" w:space="0" w:color="auto"/>
                        <w:bottom w:val="none" w:sz="0" w:space="0" w:color="auto"/>
                        <w:right w:val="none" w:sz="0" w:space="0" w:color="auto"/>
                      </w:divBdr>
                      <w:divsChild>
                        <w:div w:id="1571308168">
                          <w:marLeft w:val="0"/>
                          <w:marRight w:val="0"/>
                          <w:marTop w:val="0"/>
                          <w:marBottom w:val="0"/>
                          <w:divBdr>
                            <w:top w:val="none" w:sz="0" w:space="0" w:color="auto"/>
                            <w:left w:val="none" w:sz="0" w:space="0" w:color="auto"/>
                            <w:bottom w:val="none" w:sz="0" w:space="0" w:color="auto"/>
                            <w:right w:val="none" w:sz="0" w:space="0" w:color="auto"/>
                          </w:divBdr>
                        </w:div>
                      </w:divsChild>
                    </w:div>
                    <w:div w:id="33387012">
                      <w:marLeft w:val="0"/>
                      <w:marRight w:val="0"/>
                      <w:marTop w:val="0"/>
                      <w:marBottom w:val="0"/>
                      <w:divBdr>
                        <w:top w:val="none" w:sz="0" w:space="0" w:color="auto"/>
                        <w:left w:val="none" w:sz="0" w:space="0" w:color="auto"/>
                        <w:bottom w:val="none" w:sz="0" w:space="0" w:color="auto"/>
                        <w:right w:val="none" w:sz="0" w:space="0" w:color="auto"/>
                      </w:divBdr>
                    </w:div>
                    <w:div w:id="1942644727">
                      <w:marLeft w:val="0"/>
                      <w:marRight w:val="0"/>
                      <w:marTop w:val="0"/>
                      <w:marBottom w:val="0"/>
                      <w:divBdr>
                        <w:top w:val="none" w:sz="0" w:space="0" w:color="auto"/>
                        <w:left w:val="none" w:sz="0" w:space="0" w:color="auto"/>
                        <w:bottom w:val="none" w:sz="0" w:space="0" w:color="auto"/>
                        <w:right w:val="none" w:sz="0" w:space="0" w:color="auto"/>
                      </w:divBdr>
                      <w:divsChild>
                        <w:div w:id="732898726">
                          <w:marLeft w:val="0"/>
                          <w:marRight w:val="0"/>
                          <w:marTop w:val="0"/>
                          <w:marBottom w:val="0"/>
                          <w:divBdr>
                            <w:top w:val="none" w:sz="0" w:space="0" w:color="auto"/>
                            <w:left w:val="none" w:sz="0" w:space="0" w:color="auto"/>
                            <w:bottom w:val="none" w:sz="0" w:space="0" w:color="auto"/>
                            <w:right w:val="none" w:sz="0" w:space="0" w:color="auto"/>
                          </w:divBdr>
                        </w:div>
                      </w:divsChild>
                    </w:div>
                    <w:div w:id="334890071">
                      <w:marLeft w:val="0"/>
                      <w:marRight w:val="0"/>
                      <w:marTop w:val="0"/>
                      <w:marBottom w:val="0"/>
                      <w:divBdr>
                        <w:top w:val="none" w:sz="0" w:space="0" w:color="auto"/>
                        <w:left w:val="none" w:sz="0" w:space="0" w:color="auto"/>
                        <w:bottom w:val="none" w:sz="0" w:space="0" w:color="auto"/>
                        <w:right w:val="none" w:sz="0" w:space="0" w:color="auto"/>
                      </w:divBdr>
                    </w:div>
                    <w:div w:id="1896969602">
                      <w:marLeft w:val="0"/>
                      <w:marRight w:val="0"/>
                      <w:marTop w:val="0"/>
                      <w:marBottom w:val="0"/>
                      <w:divBdr>
                        <w:top w:val="none" w:sz="0" w:space="0" w:color="auto"/>
                        <w:left w:val="none" w:sz="0" w:space="0" w:color="auto"/>
                        <w:bottom w:val="none" w:sz="0" w:space="0" w:color="auto"/>
                        <w:right w:val="none" w:sz="0" w:space="0" w:color="auto"/>
                      </w:divBdr>
                      <w:divsChild>
                        <w:div w:id="257906173">
                          <w:marLeft w:val="0"/>
                          <w:marRight w:val="0"/>
                          <w:marTop w:val="0"/>
                          <w:marBottom w:val="0"/>
                          <w:divBdr>
                            <w:top w:val="none" w:sz="0" w:space="0" w:color="auto"/>
                            <w:left w:val="none" w:sz="0" w:space="0" w:color="auto"/>
                            <w:bottom w:val="none" w:sz="0" w:space="0" w:color="auto"/>
                            <w:right w:val="none" w:sz="0" w:space="0" w:color="auto"/>
                          </w:divBdr>
                        </w:div>
                      </w:divsChild>
                    </w:div>
                    <w:div w:id="339743902">
                      <w:marLeft w:val="0"/>
                      <w:marRight w:val="0"/>
                      <w:marTop w:val="0"/>
                      <w:marBottom w:val="0"/>
                      <w:divBdr>
                        <w:top w:val="none" w:sz="0" w:space="0" w:color="auto"/>
                        <w:left w:val="none" w:sz="0" w:space="0" w:color="auto"/>
                        <w:bottom w:val="none" w:sz="0" w:space="0" w:color="auto"/>
                        <w:right w:val="none" w:sz="0" w:space="0" w:color="auto"/>
                      </w:divBdr>
                    </w:div>
                    <w:div w:id="862941594">
                      <w:marLeft w:val="0"/>
                      <w:marRight w:val="0"/>
                      <w:marTop w:val="0"/>
                      <w:marBottom w:val="0"/>
                      <w:divBdr>
                        <w:top w:val="none" w:sz="0" w:space="0" w:color="auto"/>
                        <w:left w:val="none" w:sz="0" w:space="0" w:color="auto"/>
                        <w:bottom w:val="none" w:sz="0" w:space="0" w:color="auto"/>
                        <w:right w:val="none" w:sz="0" w:space="0" w:color="auto"/>
                      </w:divBdr>
                      <w:divsChild>
                        <w:div w:id="14162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400885">
      <w:bodyDiv w:val="1"/>
      <w:marLeft w:val="0"/>
      <w:marRight w:val="0"/>
      <w:marTop w:val="0"/>
      <w:marBottom w:val="0"/>
      <w:divBdr>
        <w:top w:val="none" w:sz="0" w:space="0" w:color="auto"/>
        <w:left w:val="none" w:sz="0" w:space="0" w:color="auto"/>
        <w:bottom w:val="none" w:sz="0" w:space="0" w:color="auto"/>
        <w:right w:val="none" w:sz="0" w:space="0" w:color="auto"/>
      </w:divBdr>
    </w:div>
    <w:div w:id="1105031145">
      <w:bodyDiv w:val="1"/>
      <w:marLeft w:val="0"/>
      <w:marRight w:val="0"/>
      <w:marTop w:val="0"/>
      <w:marBottom w:val="0"/>
      <w:divBdr>
        <w:top w:val="none" w:sz="0" w:space="0" w:color="auto"/>
        <w:left w:val="none" w:sz="0" w:space="0" w:color="auto"/>
        <w:bottom w:val="none" w:sz="0" w:space="0" w:color="auto"/>
        <w:right w:val="none" w:sz="0" w:space="0" w:color="auto"/>
      </w:divBdr>
    </w:div>
    <w:div w:id="1129395115">
      <w:bodyDiv w:val="1"/>
      <w:marLeft w:val="0"/>
      <w:marRight w:val="0"/>
      <w:marTop w:val="0"/>
      <w:marBottom w:val="0"/>
      <w:divBdr>
        <w:top w:val="none" w:sz="0" w:space="0" w:color="auto"/>
        <w:left w:val="none" w:sz="0" w:space="0" w:color="auto"/>
        <w:bottom w:val="none" w:sz="0" w:space="0" w:color="auto"/>
        <w:right w:val="none" w:sz="0" w:space="0" w:color="auto"/>
      </w:divBdr>
    </w:div>
    <w:div w:id="1197548741">
      <w:bodyDiv w:val="1"/>
      <w:marLeft w:val="0"/>
      <w:marRight w:val="0"/>
      <w:marTop w:val="0"/>
      <w:marBottom w:val="0"/>
      <w:divBdr>
        <w:top w:val="none" w:sz="0" w:space="0" w:color="auto"/>
        <w:left w:val="none" w:sz="0" w:space="0" w:color="auto"/>
        <w:bottom w:val="none" w:sz="0" w:space="0" w:color="auto"/>
        <w:right w:val="none" w:sz="0" w:space="0" w:color="auto"/>
      </w:divBdr>
    </w:div>
    <w:div w:id="1350451794">
      <w:bodyDiv w:val="1"/>
      <w:marLeft w:val="0"/>
      <w:marRight w:val="0"/>
      <w:marTop w:val="0"/>
      <w:marBottom w:val="0"/>
      <w:divBdr>
        <w:top w:val="none" w:sz="0" w:space="0" w:color="auto"/>
        <w:left w:val="none" w:sz="0" w:space="0" w:color="auto"/>
        <w:bottom w:val="none" w:sz="0" w:space="0" w:color="auto"/>
        <w:right w:val="none" w:sz="0" w:space="0" w:color="auto"/>
      </w:divBdr>
    </w:div>
    <w:div w:id="1391003560">
      <w:bodyDiv w:val="1"/>
      <w:marLeft w:val="0"/>
      <w:marRight w:val="0"/>
      <w:marTop w:val="0"/>
      <w:marBottom w:val="0"/>
      <w:divBdr>
        <w:top w:val="none" w:sz="0" w:space="0" w:color="auto"/>
        <w:left w:val="none" w:sz="0" w:space="0" w:color="auto"/>
        <w:bottom w:val="none" w:sz="0" w:space="0" w:color="auto"/>
        <w:right w:val="none" w:sz="0" w:space="0" w:color="auto"/>
      </w:divBdr>
    </w:div>
    <w:div w:id="1455059036">
      <w:bodyDiv w:val="1"/>
      <w:marLeft w:val="0"/>
      <w:marRight w:val="0"/>
      <w:marTop w:val="0"/>
      <w:marBottom w:val="0"/>
      <w:divBdr>
        <w:top w:val="none" w:sz="0" w:space="0" w:color="auto"/>
        <w:left w:val="none" w:sz="0" w:space="0" w:color="auto"/>
        <w:bottom w:val="none" w:sz="0" w:space="0" w:color="auto"/>
        <w:right w:val="none" w:sz="0" w:space="0" w:color="auto"/>
      </w:divBdr>
    </w:div>
    <w:div w:id="1571841746">
      <w:bodyDiv w:val="1"/>
      <w:marLeft w:val="0"/>
      <w:marRight w:val="0"/>
      <w:marTop w:val="0"/>
      <w:marBottom w:val="0"/>
      <w:divBdr>
        <w:top w:val="none" w:sz="0" w:space="0" w:color="auto"/>
        <w:left w:val="none" w:sz="0" w:space="0" w:color="auto"/>
        <w:bottom w:val="none" w:sz="0" w:space="0" w:color="auto"/>
        <w:right w:val="none" w:sz="0" w:space="0" w:color="auto"/>
      </w:divBdr>
    </w:div>
    <w:div w:id="1594894923">
      <w:bodyDiv w:val="1"/>
      <w:marLeft w:val="0"/>
      <w:marRight w:val="0"/>
      <w:marTop w:val="0"/>
      <w:marBottom w:val="0"/>
      <w:divBdr>
        <w:top w:val="none" w:sz="0" w:space="0" w:color="auto"/>
        <w:left w:val="none" w:sz="0" w:space="0" w:color="auto"/>
        <w:bottom w:val="none" w:sz="0" w:space="0" w:color="auto"/>
        <w:right w:val="none" w:sz="0" w:space="0" w:color="auto"/>
      </w:divBdr>
    </w:div>
    <w:div w:id="1792741672">
      <w:bodyDiv w:val="1"/>
      <w:marLeft w:val="0"/>
      <w:marRight w:val="0"/>
      <w:marTop w:val="0"/>
      <w:marBottom w:val="0"/>
      <w:divBdr>
        <w:top w:val="none" w:sz="0" w:space="0" w:color="auto"/>
        <w:left w:val="none" w:sz="0" w:space="0" w:color="auto"/>
        <w:bottom w:val="none" w:sz="0" w:space="0" w:color="auto"/>
        <w:right w:val="none" w:sz="0" w:space="0" w:color="auto"/>
      </w:divBdr>
    </w:div>
    <w:div w:id="1883402672">
      <w:bodyDiv w:val="1"/>
      <w:marLeft w:val="0"/>
      <w:marRight w:val="0"/>
      <w:marTop w:val="0"/>
      <w:marBottom w:val="0"/>
      <w:divBdr>
        <w:top w:val="none" w:sz="0" w:space="0" w:color="auto"/>
        <w:left w:val="none" w:sz="0" w:space="0" w:color="auto"/>
        <w:bottom w:val="none" w:sz="0" w:space="0" w:color="auto"/>
        <w:right w:val="none" w:sz="0" w:space="0" w:color="auto"/>
      </w:divBdr>
    </w:div>
    <w:div w:id="2014526404">
      <w:bodyDiv w:val="1"/>
      <w:marLeft w:val="0"/>
      <w:marRight w:val="0"/>
      <w:marTop w:val="0"/>
      <w:marBottom w:val="0"/>
      <w:divBdr>
        <w:top w:val="none" w:sz="0" w:space="0" w:color="auto"/>
        <w:left w:val="none" w:sz="0" w:space="0" w:color="auto"/>
        <w:bottom w:val="none" w:sz="0" w:space="0" w:color="auto"/>
        <w:right w:val="none" w:sz="0" w:space="0" w:color="auto"/>
      </w:divBdr>
    </w:div>
    <w:div w:id="2029792094">
      <w:bodyDiv w:val="1"/>
      <w:marLeft w:val="0"/>
      <w:marRight w:val="0"/>
      <w:marTop w:val="0"/>
      <w:marBottom w:val="0"/>
      <w:divBdr>
        <w:top w:val="none" w:sz="0" w:space="0" w:color="auto"/>
        <w:left w:val="none" w:sz="0" w:space="0" w:color="auto"/>
        <w:bottom w:val="none" w:sz="0" w:space="0" w:color="auto"/>
        <w:right w:val="none" w:sz="0" w:space="0" w:color="auto"/>
      </w:divBdr>
    </w:div>
    <w:div w:id="2066489722">
      <w:bodyDiv w:val="1"/>
      <w:marLeft w:val="0"/>
      <w:marRight w:val="0"/>
      <w:marTop w:val="0"/>
      <w:marBottom w:val="0"/>
      <w:divBdr>
        <w:top w:val="none" w:sz="0" w:space="0" w:color="auto"/>
        <w:left w:val="none" w:sz="0" w:space="0" w:color="auto"/>
        <w:bottom w:val="none" w:sz="0" w:space="0" w:color="auto"/>
        <w:right w:val="none" w:sz="0" w:space="0" w:color="auto"/>
      </w:divBdr>
      <w:divsChild>
        <w:div w:id="21059807">
          <w:marLeft w:val="0"/>
          <w:marRight w:val="0"/>
          <w:marTop w:val="0"/>
          <w:marBottom w:val="0"/>
          <w:divBdr>
            <w:top w:val="none" w:sz="0" w:space="0" w:color="auto"/>
            <w:left w:val="none" w:sz="0" w:space="0" w:color="auto"/>
            <w:bottom w:val="none" w:sz="0" w:space="0" w:color="auto"/>
            <w:right w:val="none" w:sz="0" w:space="0" w:color="auto"/>
          </w:divBdr>
          <w:divsChild>
            <w:div w:id="1126316564">
              <w:marLeft w:val="0"/>
              <w:marRight w:val="0"/>
              <w:marTop w:val="0"/>
              <w:marBottom w:val="0"/>
              <w:divBdr>
                <w:top w:val="none" w:sz="0" w:space="0" w:color="auto"/>
                <w:left w:val="none" w:sz="0" w:space="0" w:color="auto"/>
                <w:bottom w:val="none" w:sz="0" w:space="0" w:color="auto"/>
                <w:right w:val="none" w:sz="0" w:space="0" w:color="auto"/>
              </w:divBdr>
            </w:div>
            <w:div w:id="905919022">
              <w:marLeft w:val="334"/>
              <w:marRight w:val="0"/>
              <w:marTop w:val="0"/>
              <w:marBottom w:val="0"/>
              <w:divBdr>
                <w:top w:val="none" w:sz="0" w:space="0" w:color="auto"/>
                <w:left w:val="none" w:sz="0" w:space="0" w:color="auto"/>
                <w:bottom w:val="none" w:sz="0" w:space="0" w:color="auto"/>
                <w:right w:val="none" w:sz="0" w:space="0" w:color="auto"/>
              </w:divBdr>
            </w:div>
          </w:divsChild>
        </w:div>
        <w:div w:id="1738740871">
          <w:marLeft w:val="0"/>
          <w:marRight w:val="0"/>
          <w:marTop w:val="0"/>
          <w:marBottom w:val="0"/>
          <w:divBdr>
            <w:top w:val="none" w:sz="0" w:space="0" w:color="auto"/>
            <w:left w:val="none" w:sz="0" w:space="0" w:color="auto"/>
            <w:bottom w:val="none" w:sz="0" w:space="0" w:color="auto"/>
            <w:right w:val="none" w:sz="0" w:space="0" w:color="auto"/>
          </w:divBdr>
          <w:divsChild>
            <w:div w:id="34401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ittees.kccd.edu/bc/committee/senate" TargetMode="External"/><Relationship Id="rId13" Type="http://schemas.openxmlformats.org/officeDocument/2006/relationships/hyperlink" Target="https://www.kccd.edu/board-trustees/meetings" TargetMode="External"/><Relationship Id="rId18" Type="http://schemas.openxmlformats.org/officeDocument/2006/relationships/hyperlink" Target="https://committees.kccd.edu/bc/committee/budget"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committees.kccd.edu/bc/committee/eodac" TargetMode="External"/><Relationship Id="rId7" Type="http://schemas.openxmlformats.org/officeDocument/2006/relationships/endnotes" Target="endnotes.xml"/><Relationship Id="rId12" Type="http://schemas.openxmlformats.org/officeDocument/2006/relationships/hyperlink" Target="https://committees.kccd.edu/bc/committee/collegecouncil" TargetMode="External"/><Relationship Id="rId17" Type="http://schemas.openxmlformats.org/officeDocument/2006/relationships/hyperlink" Target="https://committees.kccd.edu/committee/bookstore-advisory-committee" TargetMode="External"/><Relationship Id="rId25" Type="http://schemas.openxmlformats.org/officeDocument/2006/relationships/hyperlink" Target="https://www.bakersfieldcollege.edu/studentevents" TargetMode="External"/><Relationship Id="rId2" Type="http://schemas.openxmlformats.org/officeDocument/2006/relationships/numbering" Target="numbering.xml"/><Relationship Id="rId16" Type="http://schemas.openxmlformats.org/officeDocument/2006/relationships/hyperlink" Target="https://committees.kccd.edu/bc/committee/assessment" TargetMode="External"/><Relationship Id="rId20" Type="http://schemas.openxmlformats.org/officeDocument/2006/relationships/hyperlink" Target="https://committees.kccd.edu/bc/committee/enrollmen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mittees.kccd.edu/committee/district-consultation-council" TargetMode="External"/><Relationship Id="rId24" Type="http://schemas.openxmlformats.org/officeDocument/2006/relationships/hyperlink" Target="https://committees.kccd.edu/bc/committee/programreview" TargetMode="External"/><Relationship Id="rId5" Type="http://schemas.openxmlformats.org/officeDocument/2006/relationships/webSettings" Target="webSettings.xml"/><Relationship Id="rId15" Type="http://schemas.openxmlformats.org/officeDocument/2006/relationships/hyperlink" Target="https://committees.kccd.edu/bc/committee/senate" TargetMode="External"/><Relationship Id="rId23" Type="http://schemas.openxmlformats.org/officeDocument/2006/relationships/hyperlink" Target="https://committees.kccd.edu/bc/committee/pdc" TargetMode="External"/><Relationship Id="rId28" Type="http://schemas.openxmlformats.org/officeDocument/2006/relationships/fontTable" Target="fontTable.xml"/><Relationship Id="rId10" Type="http://schemas.openxmlformats.org/officeDocument/2006/relationships/hyperlink" Target="https://committees.kccd.edu/bc/committee/senate" TargetMode="External"/><Relationship Id="rId19" Type="http://schemas.openxmlformats.org/officeDocument/2006/relationships/hyperlink" Target="https://committees.kccd.edu/bc/committee/curriculum" TargetMode="External"/><Relationship Id="rId4" Type="http://schemas.openxmlformats.org/officeDocument/2006/relationships/settings" Target="settings.xml"/><Relationship Id="rId9" Type="http://schemas.openxmlformats.org/officeDocument/2006/relationships/hyperlink" Target="https://committees.kccd.edu/bc/committee/senate" TargetMode="External"/><Relationship Id="rId14" Type="http://schemas.openxmlformats.org/officeDocument/2006/relationships/hyperlink" Target="https://committees.kccd.edu/bc/committee/accreditation" TargetMode="External"/><Relationship Id="rId22" Type="http://schemas.openxmlformats.org/officeDocument/2006/relationships/hyperlink" Target="https://committees.kccd.edu/bc/committee/isit"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F9A80-8E00-4A28-AE5A-4F64D69B9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2237</Words>
  <Characters>12754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Bakersfield College</Company>
  <LinksUpToDate>false</LinksUpToDate>
  <CharactersWithSpaces>14962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Tarina Perry</dc:creator>
  <cp:keywords/>
  <dc:description/>
  <cp:lastModifiedBy>Christian</cp:lastModifiedBy>
  <cp:revision>3</cp:revision>
  <cp:lastPrinted>2019-11-06T16:17:00Z</cp:lastPrinted>
  <dcterms:created xsi:type="dcterms:W3CDTF">2020-04-01T15:51:00Z</dcterms:created>
  <dcterms:modified xsi:type="dcterms:W3CDTF">2020-04-01T21:02:00Z</dcterms:modified>
</cp:coreProperties>
</file>