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C07075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82C013" wp14:editId="490F3EBE">
                <wp:simplePos x="0" y="0"/>
                <wp:positionH relativeFrom="page">
                  <wp:posOffset>2522220</wp:posOffset>
                </wp:positionH>
                <wp:positionV relativeFrom="page">
                  <wp:posOffset>594360</wp:posOffset>
                </wp:positionV>
                <wp:extent cx="5067300" cy="11430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6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Pr="00E144DB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6454E0" w:rsidRPr="003B74EE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B74E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n"/>
                              </w:rPr>
                              <w:t>Academic Senate of Bakersfield College</w:t>
                            </w:r>
                          </w:p>
                          <w:p w:rsidR="006454E0" w:rsidRPr="002E71ED" w:rsidRDefault="00FB4FCC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December 4</w:t>
                            </w:r>
                            <w:r w:rsidR="006454E0" w:rsidRPr="002E71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"/>
                              </w:rPr>
                              <w:t>, 2013 – 3:30 p.m. – 5:00 p.m.</w:t>
                            </w:r>
                          </w:p>
                          <w:p w:rsidR="006454E0" w:rsidRPr="002E71ED" w:rsidRDefault="006454E0" w:rsidP="000215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Collins Conference Center</w:t>
                            </w:r>
                          </w:p>
                          <w:p w:rsidR="006454E0" w:rsidRPr="002E71ED" w:rsidRDefault="006454E0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2E71E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6454E0" w:rsidRDefault="00F41D64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</w:rPr>
                            </w:pPr>
                            <w:hyperlink r:id="rId9" w:history="1">
                              <w:r w:rsidR="006454E0" w:rsidRPr="002E71E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https://committees.kccd.edu/committee/academic-senate</w:t>
                              </w:r>
                            </w:hyperlink>
                          </w:p>
                          <w:p w:rsidR="006454E0" w:rsidRPr="00E144DB" w:rsidRDefault="006454E0" w:rsidP="00F512EC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6454E0" w:rsidRPr="002E71ED" w:rsidRDefault="006454E0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454E0" w:rsidRDefault="006454E0" w:rsidP="005479A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454E0" w:rsidRPr="009C0CB5" w:rsidRDefault="006454E0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.6pt;margin-top:46.8pt;width:399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II+AIAAJgGAAAOAAAAZHJzL2Uyb0RvYy54bWysVcuOmzAU3VfqP1jeM0BCIEFDRgkJVaXp&#10;Q5rpBzhgglWwqe2ETKv+e69NHiTtouo0C8vXvhyfc1+5fzg0NdpTqZjgCfbvPIwoz0XB+DbBX54z&#10;Z4qR0oQXpBacJviFKvwwf/vmvmtjOhKVqAsqEYBwFXdtgiut29h1VV7Rhqg70VIOl6WQDdFgyq1b&#10;SNIBelO7I88L3U7IopUip0rB6aq/xHOLX5Y015/KUlGN6gQDN21XadeNWd35PYm3krQVy480yD+w&#10;aAjj8OgZakU0QTvJfoNqWC6FEqW+y0XjirJkObUaQI3v3ah5qkhLrRYIjmrPYVL/Dzb/uP8sESsS&#10;HGDESQMpeqYHjZbigCYmOl2rYnB6asFNH+AYsmyVqvZR5F8V4iKtCN/ShZSiqygpgJ0PWMdjq+H5&#10;pQVg3+C5A8AeXRnoTfdBFOBDdlpY+EMpGxNQCBGCNyF3L+d8GYI5HE68MBp7cJXDne8HsLcZdUl8&#10;+ryVSr+jokFmk2AJBWHhyf5RaUOHxCcX8xoXGatrWxQ1vzoAx/6E2qrqvyYxUIGt8TSkbMZ/zLzZ&#10;erqeBk4wCtdO4K1WziJLAyfM/GiyGq/SdOX/NCz8IK5YUVBuHj1Vnx/8XXaPfdDXzbn+lKhZYeAM&#10;JSW3m7SWaE+g+jP7symAm4ube03DhgS03EjyR4G3HM2cLJxGTpAFE2cWeVPH82fLWegFs2CVXUt6&#10;ZJy+XhLqbOpJvYXpcmyxAfcbiZD+SwVcuTVMw5ipWZPg6dmJxKZc17yw+daE1f1+EBGj4s8RWWQT&#10;LwrGUyeKJmMnGK89ZznNUmeR+mEYrZfpcn2T5LUtHPX6oNjUDKpwwPf4xoUylO2pRG3nmWbr204f&#10;NgcQbtpxI4oX6EEpoEOgm2Ccw6YS8jtGHYzGBKtvOyIpRvV7Dt09Dv3ZBGbp0JBDYzM0CM8BKsEa&#10;o36b6n7+7lrJthW81M8TLhbQ+yWzXXlhBVKMAePPijqOajNfh7b1uvyhzH8BAAD//wMAUEsDBBQA&#10;BgAIAAAAIQB+vEGq4AAAAAsBAAAPAAAAZHJzL2Rvd25yZXYueG1sTI9NS8NAEIbvgv9hGcGL2M0H&#10;pk3MpkhRBA8Fq/Q8zU6T0OxuyG7T+O+dnvQ47zy880y5nk0vJhp956yCeBGBIFs73dlGwffX2+MK&#10;hA9oNfbOkoIf8rCubm9KLLS72E+adqERXGJ9gQraEIZCSl+3ZNAv3ECWd0c3Ggw8jo3UI1643PQy&#10;iaJMGuwsX2hxoE1L9Wl3NgqkyT+y94Dx68Nmv81SnOL4dFTq/m5+eQYRaA5/MFz1WR0qdjq4s9Ve&#10;9ArSfJkwqiBPMxBXIM6fODkoSJYcyaqU/3+ofgEAAP//AwBQSwECLQAUAAYACAAAACEAtoM4kv4A&#10;AADhAQAAEwAAAAAAAAAAAAAAAAAAAAAAW0NvbnRlbnRfVHlwZXNdLnhtbFBLAQItABQABgAIAAAA&#10;IQA4/SH/1gAAAJQBAAALAAAAAAAAAAAAAAAAAC8BAABfcmVscy8ucmVsc1BLAQItABQABgAIAAAA&#10;IQD4klII+AIAAJgGAAAOAAAAAAAAAAAAAAAAAC4CAABkcnMvZTJvRG9jLnhtbFBLAQItABQABgAI&#10;AAAAIQB+vEGq4AAAAAs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6454E0" w:rsidRPr="00E144DB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  <w:lang w:val="en"/>
                        </w:rPr>
                      </w:pPr>
                    </w:p>
                    <w:p w:rsidR="006454E0" w:rsidRPr="003B74EE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3B74E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n"/>
                        </w:rPr>
                        <w:t>Academic Senate of Bakersfield College</w:t>
                      </w:r>
                    </w:p>
                    <w:p w:rsidR="006454E0" w:rsidRPr="002E71ED" w:rsidRDefault="00FB4FCC" w:rsidP="000215F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December 4</w:t>
                      </w:r>
                      <w:r w:rsidR="006454E0" w:rsidRPr="002E71E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"/>
                        </w:rPr>
                        <w:t>, 2013 – 3:30 p.m. – 5:00 p.m.</w:t>
                      </w:r>
                    </w:p>
                    <w:p w:rsidR="006454E0" w:rsidRPr="002E71ED" w:rsidRDefault="006454E0" w:rsidP="000215FC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lang w:val="en"/>
                        </w:rPr>
                        <w:t>Collins Conference Center</w:t>
                      </w:r>
                    </w:p>
                    <w:p w:rsidR="006454E0" w:rsidRPr="002E71ED" w:rsidRDefault="006454E0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2E71E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6454E0" w:rsidRDefault="00FB4FCC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</w:rPr>
                      </w:pPr>
                      <w:hyperlink r:id="rId10" w:history="1">
                        <w:r w:rsidR="006454E0" w:rsidRPr="002E71E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https://committees.kccd.edu/committee/academic-senate</w:t>
                        </w:r>
                      </w:hyperlink>
                    </w:p>
                    <w:p w:rsidR="006454E0" w:rsidRPr="00E144DB" w:rsidRDefault="006454E0" w:rsidP="00F512EC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i/>
                          <w:sz w:val="10"/>
                          <w:szCs w:val="10"/>
                        </w:rPr>
                      </w:pPr>
                    </w:p>
                    <w:p w:rsidR="006454E0" w:rsidRPr="002E71ED" w:rsidRDefault="006454E0" w:rsidP="00F512E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p w:rsidR="006454E0" w:rsidRDefault="006454E0" w:rsidP="005479A5">
                      <w:pPr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:rsidR="006454E0" w:rsidRPr="009C0CB5" w:rsidRDefault="006454E0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1FEA25F" wp14:editId="20A7CAD0">
                <wp:simplePos x="0" y="0"/>
                <wp:positionH relativeFrom="column">
                  <wp:posOffset>26670</wp:posOffset>
                </wp:positionH>
                <wp:positionV relativeFrom="paragraph">
                  <wp:posOffset>-274320</wp:posOffset>
                </wp:positionV>
                <wp:extent cx="2567940" cy="1744980"/>
                <wp:effectExtent l="0" t="0" r="3810" b="76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7449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.1pt;margin-top:-21.6pt;width:202.2pt;height:137.4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VbwIAACsFAAAOAAAAZHJzL2Uyb0RvYy54bWysVE1PGzEQvVfqf7B8L5uNApSIDYpAVJUQ&#10;oELF2XhtYtX2uGMnm/TXd+zdLLTkVPXinfG8+XjjmT2/2DrLNgqjAd/w+mjCmfISWuNfGv798frT&#10;Z85iEr4VFrxq+E5FfrH4+OG8C3M1hRXYViGjID7Ou9DwVUphXlVRrpQT8QiC8mTUgE4kUvGlalF0&#10;FN3ZajqZnFQdYBsQpIqRbq96I1+U+Forme60jiox23CqLZUTy/mcz2pxLuYvKMLKyKEM8Q9VOGE8&#10;JR1DXYkk2BrNu1DOSIQIOh1JcBVobaQqHIhNPfmLzcNKBFW4UHNiGNsU/19Yebu5R2ZaerspZ144&#10;eqO7jbCMVOpNF+KcIA/hHgctkpiJbjW6/CUKbFv6uRv7qbaJSbqcHp+cns2o7ZJs9elsdva5dLx6&#10;dQ8Y0xcFjmWh4cpaE2LmLOZicxMTZSX0HpWvrc+nh2tjbW/NN1WutK+tSGlnVY/+pjTxy9WUqGWy&#10;1KVFRiwbLqRUPp1krpTHekJnN03BR8f6kKNN9eA0YLObKhM3Ok4OOf6ZcfQoWcGn0dkZD3goQPtj&#10;zNzj9+x7zpn+M7Q7elaEft5jkNeG+nsjYroXSANOb0JLm+7o0Ba6hsMgcbYC/HXoPuNp7sjKWUcL&#10;0/D4cy1QcWa/eprIs3qWnzoVZXZ8OiUF31qe31r82l0C9b+m30OQRcz4ZPeiRnBPtNvLnJVMwkvK&#10;3XCZcK9cpn6R6e8g1XJZYLRVQaQb/xBkDp67mofncfskMAxDlmg+b2G/XO8GrcdmTw/LdQJtyhS+&#10;9nXoN21kGZrh75FX/q1eUK//uMVvAAAA//8DAFBLAwQUAAYACAAAACEAQUUqb+AAAAAJAQAADwAA&#10;AGRycy9kb3ducmV2LnhtbEyPUUvDMBSF3wX/Q7iCL7Kla0vpuqZDhCHik1PwNWuypiy5KU26Vn+9&#10;1yd9O5dzOOe79X5xll31GHqPAjbrBJjG1qseOwEf74dVCSxEiUpaj1rAlw6wb25valkpP+Obvh5j&#10;x6gEQyUFmBiHivPQGu1kWPtBI3lnPzoZ6Rw7rkY5U7mzPE2SgjvZIy0YOegno9vLcXICpvQzO39v&#10;Y3kp0duHw6t5nl+MEPd3y+MOWNRL/AvDLz6hQ0NMJz+hCswKyFMKCljlGQny86QsgJ0EpNmmAN7U&#10;/P8HzQ8AAAD//wMAUEsBAi0AFAAGAAgAAAAhALaDOJL+AAAA4QEAABMAAAAAAAAAAAAAAAAAAAAA&#10;AFtDb250ZW50X1R5cGVzXS54bWxQSwECLQAUAAYACAAAACEAOP0h/9YAAACUAQAACwAAAAAAAAAA&#10;AAAAAAAvAQAAX3JlbHMvLnJlbHNQSwECLQAUAAYACAAAACEAisZxlW8CAAArBQAADgAAAAAAAAAA&#10;AAAAAAAuAgAAZHJzL2Uyb0RvYy54bWxQSwECLQAUAAYACAAAACEAQUUqb+AAAAAJAQAADwAAAAAA&#10;AAAAAAAAAADJBAAAZHJzL2Rvd25yZXYueG1sUEsFBgAAAAAEAAQA8wAAANYFAAAAAA==&#10;" fillcolor="white [3201]" stroked="f" strokeweight="2pt"/>
            </w:pict>
          </mc:Fallback>
        </mc:AlternateContent>
      </w:r>
      <w:r w:rsidR="00CB2E7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1" locked="0" layoutInCell="1" allowOverlap="1" wp14:anchorId="601C5F29" wp14:editId="3B7B9152">
                <wp:simplePos x="0" y="0"/>
                <wp:positionH relativeFrom="page">
                  <wp:posOffset>426720</wp:posOffset>
                </wp:positionH>
                <wp:positionV relativeFrom="page">
                  <wp:posOffset>685800</wp:posOffset>
                </wp:positionV>
                <wp:extent cx="2393950" cy="9020810"/>
                <wp:effectExtent l="0" t="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90208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6pt;margin-top:54pt;width:188.5pt;height:710.3pt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ib+QIAAFIGAAAOAAAAZHJzL2Uyb0RvYy54bWysVcuO0zAU3SPxD5b3mTz7SDQpajMtQhpg&#10;xAxi7cZOY5HYwXabFsS/c+20nRZYICALy9e5Ob7n3EduX+3bBu2Y0lyKHIc3AUZMlJJyscnxx6eV&#10;N8VIGyIoaaRgOT4wjV/NXr647buMRbKWDWUKAYjQWd/luDamy3xflzVrib6RHRPwspKqJQZMtfGp&#10;Ij2gt40fBcHY76WinZIl0xpO74aXeObwq4qV5n1VaWZQk2OIzbhVuXVtV392S7KNIl3Ny2MY5C+i&#10;aAkXcOkZ6o4YgraK/wLV8lJJLStzU8rWl1XFS+Y4AJsw+InNY0065riAOLo7y6T/H2z5bvegEKc5&#10;jjESpIUUfQDRiNg0DMVWnr7TGXg9dg/KEtTdvSw/ayRkUYMXmysl+5oRCkGFAHE8dqE/HTrACy2K&#10;fwVjDQ2AaN2/lRR8yNZIp9++Uq29BpRBe5emwzlNbG9QCYdRnMbpCLJZwrs0iIJp6BLpk+z0eae0&#10;ec1ki+wmxwooOXiyu9fGhkOyk4sjJRtOV7xpnKE266JRaEegZtK0KNLUMQDul26NsM5C2s8GxOGE&#10;uaobriEZxAxb62mjdxXxLQ2jJFhEqbcaTydeskpGXjoJpl4Qpot0HCRpcrf6bsMNk6zmlDJxzwU7&#10;VWeY/Fn2j30y1JWrT9Q7QUmzgVY91usVJX3JPHDP75i33EDPNrzN8fTsRDJbBEtBQQuSGcKbYe9f&#10;s3DSgxTXisxXo2CSxFNvMhnFXhIvA28xXRXevAjH48lyUSyW4bUiS6ey/ndRXCCnlFlDboHdY017&#10;RLmtnXiURlDYlMPUiCYDXzRoWBqFkZLmEze1K3irr8W4ErJwz1HIM/ogxPPFFzoduT1LBdV6qiPX&#10;R7Z1hsZcS3qANoIYXGphEMOmluorRj0MtRzrL1uiGEbNGwENGo9HkzFMwUtDXRrrS4OIEqBybDAa&#10;toUZJue2U3xTw02hYyvkHNq34q6xbGsPUUH81oDB5Zgch6ydjJe283r+Fcx+AAAA//8DAFBLAwQU&#10;AAYACAAAACEAMKqWf94AAAALAQAADwAAAGRycy9kb3ducmV2LnhtbEyPT0vDQBDF74LfYRnBi9iN&#10;IY0xZlMkULA3rUKv0+yYBPdPyG7a+O0dT/Y4bx7v/V61WawRJ5rC4J2Ch1UCglzr9eA6BZ8f2/sC&#10;RIjoNBrvSMEPBdjU11cVltqf3Tud9rETHOJCiQr6GMdSytD2ZDGs/EiOf19+shj5nDqpJzxzuDUy&#10;TZJcWhwcN/Q4UtNT+72frYI57A67ZjjI13bdDGar6e0J75S6vVlenkFEWuK/Gf7wGR1qZjr62ekg&#10;jIL8MWUn60nBm9iQZRkrR1bWaZGDrCt5uaH+BQAA//8DAFBLAQItABQABgAIAAAAIQC2gziS/gAA&#10;AOEBAAATAAAAAAAAAAAAAAAAAAAAAABbQ29udGVudF9UeXBlc10ueG1sUEsBAi0AFAAGAAgAAAAh&#10;ADj9If/WAAAAlAEAAAsAAAAAAAAAAAAAAAAALwEAAF9yZWxzLy5yZWxzUEsBAi0AFAAGAAgAAAAh&#10;AOYOKJv5AgAAUgYAAA4AAAAAAAAAAAAAAAAALgIAAGRycy9lMm9Eb2MueG1sUEsBAi0AFAAGAAgA&#10;AAAhADCqln/eAAAACw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506A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E6AD" wp14:editId="48FD562F">
                <wp:simplePos x="0" y="0"/>
                <wp:positionH relativeFrom="page">
                  <wp:posOffset>653415</wp:posOffset>
                </wp:positionH>
                <wp:positionV relativeFrom="page">
                  <wp:posOffset>2548255</wp:posOffset>
                </wp:positionV>
                <wp:extent cx="2167890" cy="681799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4E0" w:rsidRPr="000215FC" w:rsidRDefault="006454E0" w:rsidP="000215FC">
                            <w:pPr>
                              <w:pStyle w:val="Heading1"/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/>
                                <w:color w:val="0000FF"/>
                                <w:sz w:val="24"/>
                                <w:szCs w:val="24"/>
                              </w:rPr>
                              <w:t>Recognition of Academic Senates 10 +1 Title 5 Responsibilities – Board Policy Manual Section 6</w:t>
                            </w: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Academic and professional matters means</w:t>
                            </w:r>
                            <w:proofErr w:type="gramEnd"/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 the following policy development and implementation matters:</w:t>
                            </w:r>
                          </w:p>
                          <w:p w:rsidR="006454E0" w:rsidRPr="000215FC" w:rsidRDefault="006454E0" w:rsidP="000215FC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Curriculum, including establishing pre-requisites and placing courses within disciplines;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Degree and certificate requirements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Grading policies;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Educational program development;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 xml:space="preserve">Standards or policies regarding student preparation and success; 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District and College governance structures, as related to faculty roles;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Faculty roles and involvement in accreditation processes, including self-study and annual reports;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Policies for faculty professional development activities;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program review;</w:t>
                            </w:r>
                          </w:p>
                          <w:p w:rsidR="006454E0" w:rsidRPr="000215FC" w:rsidRDefault="006454E0" w:rsidP="000215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Processes for institutional planning and budget development; and</w:t>
                            </w:r>
                          </w:p>
                          <w:p w:rsidR="006454E0" w:rsidRPr="000215FC" w:rsidRDefault="006454E0" w:rsidP="00261F1D">
                            <w:pPr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215FC">
                              <w:rPr>
                                <w:rFonts w:ascii="Nyala" w:hAnsi="Nyala" w:cs="Arial"/>
                                <w:color w:val="0000FF"/>
                                <w:sz w:val="24"/>
                                <w:szCs w:val="24"/>
                              </w:rPr>
                              <w:t>Other academic and professional matters as mutually agreed upon between the Governing Board and Academic Senates.</w:t>
                            </w:r>
                          </w:p>
                          <w:p w:rsidR="006454E0" w:rsidRPr="000215FC" w:rsidRDefault="006454E0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1.45pt;margin-top:200.65pt;width:170.7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6ntAIAAMI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iV&#10;4QAjTjqg6J6OGt2IEfm2PEOvUrC668FOj3AONNtUVX8rym8KcbFuCN/RaynF0FBSQXi+Kaw7e2oI&#10;UakyINvho6jAD9lrYYHGWnamdlANBOhA08OZGhNLCYeBHy3jBK5KuItif5kkC+uDpKfnvVT6PRUd&#10;MosMS+DewpPDrdImHJKeTIw3LgrWtpb/lj87AMPpBJzDU3NnwrB0PiZesok3ceiEQbRxQi/Pneti&#10;HTpR4S8X+bt8vc79n8avH6YNqyrKjZuTtPzwz6g7inwSxVlcSrSsMnAmJCV323Ur0YGAtAs7jgWZ&#10;mbnPw7BFgFxepOQHoXcTJE4RxUsnLMKFkyy92PH85CaJvDAJ8+J5SreM039PCQ0ZThbBYlLTb3Pz&#10;7HidG0k7pqF5tKzLcHw2IqnR4IZXllpNWDutZ6Uw4T+VAug+EW0Va0Q6yVWP2/H4NwDMCHgrqgeQ&#10;sBQgMBAjND5YNEL+wGiAJpJh9X1PJMWo/cDhG4SLZWC6znwj55vtfEN4CVAZ1hhNy7WeOtW+l2zX&#10;gKfp43FxDV+nZlbUT1EdPxw0CpvbsamZTjTfW6un1rv6BQAA//8DAFBLAwQUAAYACAAAACEAq+qp&#10;BN4AAAAMAQAADwAAAGRycy9kb3ducmV2LnhtbEyPwU7DMBBE70j8g7VI3Kjd4EIIcSqEQIKKCyXc&#10;3WSbRMTryHbb8PcsJ7jtaJ5mZ8r17EZxxBAHTwaWCwUCqfHtQJ2B+uP5KgcRk6XWjp7QwDdGWFfn&#10;Z6UtWn+idzxuUyc4hGJhDfQpTYWUsenR2bjwExJ7ex+cTSxDJ9tgTxzuRpkpdSOdHYg/9HbCxx6b&#10;r+3BGcDc0Wets7eGktrndVi9PG1ejbm8mB/uQSSc0x8Mv/W5OlTcaecP1EYxslbZHaMGtFpeg2BC&#10;a83Hji19u1Igq1L+H1H9AAAA//8DAFBLAQItABQABgAIAAAAIQC2gziS/gAAAOEBAAATAAAAAAAA&#10;AAAAAAAAAAAAAABbQ29udGVudF9UeXBlc10ueG1sUEsBAi0AFAAGAAgAAAAhADj9If/WAAAAlAEA&#10;AAsAAAAAAAAAAAAAAAAALwEAAF9yZWxzLy5yZWxzUEsBAi0AFAAGAAgAAAAhAChTvqe0AgAAwgUA&#10;AA4AAAAAAAAAAAAAAAAALgIAAGRycy9lMm9Eb2MueG1sUEsBAi0AFAAGAAgAAAAhAKvqqQTeAAAA&#10;DAEAAA8AAAAAAAAAAAAAAAAADgUAAGRycy9kb3ducmV2LnhtbFBLBQYAAAAABAAEAPMAAAAZBgAA&#10;AAA=&#10;" filled="f" stroked="f">
                <v:textbox inset="3.6pt,,3.6pt">
                  <w:txbxContent>
                    <w:p w:rsidR="006454E0" w:rsidRPr="000215FC" w:rsidRDefault="006454E0" w:rsidP="000215FC">
                      <w:pPr>
                        <w:pStyle w:val="Heading1"/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/>
                          <w:color w:val="0000FF"/>
                          <w:sz w:val="24"/>
                          <w:szCs w:val="24"/>
                        </w:rPr>
                        <w:t>Recognition of Academic Senates 10 +1 Title 5 Responsibilities – Board Policy Manual Section 6</w:t>
                      </w:r>
                    </w:p>
                    <w:p w:rsidR="006454E0" w:rsidRPr="000215FC" w:rsidRDefault="006454E0" w:rsidP="000215FC">
                      <w:pPr>
                        <w:rPr>
                          <w:rFonts w:ascii="Nyala" w:hAnsi="Nyala"/>
                          <w:color w:val="0000FF"/>
                          <w:sz w:val="22"/>
                          <w:szCs w:val="22"/>
                        </w:rPr>
                      </w:pPr>
                    </w:p>
                    <w:p w:rsidR="006454E0" w:rsidRPr="000215FC" w:rsidRDefault="006454E0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proofErr w:type="gramStart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Academic and professional matters means</w:t>
                      </w:r>
                      <w:proofErr w:type="gramEnd"/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 the following policy development and implementation matters:</w:t>
                      </w:r>
                    </w:p>
                    <w:p w:rsidR="006454E0" w:rsidRPr="000215FC" w:rsidRDefault="006454E0" w:rsidP="000215FC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Curriculum, including establishing pre-requisites and placing courses within disciplines;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Degree and certificate requirements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Grading policies;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Educational program development;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 xml:space="preserve">Standards or policies regarding student preparation and success; 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District and College governance structures, as related to faculty roles;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Faculty roles and involvement in accreditation processes, including self-study and annual reports;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Policies for faculty professional development activities;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program review;</w:t>
                      </w:r>
                    </w:p>
                    <w:p w:rsidR="006454E0" w:rsidRPr="000215FC" w:rsidRDefault="006454E0" w:rsidP="000215FC">
                      <w:pPr>
                        <w:numPr>
                          <w:ilvl w:val="0"/>
                          <w:numId w:val="4"/>
                        </w:num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Processes for institutional planning and budget development; and</w:t>
                      </w:r>
                    </w:p>
                    <w:p w:rsidR="006454E0" w:rsidRPr="000215FC" w:rsidRDefault="006454E0" w:rsidP="00261F1D">
                      <w:pPr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</w:pPr>
                      <w:r w:rsidRPr="000215FC">
                        <w:rPr>
                          <w:rFonts w:ascii="Nyala" w:hAnsi="Nyala" w:cs="Arial"/>
                          <w:color w:val="0000FF"/>
                          <w:sz w:val="24"/>
                          <w:szCs w:val="24"/>
                        </w:rPr>
                        <w:t>Other academic and professional matters as mutually agreed upon between the Governing Board and Academic Senates.</w:t>
                      </w:r>
                    </w:p>
                    <w:p w:rsidR="006454E0" w:rsidRPr="000215FC" w:rsidRDefault="006454E0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          </w:t>
      </w:r>
      <w:r w:rsidR="00CB2E7D">
        <w:t xml:space="preserve">      </w:t>
      </w:r>
      <w:r w:rsidR="00CB77B4" w:rsidRPr="0011176B">
        <w:t xml:space="preserve"> </w:t>
      </w:r>
      <w:r w:rsidR="00CB2E7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39E03306" wp14:editId="691240DF">
            <wp:extent cx="1689100" cy="101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4DB" w:rsidRDefault="00E144DB"/>
    <w:p w:rsidR="00FB4FCC" w:rsidRDefault="006454E0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E72251" wp14:editId="6B1C31B9">
                <wp:simplePos x="0" y="0"/>
                <wp:positionH relativeFrom="page">
                  <wp:posOffset>2964180</wp:posOffset>
                </wp:positionH>
                <wp:positionV relativeFrom="page">
                  <wp:posOffset>2331720</wp:posOffset>
                </wp:positionV>
                <wp:extent cx="4433570" cy="7155180"/>
                <wp:effectExtent l="0" t="0" r="5080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5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Default="006454E0" w:rsidP="00E144DB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54E0" w:rsidRPr="00BE2E26" w:rsidRDefault="006454E0" w:rsidP="00BE2E2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2E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6454E0" w:rsidRPr="004644AC" w:rsidRDefault="006454E0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547C11" w:rsidRDefault="006454E0" w:rsidP="00547C11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6454E0" w:rsidRDefault="006454E0" w:rsidP="00547C1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</w:t>
                            </w:r>
                            <w:r w:rsidR="00FB4F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November 13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2013 Minutes</w:t>
                            </w:r>
                          </w:p>
                          <w:p w:rsidR="006454E0" w:rsidRPr="00760E26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:rsidR="006454E0" w:rsidRPr="006454E0" w:rsidRDefault="006454E0" w:rsidP="001B498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President’s Report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6454E0" w:rsidRPr="006454E0" w:rsidRDefault="006454E0" w:rsidP="005479A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E935B3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Co-Chair Reports: ASC, Assessment, Budget, Curriculum, Enrollment Management, EODAC, ISIT, PRC, SDCC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 min)</w:t>
                            </w:r>
                          </w:p>
                          <w:p w:rsidR="006454E0" w:rsidRPr="006454E0" w:rsidRDefault="006454E0" w:rsidP="007915A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54E0" w:rsidRPr="006454E0" w:rsidRDefault="006454E0" w:rsidP="009F02F6">
                            <w:pPr>
                              <w:pStyle w:val="listtext"/>
                              <w:numPr>
                                <w:ilvl w:val="2"/>
                                <w:numId w:val="7"/>
                              </w:numPr>
                              <w:tabs>
                                <w:tab w:val="clear" w:pos="1080"/>
                                <w:tab w:val="num" w:pos="810"/>
                              </w:tabs>
                              <w:spacing w:before="0" w:beforeAutospacing="0" w:after="0" w:afterAutospacing="0" w:line="240" w:lineRule="auto"/>
                              <w:ind w:hanging="63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Other Reports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(2 min each)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Correspondence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ASCCC Representative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Union Update</w:t>
                            </w:r>
                          </w:p>
                          <w:p w:rsidR="006454E0" w:rsidRPr="006454E0" w:rsidRDefault="006454E0" w:rsidP="006454E0">
                            <w:pPr>
                              <w:pStyle w:val="listtex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uto"/>
                              <w:ind w:leftChars="405" w:left="1030" w:hangingChars="116" w:hanging="22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Student Representative</w:t>
                            </w:r>
                          </w:p>
                          <w:p w:rsidR="006454E0" w:rsidRPr="00760E26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4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Default="006454E0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SENATE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(15 min)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4FCC" w:rsidRPr="00F26F1A" w:rsidRDefault="00F26F1A" w:rsidP="00FB4FCC">
                            <w:pPr>
                              <w:pStyle w:val="listtext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26F1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Sonya Christian</w:t>
                            </w:r>
                            <w:r w:rsidR="005139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-Campus-wide Reorganization</w:t>
                            </w:r>
                          </w:p>
                          <w:p w:rsidR="006454E0" w:rsidRPr="00E935B3" w:rsidRDefault="006454E0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(must be added with a 2/3 vote of members present)</w:t>
                            </w:r>
                          </w:p>
                          <w:p w:rsidR="006454E0" w:rsidRPr="004644AC" w:rsidRDefault="006454E0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54E0" w:rsidRPr="004B2CD6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FACULTY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APPOINTMENTS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(2 min)</w:t>
                            </w:r>
                          </w:p>
                          <w:p w:rsidR="006454E0" w:rsidRPr="004B2CD6" w:rsidRDefault="006454E0" w:rsidP="004B2CD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54E0" w:rsidRPr="004644AC" w:rsidRDefault="006454E0" w:rsidP="004B2CD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UNFINISHED BUSINESS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F6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; all unfinished business items </w:t>
                            </w:r>
                            <w:r w:rsidRPr="004644A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are subject to voting)</w:t>
                            </w:r>
                          </w:p>
                          <w:p w:rsidR="006454E0" w:rsidRDefault="00E43B2F" w:rsidP="0089037E">
                            <w:pPr>
                              <w:pStyle w:val="listtext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</w:t>
                            </w:r>
                            <w:r w:rsidR="00AB02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Faculty Emeriti</w:t>
                            </w:r>
                          </w:p>
                          <w:p w:rsidR="006454E0" w:rsidRPr="006454E0" w:rsidRDefault="006454E0" w:rsidP="0089037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13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454E0" w:rsidRPr="006454E0" w:rsidRDefault="006454E0" w:rsidP="007C629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454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  <w:r w:rsidRPr="006454E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(5 min for each agenda item)</w:t>
                            </w:r>
                          </w:p>
                          <w:p w:rsidR="00D662B6" w:rsidRDefault="006454E0" w:rsidP="00D662B6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F080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Committee Cha</w:t>
                            </w:r>
                            <w:r w:rsidR="00AB02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rge Revisions</w:t>
                            </w:r>
                          </w:p>
                          <w:p w:rsidR="00D662B6" w:rsidRDefault="00D662B6" w:rsidP="00D662B6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662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*Proposal to Clarify Attendance Policy in BC Catalog</w:t>
                            </w:r>
                          </w:p>
                          <w:p w:rsidR="00F053D0" w:rsidRPr="00D662B6" w:rsidRDefault="00F053D0" w:rsidP="00D662B6">
                            <w:pPr>
                              <w:pStyle w:val="listtext"/>
                              <w:numPr>
                                <w:ilvl w:val="0"/>
                                <w:numId w:val="35"/>
                              </w:numPr>
                              <w:spacing w:before="0" w:beforeAutospacing="0" w:after="0" w:afterAutospacing="0" w:line="240" w:lineRule="auto"/>
                              <w:ind w:left="81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*Academic Calendars for 2015-16, and 2016-17</w:t>
                            </w:r>
                          </w:p>
                          <w:p w:rsidR="006454E0" w:rsidRPr="006454E0" w:rsidRDefault="006454E0" w:rsidP="00AB02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454E0" w:rsidRDefault="006454E0" w:rsidP="000E68E7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6454E0" w:rsidRDefault="006454E0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54E0" w:rsidRPr="00A15880" w:rsidRDefault="006454E0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454E0" w:rsidRPr="0079161B" w:rsidRDefault="006454E0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4pt;margin-top:183.6pt;width:349.1pt;height:563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AY/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FsotN3KgGn+w7c9BG2IctWqeruRPFNIS6ymvAdXUop+pqSEtj5gHXathoe&#10;HjsA9g2eOwIc0JWB3vYfRQk+ZK+FhT9WsjUBhRAhuBNy93jJlyFYwGYQTKezEI4KOAv92cyPbEZd&#10;kpw/76TS76lokVmkWEJBWHhyuFPa0CHJ2cXcxkXOmsYWRcOfbYDjsENtVQ1fkwSowNJ4GlI24z9j&#10;L95Emyhwgsl84wTeeu0s8yxw5rkfztbTdZat/V+GhR8kNStLys2l5+rzg7/L7qkPhrq51J8SDSsN&#10;nKGk5G6bNRIdCFR/bh+bAjh5cnOf07AhAS1XkvxJ4K0msZPPo9AJ8mDmxKEXOZ4fr+K5F8TBOn8u&#10;6Y5x+npJqLepJ80OpsupxUbcryR69nkpkSQt0zBmGtamOLo4kcSU64aXNt+asGZYjyJiVPw5Ist8&#10;5oXBNHLCcDZ1gunGc1ZRnjnLzJ/Pw80qW22ukryxhaNeHxSbmlEVjvie7niiDGV7LlHbeabZhrbT&#10;x+3RNv7k3OZbUT5CK0oBjQJNBVMdFrWQPzDqYUKmWH3fE0kxaj5waPLp3I9nMFLHhhwb27FBeAFQ&#10;KdYYDctMD2N430m2q+GmYaxwsYQRUDHbnGZWDKxAkTFgClptp4ltxuzYtl5P/5XFbwAAAP//AwBQ&#10;SwMEFAAGAAgAAAAhACFKtLziAAAADQEAAA8AAABkcnMvZG93bnJldi54bWxMj0FLw0AQhe+C/2EZ&#10;wYu0m23jamM2RYoieBBsxfM0mSah2dmQ3abx37s96e0N7/Hme/l6sp0YafCtYwNqnoAgLl3Vcm3g&#10;a/c6ewThA3KFnWMy8EMe1sX1VY5Z5c78SeM21CKWsM/QQBNCn0npy4Ys+rnriaN3cIPFEM+hltWA&#10;51huO7lIEi0tthw/NNjTpqHyuD1ZA9Ku3vVbQPVyt/n+0EsclToejLm9mZ6fQASawl8YLvgRHYrI&#10;tHcnrrzoDKRaR/RgYKkfFiAuCaXv47x9VOkqTUAWufy/ovgFAAD//wMAUEsBAi0AFAAGAAgAAAAh&#10;ALaDOJL+AAAA4QEAABMAAAAAAAAAAAAAAAAAAAAAAFtDb250ZW50X1R5cGVzXS54bWxQSwECLQAU&#10;AAYACAAAACEAOP0h/9YAAACUAQAACwAAAAAAAAAAAAAAAAAvAQAAX3JlbHMvLnJlbHNQSwECLQAU&#10;AAYACAAAACEAmIowGP0CAACfBgAADgAAAAAAAAAAAAAAAAAuAgAAZHJzL2Uyb0RvYy54bWxQSwEC&#10;LQAUAAYACAAAACEAIUq0v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6454E0" w:rsidRDefault="006454E0" w:rsidP="00E144DB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454E0" w:rsidRPr="00BE2E26" w:rsidRDefault="006454E0" w:rsidP="00BE2E2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E2E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6454E0" w:rsidRPr="004644AC" w:rsidRDefault="006454E0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547C11" w:rsidRDefault="006454E0" w:rsidP="00547C11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:rsidR="006454E0" w:rsidRDefault="006454E0" w:rsidP="00547C1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</w:t>
                      </w:r>
                      <w:r w:rsidR="00FB4F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November 13</w:t>
                      </w: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2013 Minutes</w:t>
                      </w:r>
                    </w:p>
                    <w:p w:rsidR="006454E0" w:rsidRPr="00760E26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</w:p>
                    <w:p w:rsidR="006454E0" w:rsidRPr="006454E0" w:rsidRDefault="006454E0" w:rsidP="001B498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President’s Report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 min)</w:t>
                      </w:r>
                    </w:p>
                    <w:p w:rsidR="006454E0" w:rsidRPr="006454E0" w:rsidRDefault="006454E0" w:rsidP="005479A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E935B3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Co-Chair Reports: ASC, Assessment, Budget, Curriculum, Enrollment Management, EODAC, ISIT, PRC, SDCC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 min)</w:t>
                      </w:r>
                    </w:p>
                    <w:p w:rsidR="006454E0" w:rsidRPr="006454E0" w:rsidRDefault="006454E0" w:rsidP="007915A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6454E0" w:rsidRPr="006454E0" w:rsidRDefault="006454E0" w:rsidP="009F02F6">
                      <w:pPr>
                        <w:pStyle w:val="listtext"/>
                        <w:numPr>
                          <w:ilvl w:val="2"/>
                          <w:numId w:val="7"/>
                        </w:numPr>
                        <w:tabs>
                          <w:tab w:val="clear" w:pos="1080"/>
                          <w:tab w:val="num" w:pos="810"/>
                        </w:tabs>
                        <w:spacing w:before="0" w:beforeAutospacing="0" w:after="0" w:afterAutospacing="0" w:line="240" w:lineRule="auto"/>
                        <w:ind w:hanging="63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Other Reports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(2 min each)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Correspondence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Treasurer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ASCCC Representative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Union Update</w:t>
                      </w:r>
                    </w:p>
                    <w:p w:rsidR="006454E0" w:rsidRPr="006454E0" w:rsidRDefault="006454E0" w:rsidP="006454E0">
                      <w:pPr>
                        <w:pStyle w:val="listtext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uto"/>
                        <w:ind w:leftChars="405" w:left="1030" w:hangingChars="116" w:hanging="2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Student Representative</w:t>
                      </w:r>
                    </w:p>
                    <w:p w:rsidR="006454E0" w:rsidRPr="00760E26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4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Default="006454E0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SENATE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(15 min)</w:t>
                      </w:r>
                      <w:r w:rsidRPr="00791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4FCC" w:rsidRPr="00F26F1A" w:rsidRDefault="00F26F1A" w:rsidP="00FB4FCC">
                      <w:pPr>
                        <w:pStyle w:val="listtext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26F1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Sonya Christian</w:t>
                      </w:r>
                      <w:r w:rsidR="005139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-Campus-wide Reorganization</w:t>
                      </w:r>
                    </w:p>
                    <w:p w:rsidR="006454E0" w:rsidRPr="00E935B3" w:rsidRDefault="006454E0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(must be added with a 2/3 vote of members present)</w:t>
                      </w:r>
                    </w:p>
                    <w:p w:rsidR="006454E0" w:rsidRPr="004644AC" w:rsidRDefault="006454E0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54E0" w:rsidRPr="004B2CD6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FACULTY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APPOINTMENTS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(2 min)</w:t>
                      </w:r>
                    </w:p>
                    <w:p w:rsidR="006454E0" w:rsidRPr="004B2CD6" w:rsidRDefault="006454E0" w:rsidP="004B2CD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6454E0" w:rsidRPr="004644AC" w:rsidRDefault="006454E0" w:rsidP="004B2CD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UNFINISHED BUSINESS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2F6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; all unfinished business items </w:t>
                      </w:r>
                      <w:r w:rsidRPr="004644A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are subject to voting)</w:t>
                      </w:r>
                    </w:p>
                    <w:p w:rsidR="006454E0" w:rsidRDefault="00E43B2F" w:rsidP="0089037E">
                      <w:pPr>
                        <w:pStyle w:val="listtext"/>
                        <w:numPr>
                          <w:ilvl w:val="0"/>
                          <w:numId w:val="32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</w:t>
                      </w:r>
                      <w:r w:rsidR="00AB02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Faculty Emeriti</w:t>
                      </w:r>
                    </w:p>
                    <w:p w:rsidR="006454E0" w:rsidRPr="006454E0" w:rsidRDefault="006454E0" w:rsidP="0089037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13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454E0" w:rsidRPr="006454E0" w:rsidRDefault="006454E0" w:rsidP="007C629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454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  <w:r w:rsidRPr="006454E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(5 min for each agenda item)</w:t>
                      </w:r>
                    </w:p>
                    <w:p w:rsidR="00D662B6" w:rsidRDefault="006454E0" w:rsidP="00D662B6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F080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Committee Cha</w:t>
                      </w:r>
                      <w:r w:rsidR="00AB02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rge Revisions</w:t>
                      </w:r>
                    </w:p>
                    <w:p w:rsidR="00D662B6" w:rsidRDefault="00D662B6" w:rsidP="00D662B6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662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*Proposal to Clarify Attendance Policy in BC Catalog</w:t>
                      </w:r>
                    </w:p>
                    <w:p w:rsidR="00F053D0" w:rsidRPr="00D662B6" w:rsidRDefault="00F053D0" w:rsidP="00D662B6">
                      <w:pPr>
                        <w:pStyle w:val="listtext"/>
                        <w:numPr>
                          <w:ilvl w:val="0"/>
                          <w:numId w:val="35"/>
                        </w:numPr>
                        <w:spacing w:before="0" w:beforeAutospacing="0" w:after="0" w:afterAutospacing="0" w:line="240" w:lineRule="auto"/>
                        <w:ind w:left="81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*Academic Calendars for 2015-16, and 2016-17</w:t>
                      </w:r>
                    </w:p>
                    <w:p w:rsidR="006454E0" w:rsidRPr="006454E0" w:rsidRDefault="006454E0" w:rsidP="00AB02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454E0" w:rsidRDefault="006454E0" w:rsidP="000E68E7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6454E0" w:rsidRDefault="006454E0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454E0" w:rsidRPr="00A15880" w:rsidRDefault="006454E0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454E0" w:rsidRPr="0079161B" w:rsidRDefault="006454E0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7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2E3C95" wp14:editId="45D714A4">
                <wp:simplePos x="0" y="0"/>
                <wp:positionH relativeFrom="page">
                  <wp:posOffset>1522095</wp:posOffset>
                </wp:positionH>
                <wp:positionV relativeFrom="page">
                  <wp:posOffset>1854200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54E0" w:rsidRPr="00DA22FF" w:rsidRDefault="006454E0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9.85pt;margin-top:146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37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OMOOkgRff0qNFKHFFiojP0KgWjux7M9BGuIctWqepvRflNIS7yhvAdXUophoaSCtj5gHW6thru&#10;H3oA9g2eOwEc0ZWB3g4fRQU2ZK+FhT/WsjMBhRAh8Am5ezjnyxAs4TKKoyD0gHgJ74IgCaPIuiDp&#10;49e9VPo9FR0ymwxLqAeLTg63Shs2JH00Mc64KFjb2ppo+bMLMBxvqC2q8WuSAhPYGkvDySb858Jb&#10;bJJNEjrhLN44obdeO8siD5248OfROljn+dr/ZVj4YdqwqqLcOH0sPj/8u+Se2mAsm3P5KdGyysAZ&#10;Skrutnkr0YFA8Rf2OYVnYuY+p2FDAlouJPmz0FvNFk4RJ3MnLMLIWcy9xPH8xWoRe+EiXBfPJd0y&#10;Tl8vCQ0286TdwXA5ddiE+4VEzz4vJZK0YxqmTMu6DCdnI5Kaat3wyuZbE9aO+0lEjIo/R2RZRN48&#10;DBJnPo8CJww2nrNKitxZ5n4czzerfLW5SPLGFo56fVBsaiZVOOF78vFEGcr2sURt45leG7tOH7dH&#10;2/eBCZhpyq2oHqATpYBGgXaDoQ6bRsgfGA0wIDOsvu+JpBi1Hzj0eBD7C2g9PT3I6WE7PRBeAlSG&#10;NUbjNtfjFN73ku0a8DROFS6WMAFqZpvziRUoMgcYglbbaWCbKTs9W6un38rNbwAAAP//AwBQSwME&#10;FAAGAAgAAAAhAAYfe7zhAAAADAEAAA8AAABkcnMvZG93bnJldi54bWxMj8FOwzAQRO9I/IO1SFwQ&#10;dRxDICFOhSoQUg9ItBXnbewmUWM7it00/D3bE9xmtE+zM+Vytj2bzBg67xSIRQLMuNrrzjUKdtv3&#10;+2dgIaLT2HtnFPyYAMvq+qrEQvuz+zLTJjaMQlwoUEEb41BwHurWWAwLPxhHt4MfLUayY8P1iGcK&#10;tz1PkyTjFjtHH1oczKo19XFzsgq4zdfZR0Txdrf6/swkTkIcD0rd3syvL8CimeMfDJf6VB0q6rT3&#10;J6cD6xWkMn8ilESe0qgLIWRCaq9APjxK4FXJ/4+ofgEAAP//AwBQSwECLQAUAAYACAAAACEAtoM4&#10;kv4AAADhAQAAEwAAAAAAAAAAAAAAAAAAAAAAW0NvbnRlbnRfVHlwZXNdLnhtbFBLAQItABQABgAI&#10;AAAAIQA4/SH/1gAAAJQBAAALAAAAAAAAAAAAAAAAAC8BAABfcmVscy8ucmVsc1BLAQItABQABgAI&#10;AAAAIQAsSj37+gIAAJ4GAAAOAAAAAAAAAAAAAAAAAC4CAABkcnMvZTJvRG9jLnhtbFBLAQItABQA&#10;BgAIAAAAIQAGH3u8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B2E7D" w:rsidRPr="00DA22FF" w:rsidRDefault="00CB2E7D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07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5784790" wp14:editId="325E27EB">
                <wp:simplePos x="0" y="0"/>
                <wp:positionH relativeFrom="page">
                  <wp:posOffset>1362075</wp:posOffset>
                </wp:positionH>
                <wp:positionV relativeFrom="page">
                  <wp:posOffset>1866900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7.25pt;margin-top:147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CmynF7gAAAADAEAAA8AAABkcnMvZG93bnJldi54bWxM&#10;j01Pg0AQhu8m/ofNmHizCy0SiiwNadKDBxOtH+eBXYGUnUV229J/7/Skt3kzT96PYjPbQZzM5HtH&#10;CuJFBMJQ43RPrYKP991DBsIHJI2DI6PgYjxsytubAnPtzvRmTvvQCjYhn6OCLoQxl9I3nbHoF240&#10;xL9vN1kMLKdW6gnPbG4HuYyiVFrsiRM6HM22M81hf7Qc4l539FJX4fLl0+3z4Qez6jNV6v5urp5A&#10;BDOHPxiu9bk6lNypdkfSXgwKlnHyyCgf64RHXYk4zRIQtYLVah2BLAv5f0T5CwAA//8DAFBLAQIt&#10;ABQABgAIAAAAIQC2gziS/gAAAOEBAAATAAAAAAAAAAAAAAAAAAAAAABbQ29udGVudF9UeXBlc10u&#10;eG1sUEsBAi0AFAAGAAgAAAAhADj9If/WAAAAlAEAAAsAAAAAAAAAAAAAAAAALwEAAF9yZWxzLy5y&#10;ZWxzUEsBAi0AFAAGAAgAAAAhAMSB9TUJAwAAdQYAAA4AAAAAAAAAAAAAAAAALgIAAGRycy9lMm9E&#10;b2MueG1sUEsBAi0AFAAGAAgAAAAhACmynF7gAAAADA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Pr="00FB4FCC" w:rsidRDefault="00FB4FCC" w:rsidP="00FB4FCC"/>
    <w:p w:rsidR="00FB4FCC" w:rsidRDefault="00FB4FCC" w:rsidP="00FB4FCC"/>
    <w:p w:rsidR="00FB4FCC" w:rsidRPr="00FB4FCC" w:rsidRDefault="00FB4FCC" w:rsidP="00FB4FCC"/>
    <w:p w:rsidR="00FB4FCC" w:rsidRDefault="00FB4FCC" w:rsidP="00FB4FCC"/>
    <w:p w:rsidR="00E144DB" w:rsidRPr="00FB4FCC" w:rsidRDefault="00FB4FCC" w:rsidP="00FB4FCC">
      <w:pPr>
        <w:tabs>
          <w:tab w:val="left" w:pos="3576"/>
        </w:tabs>
      </w:pPr>
      <w:r>
        <w:tab/>
      </w:r>
    </w:p>
    <w:sectPr w:rsidR="00E144DB" w:rsidRPr="00FB4FCC" w:rsidSect="00CB2E7D">
      <w:footerReference w:type="default" r:id="rId12"/>
      <w:pgSz w:w="12240" w:h="15840"/>
      <w:pgMar w:top="1080" w:right="900" w:bottom="180" w:left="99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E0" w:rsidRDefault="006454E0" w:rsidP="0079161B">
      <w:r>
        <w:separator/>
      </w:r>
    </w:p>
  </w:endnote>
  <w:endnote w:type="continuationSeparator" w:id="0">
    <w:p w:rsidR="006454E0" w:rsidRDefault="006454E0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E0" w:rsidRPr="0079161B" w:rsidRDefault="006454E0" w:rsidP="0079161B">
    <w:pPr>
      <w:jc w:val="right"/>
      <w:rPr>
        <w:rFonts w:asciiTheme="minorHAnsi" w:hAnsiTheme="minorHAnsi" w:cstheme="minorHAnsi"/>
        <w:i/>
      </w:rPr>
    </w:pPr>
    <w:r w:rsidRPr="0079161B">
      <w:rPr>
        <w:rFonts w:asciiTheme="minorHAnsi" w:hAnsiTheme="minorHAnsi" w:cstheme="minorHAnsi"/>
        <w:i/>
      </w:rPr>
      <w:t xml:space="preserve">*Materials Available </w:t>
    </w:r>
    <w:r>
      <w:rPr>
        <w:rFonts w:asciiTheme="minorHAnsi" w:hAnsiTheme="minorHAnsi" w:cstheme="minorHAnsi"/>
        <w:i/>
      </w:rPr>
      <w:t>on the Committee Website</w:t>
    </w:r>
  </w:p>
  <w:p w:rsidR="006454E0" w:rsidRDefault="0064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E0" w:rsidRDefault="006454E0" w:rsidP="0079161B">
      <w:r>
        <w:separator/>
      </w:r>
    </w:p>
  </w:footnote>
  <w:footnote w:type="continuationSeparator" w:id="0">
    <w:p w:rsidR="006454E0" w:rsidRDefault="006454E0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646"/>
    <w:multiLevelType w:val="hybridMultilevel"/>
    <w:tmpl w:val="C1E62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F085DC9"/>
    <w:multiLevelType w:val="hybridMultilevel"/>
    <w:tmpl w:val="690E9778"/>
    <w:lvl w:ilvl="0" w:tplc="9FFE4AD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31745C"/>
    <w:multiLevelType w:val="hybridMultilevel"/>
    <w:tmpl w:val="43B4CEE8"/>
    <w:lvl w:ilvl="0" w:tplc="D1762748">
      <w:start w:val="1"/>
      <w:numFmt w:val="upperLetter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2614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3A120611"/>
    <w:multiLevelType w:val="hybridMultilevel"/>
    <w:tmpl w:val="F33A7958"/>
    <w:lvl w:ilvl="0" w:tplc="75E6901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3FAB33A7"/>
    <w:multiLevelType w:val="hybridMultilevel"/>
    <w:tmpl w:val="82D0C674"/>
    <w:lvl w:ilvl="0" w:tplc="65D07D1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A1847E2"/>
    <w:multiLevelType w:val="multilevel"/>
    <w:tmpl w:val="CE6CA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1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905594A"/>
    <w:multiLevelType w:val="hybridMultilevel"/>
    <w:tmpl w:val="E766B9BE"/>
    <w:lvl w:ilvl="0" w:tplc="2DAC744C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5A6A668D"/>
    <w:multiLevelType w:val="hybridMultilevel"/>
    <w:tmpl w:val="A6FA50B0"/>
    <w:lvl w:ilvl="0" w:tplc="A9E659C0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>
    <w:nsid w:val="5D2C3D15"/>
    <w:multiLevelType w:val="hybridMultilevel"/>
    <w:tmpl w:val="E536F08E"/>
    <w:lvl w:ilvl="0" w:tplc="F0A8E56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61FD7DE0"/>
    <w:multiLevelType w:val="hybridMultilevel"/>
    <w:tmpl w:val="A358105C"/>
    <w:lvl w:ilvl="0" w:tplc="BBE6E45E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9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1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2"/>
  </w:num>
  <w:num w:numId="2">
    <w:abstractNumId w:val="35"/>
  </w:num>
  <w:num w:numId="3">
    <w:abstractNumId w:val="10"/>
  </w:num>
  <w:num w:numId="4">
    <w:abstractNumId w:val="2"/>
  </w:num>
  <w:num w:numId="5">
    <w:abstractNumId w:val="17"/>
  </w:num>
  <w:num w:numId="6">
    <w:abstractNumId w:val="33"/>
  </w:num>
  <w:num w:numId="7">
    <w:abstractNumId w:val="14"/>
  </w:num>
  <w:num w:numId="8">
    <w:abstractNumId w:val="18"/>
  </w:num>
  <w:num w:numId="9">
    <w:abstractNumId w:val="1"/>
  </w:num>
  <w:num w:numId="10">
    <w:abstractNumId w:val="15"/>
  </w:num>
  <w:num w:numId="11">
    <w:abstractNumId w:val="34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26"/>
  </w:num>
  <w:num w:numId="17">
    <w:abstractNumId w:val="0"/>
  </w:num>
  <w:num w:numId="18">
    <w:abstractNumId w:val="32"/>
  </w:num>
  <w:num w:numId="19">
    <w:abstractNumId w:val="36"/>
  </w:num>
  <w:num w:numId="20">
    <w:abstractNumId w:val="31"/>
  </w:num>
  <w:num w:numId="21">
    <w:abstractNumId w:val="12"/>
  </w:num>
  <w:num w:numId="22">
    <w:abstractNumId w:val="29"/>
  </w:num>
  <w:num w:numId="23">
    <w:abstractNumId w:val="27"/>
  </w:num>
  <w:num w:numId="24">
    <w:abstractNumId w:val="20"/>
  </w:num>
  <w:num w:numId="25">
    <w:abstractNumId w:val="4"/>
  </w:num>
  <w:num w:numId="26">
    <w:abstractNumId w:val="30"/>
  </w:num>
  <w:num w:numId="27">
    <w:abstractNumId w:val="6"/>
  </w:num>
  <w:num w:numId="28">
    <w:abstractNumId w:val="23"/>
  </w:num>
  <w:num w:numId="29">
    <w:abstractNumId w:val="5"/>
  </w:num>
  <w:num w:numId="30">
    <w:abstractNumId w:val="19"/>
  </w:num>
  <w:num w:numId="31">
    <w:abstractNumId w:val="7"/>
  </w:num>
  <w:num w:numId="32">
    <w:abstractNumId w:val="9"/>
  </w:num>
  <w:num w:numId="33">
    <w:abstractNumId w:val="28"/>
  </w:num>
  <w:num w:numId="34">
    <w:abstractNumId w:val="3"/>
  </w:num>
  <w:num w:numId="35">
    <w:abstractNumId w:val="2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04A3"/>
    <w:rsid w:val="00012A06"/>
    <w:rsid w:val="000215FC"/>
    <w:rsid w:val="00044740"/>
    <w:rsid w:val="00083A3A"/>
    <w:rsid w:val="00097293"/>
    <w:rsid w:val="000E5FBC"/>
    <w:rsid w:val="000E68E7"/>
    <w:rsid w:val="00100C54"/>
    <w:rsid w:val="0010599C"/>
    <w:rsid w:val="0011176B"/>
    <w:rsid w:val="001171B3"/>
    <w:rsid w:val="0013277C"/>
    <w:rsid w:val="00151000"/>
    <w:rsid w:val="00151AC0"/>
    <w:rsid w:val="00153233"/>
    <w:rsid w:val="0017072D"/>
    <w:rsid w:val="001810F8"/>
    <w:rsid w:val="001B4983"/>
    <w:rsid w:val="001B4ABE"/>
    <w:rsid w:val="001D4BDA"/>
    <w:rsid w:val="00261F1D"/>
    <w:rsid w:val="00297D7B"/>
    <w:rsid w:val="002B2735"/>
    <w:rsid w:val="002B5BD3"/>
    <w:rsid w:val="002E71ED"/>
    <w:rsid w:val="002F5063"/>
    <w:rsid w:val="00301B4D"/>
    <w:rsid w:val="00303267"/>
    <w:rsid w:val="0033207F"/>
    <w:rsid w:val="00340928"/>
    <w:rsid w:val="00342F6B"/>
    <w:rsid w:val="0037421E"/>
    <w:rsid w:val="00383E73"/>
    <w:rsid w:val="00395C69"/>
    <w:rsid w:val="003B3235"/>
    <w:rsid w:val="003B74EE"/>
    <w:rsid w:val="003D2AC8"/>
    <w:rsid w:val="003E4990"/>
    <w:rsid w:val="003E6F76"/>
    <w:rsid w:val="004010B9"/>
    <w:rsid w:val="00407372"/>
    <w:rsid w:val="004307FB"/>
    <w:rsid w:val="0044226F"/>
    <w:rsid w:val="004644AC"/>
    <w:rsid w:val="00465490"/>
    <w:rsid w:val="00477687"/>
    <w:rsid w:val="00490902"/>
    <w:rsid w:val="00490FFF"/>
    <w:rsid w:val="00494535"/>
    <w:rsid w:val="004945AD"/>
    <w:rsid w:val="004969F9"/>
    <w:rsid w:val="004B2CD6"/>
    <w:rsid w:val="004E6D47"/>
    <w:rsid w:val="004F33AC"/>
    <w:rsid w:val="004F66E7"/>
    <w:rsid w:val="0050156B"/>
    <w:rsid w:val="00506068"/>
    <w:rsid w:val="00506AAF"/>
    <w:rsid w:val="0051390E"/>
    <w:rsid w:val="0052309D"/>
    <w:rsid w:val="00537E75"/>
    <w:rsid w:val="005479A5"/>
    <w:rsid w:val="00547C11"/>
    <w:rsid w:val="00557B81"/>
    <w:rsid w:val="00557E67"/>
    <w:rsid w:val="00560789"/>
    <w:rsid w:val="00566963"/>
    <w:rsid w:val="0057739A"/>
    <w:rsid w:val="005926DA"/>
    <w:rsid w:val="00593D56"/>
    <w:rsid w:val="00594ED4"/>
    <w:rsid w:val="00622052"/>
    <w:rsid w:val="00623F8C"/>
    <w:rsid w:val="006454E0"/>
    <w:rsid w:val="00681550"/>
    <w:rsid w:val="0068202A"/>
    <w:rsid w:val="006840E6"/>
    <w:rsid w:val="006903F6"/>
    <w:rsid w:val="00697273"/>
    <w:rsid w:val="006A1F90"/>
    <w:rsid w:val="006A4549"/>
    <w:rsid w:val="006A4A00"/>
    <w:rsid w:val="006A791E"/>
    <w:rsid w:val="006B146C"/>
    <w:rsid w:val="006C4251"/>
    <w:rsid w:val="006C6F91"/>
    <w:rsid w:val="006F3D01"/>
    <w:rsid w:val="0070527B"/>
    <w:rsid w:val="007219BA"/>
    <w:rsid w:val="00723544"/>
    <w:rsid w:val="0073531D"/>
    <w:rsid w:val="00735993"/>
    <w:rsid w:val="007359EA"/>
    <w:rsid w:val="00736D2E"/>
    <w:rsid w:val="00760E26"/>
    <w:rsid w:val="00775A39"/>
    <w:rsid w:val="00785F4F"/>
    <w:rsid w:val="007915A9"/>
    <w:rsid w:val="0079161B"/>
    <w:rsid w:val="007B1773"/>
    <w:rsid w:val="007B3AEE"/>
    <w:rsid w:val="007B4A9B"/>
    <w:rsid w:val="007C16EE"/>
    <w:rsid w:val="007C5FE4"/>
    <w:rsid w:val="007C6296"/>
    <w:rsid w:val="007F0800"/>
    <w:rsid w:val="007F09AC"/>
    <w:rsid w:val="00811D0E"/>
    <w:rsid w:val="00814AEE"/>
    <w:rsid w:val="00823D6C"/>
    <w:rsid w:val="0085146E"/>
    <w:rsid w:val="00862922"/>
    <w:rsid w:val="00875F91"/>
    <w:rsid w:val="0089037E"/>
    <w:rsid w:val="00891B8C"/>
    <w:rsid w:val="008A3CC3"/>
    <w:rsid w:val="008A49EA"/>
    <w:rsid w:val="008B2822"/>
    <w:rsid w:val="008C7AF3"/>
    <w:rsid w:val="008E0B2C"/>
    <w:rsid w:val="009230F4"/>
    <w:rsid w:val="00927A10"/>
    <w:rsid w:val="00937EA5"/>
    <w:rsid w:val="00945121"/>
    <w:rsid w:val="0096055F"/>
    <w:rsid w:val="00961159"/>
    <w:rsid w:val="00967235"/>
    <w:rsid w:val="009A60D7"/>
    <w:rsid w:val="009A77B5"/>
    <w:rsid w:val="009B1EB1"/>
    <w:rsid w:val="009C0CB5"/>
    <w:rsid w:val="009D3D90"/>
    <w:rsid w:val="009D67EC"/>
    <w:rsid w:val="009F02F6"/>
    <w:rsid w:val="009F1431"/>
    <w:rsid w:val="009F6698"/>
    <w:rsid w:val="00A07CFD"/>
    <w:rsid w:val="00A15880"/>
    <w:rsid w:val="00A3586B"/>
    <w:rsid w:val="00AB027B"/>
    <w:rsid w:val="00AE001C"/>
    <w:rsid w:val="00B204C2"/>
    <w:rsid w:val="00B2148B"/>
    <w:rsid w:val="00B44828"/>
    <w:rsid w:val="00B5364C"/>
    <w:rsid w:val="00B715C2"/>
    <w:rsid w:val="00B97709"/>
    <w:rsid w:val="00BC5ADA"/>
    <w:rsid w:val="00BE18E0"/>
    <w:rsid w:val="00BE2E26"/>
    <w:rsid w:val="00BF0A6F"/>
    <w:rsid w:val="00C06363"/>
    <w:rsid w:val="00C07075"/>
    <w:rsid w:val="00C23BFD"/>
    <w:rsid w:val="00C72013"/>
    <w:rsid w:val="00C7538A"/>
    <w:rsid w:val="00C92041"/>
    <w:rsid w:val="00CB2E7D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42C1"/>
    <w:rsid w:val="00D662B6"/>
    <w:rsid w:val="00DA22FF"/>
    <w:rsid w:val="00DC0C7F"/>
    <w:rsid w:val="00DC4589"/>
    <w:rsid w:val="00E144DB"/>
    <w:rsid w:val="00E20027"/>
    <w:rsid w:val="00E252A5"/>
    <w:rsid w:val="00E30321"/>
    <w:rsid w:val="00E36965"/>
    <w:rsid w:val="00E43B2F"/>
    <w:rsid w:val="00E57029"/>
    <w:rsid w:val="00E64DC7"/>
    <w:rsid w:val="00E747F9"/>
    <w:rsid w:val="00E80451"/>
    <w:rsid w:val="00E80775"/>
    <w:rsid w:val="00E83E6C"/>
    <w:rsid w:val="00E935B3"/>
    <w:rsid w:val="00EE7266"/>
    <w:rsid w:val="00F02EA9"/>
    <w:rsid w:val="00F053D0"/>
    <w:rsid w:val="00F10631"/>
    <w:rsid w:val="00F26F1A"/>
    <w:rsid w:val="00F41D64"/>
    <w:rsid w:val="00F41EC9"/>
    <w:rsid w:val="00F42DC2"/>
    <w:rsid w:val="00F512EC"/>
    <w:rsid w:val="00F51FAA"/>
    <w:rsid w:val="00F60FDC"/>
    <w:rsid w:val="00F74B74"/>
    <w:rsid w:val="00F84BB5"/>
    <w:rsid w:val="00FA5AAE"/>
    <w:rsid w:val="00FB4FCC"/>
    <w:rsid w:val="00FB779F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committee/academic-sena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committee/academic-senat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4851-353A-47F3-A8DA-AB8C32EE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Margaret Head</cp:lastModifiedBy>
  <cp:revision>3</cp:revision>
  <cp:lastPrinted>2013-12-04T17:07:00Z</cp:lastPrinted>
  <dcterms:created xsi:type="dcterms:W3CDTF">2013-12-04T17:10:00Z</dcterms:created>
  <dcterms:modified xsi:type="dcterms:W3CDTF">2013-12-04T17:15:00Z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_MarkAsFinal">
    <vt:bool>true</vt:bool>
  </property>
</Properties>
</file>