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37" w:rsidRDefault="00FF4437" w:rsidP="00FF4437">
      <w:pPr>
        <w:spacing w:after="0"/>
        <w:rPr>
          <w:b/>
        </w:rPr>
      </w:pPr>
      <w:bookmarkStart w:id="0" w:name="_GoBack"/>
      <w:bookmarkEnd w:id="0"/>
      <w:r>
        <w:rPr>
          <w:b/>
        </w:rPr>
        <w:t>Written AIQ Report by Mark Staller (AIQ Committee Faculty Co-Chair)</w:t>
      </w:r>
    </w:p>
    <w:p w:rsidR="00FF4437" w:rsidRDefault="00FF4437" w:rsidP="00FF4437">
      <w:pPr>
        <w:spacing w:after="0"/>
        <w:rPr>
          <w:b/>
        </w:rPr>
      </w:pPr>
      <w:r>
        <w:rPr>
          <w:b/>
        </w:rPr>
        <w:t>For August 31, 2016 Academic Senate Meeting and September 2, 2016 College Council Meeting</w:t>
      </w:r>
    </w:p>
    <w:p w:rsidR="00FF4437" w:rsidRDefault="00FF4437" w:rsidP="00FF4437">
      <w:pPr>
        <w:spacing w:after="0"/>
        <w:rPr>
          <w:b/>
        </w:rPr>
      </w:pPr>
    </w:p>
    <w:p w:rsidR="00FF4437" w:rsidRDefault="00FF4437" w:rsidP="00FF4437">
      <w:pPr>
        <w:spacing w:after="0"/>
      </w:pPr>
      <w:r>
        <w:t>The Accreditation and Institutional Quality (AIQ) Committee held its first meeting of the 2016-2017 academic year on August 30, 2016.  Here is some of the initial work that the AIQ Committee is undertaking:</w:t>
      </w:r>
    </w:p>
    <w:p w:rsidR="00FF4437" w:rsidRDefault="00FF4437" w:rsidP="00FF4437">
      <w:pPr>
        <w:spacing w:after="0"/>
      </w:pPr>
    </w:p>
    <w:p w:rsidR="00FF4437" w:rsidRDefault="00FF4437" w:rsidP="00FF4437">
      <w:pPr>
        <w:spacing w:after="0"/>
      </w:pPr>
      <w:r>
        <w:t>1)</w:t>
      </w:r>
      <w:r>
        <w:tab/>
        <w:t xml:space="preserve">The AIQ Committee is reviewing its calendar for the year.  There are two important items </w:t>
      </w:r>
    </w:p>
    <w:p w:rsidR="00FF4437" w:rsidRDefault="00FF4437" w:rsidP="00FF4437">
      <w:pPr>
        <w:spacing w:after="0"/>
      </w:pPr>
      <w:r>
        <w:tab/>
      </w:r>
      <w:proofErr w:type="gramStart"/>
      <w:r>
        <w:t>related</w:t>
      </w:r>
      <w:proofErr w:type="gramEnd"/>
      <w:r>
        <w:t xml:space="preserve"> to calendar dates of which college personnel should be aware:</w:t>
      </w:r>
    </w:p>
    <w:p w:rsidR="00FF4437" w:rsidRDefault="00FF4437" w:rsidP="00FF4437">
      <w:pPr>
        <w:spacing w:after="0"/>
      </w:pPr>
    </w:p>
    <w:p w:rsidR="00FF4437" w:rsidRDefault="00FF4437" w:rsidP="00FF4437">
      <w:pPr>
        <w:spacing w:after="0"/>
      </w:pPr>
      <w:r>
        <w:tab/>
        <w:t>A)</w:t>
      </w:r>
      <w:r>
        <w:tab/>
        <w:t xml:space="preserve">The AIQ Committee is setting due dates for the </w:t>
      </w:r>
      <w:proofErr w:type="gramStart"/>
      <w:r>
        <w:t>Fall</w:t>
      </w:r>
      <w:proofErr w:type="gramEnd"/>
      <w:r>
        <w:t xml:space="preserve"> 2016 and Spring 2017</w:t>
      </w:r>
      <w:r w:rsidR="00830096">
        <w:t xml:space="preserve"> Strategic</w:t>
      </w:r>
    </w:p>
    <w:p w:rsidR="00830096" w:rsidRDefault="00830096" w:rsidP="00FF4437">
      <w:pPr>
        <w:spacing w:after="0"/>
      </w:pPr>
      <w:r>
        <w:tab/>
      </w:r>
      <w:r>
        <w:tab/>
        <w:t xml:space="preserve">Directions Reports.  Once we have reviewed the Strategic Directions report forms and </w:t>
      </w:r>
    </w:p>
    <w:p w:rsidR="00830096" w:rsidRDefault="00830096" w:rsidP="00FF4437">
      <w:pPr>
        <w:spacing w:after="0"/>
      </w:pPr>
      <w:r>
        <w:tab/>
      </w:r>
      <w:r>
        <w:tab/>
      </w:r>
      <w:proofErr w:type="gramStart"/>
      <w:r>
        <w:t>processes</w:t>
      </w:r>
      <w:proofErr w:type="gramEnd"/>
      <w:r>
        <w:t>, we will send out a campus-wide email announcing these due dates and any</w:t>
      </w:r>
    </w:p>
    <w:p w:rsidR="00830096" w:rsidRDefault="00830096" w:rsidP="00FF4437">
      <w:pPr>
        <w:spacing w:after="0"/>
      </w:pPr>
      <w:r>
        <w:tab/>
      </w:r>
      <w:r>
        <w:tab/>
      </w:r>
      <w:proofErr w:type="gramStart"/>
      <w:r>
        <w:t>changes</w:t>
      </w:r>
      <w:proofErr w:type="gramEnd"/>
      <w:r>
        <w:t xml:space="preserve"> to the Strategic Directions reporting process.  All campus committees and other</w:t>
      </w:r>
    </w:p>
    <w:p w:rsidR="00830096" w:rsidRDefault="00830096" w:rsidP="00FF4437">
      <w:pPr>
        <w:spacing w:after="0"/>
      </w:pPr>
      <w:r>
        <w:tab/>
      </w:r>
      <w:r>
        <w:tab/>
        <w:t xml:space="preserve">Strategic Directions reporters should be reviewing their </w:t>
      </w:r>
      <w:proofErr w:type="gramStart"/>
      <w:r>
        <w:t>Spring</w:t>
      </w:r>
      <w:proofErr w:type="gramEnd"/>
      <w:r>
        <w:t xml:space="preserve"> 2016 Strategic Directions </w:t>
      </w:r>
    </w:p>
    <w:p w:rsidR="00830096" w:rsidRDefault="00830096" w:rsidP="00FF4437">
      <w:pPr>
        <w:spacing w:after="0"/>
      </w:pPr>
      <w:r>
        <w:tab/>
      </w:r>
      <w:r>
        <w:tab/>
        <w:t xml:space="preserve">Reports to make sure they are on track for advancing or completing their particular </w:t>
      </w:r>
    </w:p>
    <w:p w:rsidR="00830096" w:rsidRDefault="00830096" w:rsidP="00830096">
      <w:pPr>
        <w:spacing w:after="0"/>
        <w:ind w:left="720" w:firstLine="720"/>
      </w:pPr>
      <w:r>
        <w:t>Strategic Directions initiatives for this 2016-2017 academic year.</w:t>
      </w:r>
    </w:p>
    <w:p w:rsidR="00830096" w:rsidRDefault="00830096" w:rsidP="00830096">
      <w:pPr>
        <w:spacing w:after="0"/>
      </w:pPr>
    </w:p>
    <w:p w:rsidR="00830096" w:rsidRDefault="00830096" w:rsidP="00830096">
      <w:pPr>
        <w:spacing w:after="0"/>
      </w:pPr>
      <w:r>
        <w:tab/>
        <w:t>B)</w:t>
      </w:r>
      <w:r>
        <w:tab/>
        <w:t xml:space="preserve">BC President Sonya Christian has requested that the AIQ Committee postpone the </w:t>
      </w:r>
    </w:p>
    <w:p w:rsidR="00830096" w:rsidRDefault="00830096" w:rsidP="00830096">
      <w:pPr>
        <w:spacing w:after="0"/>
      </w:pPr>
      <w:r>
        <w:tab/>
      </w:r>
      <w:r>
        <w:tab/>
      </w:r>
      <w:proofErr w:type="gramStart"/>
      <w:r>
        <w:t>complete</w:t>
      </w:r>
      <w:proofErr w:type="gramEnd"/>
      <w:r>
        <w:t xml:space="preserve"> roll-out of the Accreditation Self-Study</w:t>
      </w:r>
      <w:r w:rsidR="004F36F4">
        <w:t xml:space="preserve"> Process until after the November </w:t>
      </w:r>
    </w:p>
    <w:p w:rsidR="004F36F4" w:rsidRDefault="004F36F4" w:rsidP="00830096">
      <w:pPr>
        <w:spacing w:after="0"/>
      </w:pPr>
      <w:r>
        <w:tab/>
      </w:r>
      <w:r>
        <w:tab/>
      </w:r>
      <w:proofErr w:type="gramStart"/>
      <w:r>
        <w:t>elections</w:t>
      </w:r>
      <w:proofErr w:type="gramEnd"/>
      <w:r>
        <w:t>, and she also suggested that BC could kick off the Self-Study Process with a</w:t>
      </w:r>
    </w:p>
    <w:p w:rsidR="004F36F4" w:rsidRDefault="004F36F4" w:rsidP="00830096">
      <w:pPr>
        <w:spacing w:after="0"/>
      </w:pPr>
      <w:r>
        <w:tab/>
      </w:r>
      <w:r>
        <w:tab/>
        <w:t>Winter Accreditation Boot Camp.  The AIQ Co-Chairs will work with President Christian</w:t>
      </w:r>
    </w:p>
    <w:p w:rsidR="004F36F4" w:rsidRDefault="004F36F4" w:rsidP="00830096">
      <w:pPr>
        <w:spacing w:after="0"/>
      </w:pPr>
      <w:r>
        <w:tab/>
      </w:r>
      <w:r>
        <w:tab/>
      </w:r>
      <w:proofErr w:type="gramStart"/>
      <w:r>
        <w:t>and</w:t>
      </w:r>
      <w:proofErr w:type="gramEnd"/>
      <w:r>
        <w:t xml:space="preserve"> with the AIQ Committee members to develop an Accreditation Self-Study process </w:t>
      </w:r>
    </w:p>
    <w:p w:rsidR="00FA1466" w:rsidRDefault="004F36F4" w:rsidP="00830096">
      <w:pPr>
        <w:spacing w:after="0"/>
      </w:pPr>
      <w:r>
        <w:tab/>
      </w:r>
      <w:r>
        <w:tab/>
      </w:r>
      <w:proofErr w:type="gramStart"/>
      <w:r>
        <w:t>and</w:t>
      </w:r>
      <w:proofErr w:type="gramEnd"/>
      <w:r>
        <w:t xml:space="preserve"> timeline to be approved by the BC Academic Senate and College Council.  </w:t>
      </w:r>
    </w:p>
    <w:p w:rsidR="00FA1466" w:rsidRDefault="00FA1466" w:rsidP="00830096">
      <w:pPr>
        <w:spacing w:after="0"/>
      </w:pPr>
    </w:p>
    <w:p w:rsidR="004F36F4" w:rsidRDefault="00802A72" w:rsidP="00FA1466">
      <w:pPr>
        <w:spacing w:after="0"/>
        <w:ind w:left="720" w:firstLine="720"/>
      </w:pPr>
      <w:r>
        <w:t xml:space="preserve">To prepare for the upcoming Accreditation Self-Study process, </w:t>
      </w:r>
      <w:r w:rsidR="004F36F4">
        <w:t>College</w:t>
      </w:r>
      <w:r>
        <w:t xml:space="preserve"> personnel</w:t>
      </w:r>
    </w:p>
    <w:p w:rsidR="004F36F4" w:rsidRDefault="004F36F4" w:rsidP="004F36F4">
      <w:pPr>
        <w:spacing w:after="0"/>
        <w:ind w:left="720"/>
      </w:pPr>
      <w:r>
        <w:tab/>
      </w:r>
      <w:proofErr w:type="gramStart"/>
      <w:r>
        <w:t>should</w:t>
      </w:r>
      <w:proofErr w:type="gramEnd"/>
      <w:r>
        <w:t xml:space="preserve"> be reviewing the BC 2015 Accreditation Mid Term Report and the </w:t>
      </w:r>
    </w:p>
    <w:p w:rsidR="004F36F4" w:rsidRDefault="004F36F4" w:rsidP="004F36F4">
      <w:pPr>
        <w:spacing w:after="0"/>
        <w:ind w:left="720"/>
      </w:pPr>
      <w:r>
        <w:tab/>
        <w:t>ACCJC Accreditation Standards, both posted on the BC Accreditation Webpage.</w:t>
      </w:r>
      <w:r w:rsidR="00802A72">
        <w:t xml:space="preserve">  (Please</w:t>
      </w:r>
    </w:p>
    <w:p w:rsidR="00802A72" w:rsidRDefault="00802A72" w:rsidP="00FA1466">
      <w:pPr>
        <w:spacing w:after="0"/>
        <w:ind w:left="1440"/>
      </w:pPr>
      <w:proofErr w:type="gramStart"/>
      <w:r>
        <w:t>look</w:t>
      </w:r>
      <w:proofErr w:type="gramEnd"/>
      <w:r>
        <w:t xml:space="preserve"> at the Accreditation Standards to determine </w:t>
      </w:r>
      <w:r w:rsidR="00FA1466">
        <w:t xml:space="preserve">on </w:t>
      </w:r>
      <w:r>
        <w:t>which Standard Sub-Committee you</w:t>
      </w:r>
      <w:r w:rsidR="00FA1466">
        <w:t xml:space="preserve"> </w:t>
      </w:r>
      <w:r>
        <w:t>would like</w:t>
      </w:r>
      <w:r w:rsidR="00FA1466">
        <w:t xml:space="preserve"> to serve</w:t>
      </w:r>
      <w:r>
        <w:t xml:space="preserve">.  We will need the participation of many college personnel to </w:t>
      </w:r>
    </w:p>
    <w:p w:rsidR="00802A72" w:rsidRDefault="00802A72" w:rsidP="00802A72">
      <w:pPr>
        <w:spacing w:after="0"/>
        <w:ind w:left="720"/>
      </w:pPr>
      <w:r>
        <w:tab/>
        <w:t>successfully carry out our college self-study report.</w:t>
      </w:r>
      <w:r w:rsidR="00FA1466">
        <w:t>)</w:t>
      </w:r>
    </w:p>
    <w:p w:rsidR="00802A72" w:rsidRDefault="00802A72" w:rsidP="004F36F4">
      <w:pPr>
        <w:spacing w:after="0"/>
        <w:ind w:left="720"/>
      </w:pPr>
      <w:r>
        <w:tab/>
      </w:r>
    </w:p>
    <w:p w:rsidR="00802A72" w:rsidRDefault="004F36F4" w:rsidP="00FA1466">
      <w:pPr>
        <w:spacing w:after="0"/>
        <w:ind w:left="720" w:hanging="720"/>
      </w:pPr>
      <w:r>
        <w:t>2)</w:t>
      </w:r>
      <w:r>
        <w:tab/>
        <w:t>The AIQ Committee is proposing some minor changes</w:t>
      </w:r>
      <w:r w:rsidR="00802A72">
        <w:t>/updates</w:t>
      </w:r>
      <w:r>
        <w:t xml:space="preserve"> in the official AIQ committee charge</w:t>
      </w:r>
      <w:r w:rsidR="00802A72">
        <w:t>.  Once the AIQ Committee members have voted to approve these changes/updates, we</w:t>
      </w:r>
    </w:p>
    <w:p w:rsidR="00802A72" w:rsidRDefault="00802A72" w:rsidP="00802A72">
      <w:pPr>
        <w:spacing w:after="0"/>
        <w:ind w:left="720" w:hanging="720"/>
      </w:pPr>
      <w:r>
        <w:tab/>
      </w:r>
      <w:proofErr w:type="gramStart"/>
      <w:r>
        <w:t>will</w:t>
      </w:r>
      <w:proofErr w:type="gramEnd"/>
      <w:r>
        <w:t xml:space="preserve"> forward them for </w:t>
      </w:r>
      <w:r w:rsidR="00FA1466">
        <w:t xml:space="preserve">final </w:t>
      </w:r>
      <w:r>
        <w:t>approval by the BC Academic Senate and BC College Council.</w:t>
      </w:r>
    </w:p>
    <w:p w:rsidR="00802A72" w:rsidRDefault="00802A72" w:rsidP="00802A72">
      <w:pPr>
        <w:spacing w:after="0"/>
        <w:ind w:left="720" w:hanging="720"/>
      </w:pPr>
    </w:p>
    <w:p w:rsidR="00802A72" w:rsidRDefault="00802A72" w:rsidP="00802A72">
      <w:pPr>
        <w:spacing w:after="0"/>
        <w:ind w:left="720" w:hanging="720"/>
      </w:pPr>
      <w:r>
        <w:t>3)</w:t>
      </w:r>
      <w:r>
        <w:tab/>
        <w:t>Last Spring, the AIQ Committee administered a BC Services Survey to determine the effectiveness of various BC services.  The results of this survey were generally positive, and the AIQ Committee will be sharing more particular details of this survey in the next few weeks.</w:t>
      </w:r>
    </w:p>
    <w:p w:rsidR="00FA1466" w:rsidRDefault="00FA1466" w:rsidP="00802A72">
      <w:pPr>
        <w:spacing w:after="0"/>
        <w:ind w:left="720" w:hanging="720"/>
      </w:pPr>
    </w:p>
    <w:p w:rsidR="00FA1466" w:rsidRDefault="00FA1466" w:rsidP="00802A72">
      <w:pPr>
        <w:spacing w:after="0"/>
        <w:ind w:left="720" w:hanging="720"/>
      </w:pPr>
    </w:p>
    <w:p w:rsidR="00FA1466" w:rsidRDefault="00FA1466" w:rsidP="00802A72">
      <w:pPr>
        <w:spacing w:after="0"/>
        <w:ind w:left="720" w:hanging="720"/>
      </w:pPr>
      <w:r>
        <w:t>Mark Staller</w:t>
      </w:r>
    </w:p>
    <w:p w:rsidR="00FA1466" w:rsidRDefault="00FA1466" w:rsidP="00802A72">
      <w:pPr>
        <w:spacing w:after="0"/>
        <w:ind w:left="720" w:hanging="720"/>
      </w:pPr>
      <w:r>
        <w:t>AIQ Committee Faculty Co-Chair</w:t>
      </w:r>
    </w:p>
    <w:p w:rsidR="00FA1466" w:rsidRPr="00FF4437" w:rsidRDefault="00FA1466" w:rsidP="00802A72">
      <w:pPr>
        <w:spacing w:after="0"/>
        <w:ind w:left="720" w:hanging="720"/>
      </w:pPr>
      <w:r>
        <w:t>August 31, 2016</w:t>
      </w:r>
    </w:p>
    <w:sectPr w:rsidR="00FA1466" w:rsidRPr="00FF4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37"/>
    <w:rsid w:val="0014060E"/>
    <w:rsid w:val="004B5767"/>
    <w:rsid w:val="004F36F4"/>
    <w:rsid w:val="00802A72"/>
    <w:rsid w:val="00830096"/>
    <w:rsid w:val="00FA1466"/>
    <w:rsid w:val="00FF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Staller</dc:creator>
  <cp:lastModifiedBy>Kate Pluta</cp:lastModifiedBy>
  <cp:revision>2</cp:revision>
  <dcterms:created xsi:type="dcterms:W3CDTF">2016-09-06T19:02:00Z</dcterms:created>
  <dcterms:modified xsi:type="dcterms:W3CDTF">2016-09-06T19:02:00Z</dcterms:modified>
</cp:coreProperties>
</file>