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3C41" w14:textId="77777777" w:rsidR="00AE332B" w:rsidRDefault="00AE332B" w:rsidP="0096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AIQ Attendees:</w:t>
      </w:r>
    </w:p>
    <w:p w14:paraId="37796840" w14:textId="77777777" w:rsidR="00AE332B" w:rsidRDefault="00AE332B" w:rsidP="0096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Jessica Wojtysiak, Maria Wright, Todd Coston, Dena Rhodes, Sondra </w:t>
      </w:r>
      <w:proofErr w:type="spellStart"/>
      <w:r>
        <w:t>Keckley</w:t>
      </w:r>
      <w:proofErr w:type="spellEnd"/>
      <w:r>
        <w:t>, Brent Wilson, Alma Livingstone, Talita Pruett</w:t>
      </w:r>
      <w:r w:rsidR="00966C1F">
        <w:t>, Jamal Wright</w:t>
      </w:r>
    </w:p>
    <w:p w14:paraId="47A12289" w14:textId="77777777" w:rsidR="00966C1F" w:rsidRDefault="00966C1F">
      <w:r w:rsidRPr="00A06C46">
        <w:rPr>
          <w:u w:val="single"/>
        </w:rPr>
        <w:t>1. Minutes from November 13</w:t>
      </w:r>
      <w:r w:rsidRPr="00A06C46">
        <w:rPr>
          <w:u w:val="single"/>
          <w:vertAlign w:val="superscript"/>
        </w:rPr>
        <w:t>th</w:t>
      </w:r>
      <w:r>
        <w:t xml:space="preserve"> </w:t>
      </w:r>
      <w:r w:rsidR="00A06C46">
        <w:t>: U</w:t>
      </w:r>
      <w:r>
        <w:t>nanimously approved.</w:t>
      </w:r>
    </w:p>
    <w:p w14:paraId="0BB6BFF5" w14:textId="77777777" w:rsidR="00AE332B" w:rsidRPr="00A06C46" w:rsidRDefault="00966C1F">
      <w:pPr>
        <w:rPr>
          <w:u w:val="single"/>
        </w:rPr>
      </w:pPr>
      <w:r w:rsidRPr="00A06C46">
        <w:rPr>
          <w:u w:val="single"/>
        </w:rPr>
        <w:t xml:space="preserve">2. </w:t>
      </w:r>
      <w:r w:rsidR="00AE332B" w:rsidRPr="00A06C46">
        <w:rPr>
          <w:u w:val="single"/>
        </w:rPr>
        <w:t>Chair Report (Jessica)</w:t>
      </w:r>
    </w:p>
    <w:p w14:paraId="7CEED9D7" w14:textId="77777777" w:rsidR="00AE332B" w:rsidRDefault="00AE332B">
      <w:r>
        <w:t>Math ISS report well-received at College Council.</w:t>
      </w:r>
    </w:p>
    <w:p w14:paraId="72280404" w14:textId="7494AD30" w:rsidR="00AE332B" w:rsidRDefault="00AE332B">
      <w:r>
        <w:t xml:space="preserve">Shared RP Group on DSPS </w:t>
      </w:r>
      <w:r w:rsidR="00C339D8">
        <w:t xml:space="preserve">and EOPS </w:t>
      </w:r>
      <w:r>
        <w:t>students. Report is posted to AIQ website.</w:t>
      </w:r>
    </w:p>
    <w:p w14:paraId="042EF17D" w14:textId="77777777" w:rsidR="00966C1F" w:rsidRDefault="00966C1F">
      <w:r>
        <w:t>Shared assessment information from Janet Fulks and the transfer meeting from Monday</w:t>
      </w:r>
      <w:r w:rsidR="00FD223E">
        <w:t>, 11/26/2018</w:t>
      </w:r>
      <w:r>
        <w:t>.</w:t>
      </w:r>
    </w:p>
    <w:p w14:paraId="17F2E868" w14:textId="77777777" w:rsidR="00FD223E" w:rsidRDefault="00FD223E" w:rsidP="00FD223E">
      <w:r>
        <w:t xml:space="preserve">Jessica &amp; Lesley submitted a proposal to ACCJC Conference on cultivating institutional leadership within the context of accreditation. </w:t>
      </w:r>
    </w:p>
    <w:p w14:paraId="5CCAA6C3" w14:textId="77777777" w:rsidR="00AE332B" w:rsidRPr="00A06C46" w:rsidRDefault="00966C1F">
      <w:pPr>
        <w:rPr>
          <w:u w:val="single"/>
        </w:rPr>
      </w:pPr>
      <w:r w:rsidRPr="00A06C46">
        <w:rPr>
          <w:u w:val="single"/>
        </w:rPr>
        <w:t xml:space="preserve">3. </w:t>
      </w:r>
      <w:r w:rsidR="00AE332B" w:rsidRPr="00A06C46">
        <w:rPr>
          <w:u w:val="single"/>
        </w:rPr>
        <w:t>Assessment</w:t>
      </w:r>
      <w:r w:rsidR="00A06C46">
        <w:rPr>
          <w:u w:val="single"/>
        </w:rPr>
        <w:t xml:space="preserve"> Report</w:t>
      </w:r>
      <w:r w:rsidR="00AE332B" w:rsidRPr="00A06C46">
        <w:rPr>
          <w:u w:val="single"/>
        </w:rPr>
        <w:t xml:space="preserve"> (Brent)</w:t>
      </w:r>
    </w:p>
    <w:p w14:paraId="656C5D88" w14:textId="77777777" w:rsidR="00697298" w:rsidRDefault="00AE332B">
      <w:r>
        <w:t>Program Rev</w:t>
      </w:r>
      <w:r w:rsidR="00966C1F">
        <w:t>iew Assessment reports: we are r</w:t>
      </w:r>
      <w:r>
        <w:t>eporting out at our committee on Friday. Will share the report out at the end of the semester meetings.</w:t>
      </w:r>
    </w:p>
    <w:p w14:paraId="094D0A51" w14:textId="77777777" w:rsidR="00AE332B" w:rsidRPr="00A06C46" w:rsidRDefault="00966C1F">
      <w:pPr>
        <w:rPr>
          <w:u w:val="single"/>
        </w:rPr>
      </w:pPr>
      <w:r w:rsidRPr="00A06C46">
        <w:rPr>
          <w:u w:val="single"/>
        </w:rPr>
        <w:t xml:space="preserve">4. </w:t>
      </w:r>
      <w:r w:rsidR="00AE332B" w:rsidRPr="00A06C46">
        <w:rPr>
          <w:u w:val="single"/>
        </w:rPr>
        <w:t>Strategic Directions (Todd)</w:t>
      </w:r>
    </w:p>
    <w:p w14:paraId="6B918C15" w14:textId="77777777" w:rsidR="00AE332B" w:rsidRDefault="00AE332B">
      <w:r>
        <w:t>Still awaiting a few reports. Reporting out to College Council in December.</w:t>
      </w:r>
    </w:p>
    <w:p w14:paraId="49B7E67B" w14:textId="77777777" w:rsidR="00AE332B" w:rsidRDefault="00AE332B">
      <w:r>
        <w:t xml:space="preserve">State Vision requirement- small group will work within AIQ structure to produce recommendations by mid-February to move through Senate/CC/Board by the Chancellor’s May deadline. </w:t>
      </w:r>
    </w:p>
    <w:p w14:paraId="2F11E968" w14:textId="77777777" w:rsidR="00192359" w:rsidRPr="00A06C46" w:rsidRDefault="00966C1F">
      <w:pPr>
        <w:rPr>
          <w:u w:val="single"/>
        </w:rPr>
      </w:pPr>
      <w:r w:rsidRPr="00A06C46">
        <w:rPr>
          <w:u w:val="single"/>
        </w:rPr>
        <w:t xml:space="preserve">5. </w:t>
      </w:r>
      <w:r w:rsidR="00192359" w:rsidRPr="00A06C46">
        <w:rPr>
          <w:u w:val="single"/>
        </w:rPr>
        <w:t>Fall Survey (Alma)</w:t>
      </w:r>
    </w:p>
    <w:p w14:paraId="5D3403C3" w14:textId="4D4AA8F3" w:rsidR="00966C1F" w:rsidRDefault="00966C1F">
      <w:r>
        <w:t xml:space="preserve">Alma produced an interactive </w:t>
      </w:r>
      <w:r w:rsidR="00C339D8">
        <w:t>T</w:t>
      </w:r>
      <w:r>
        <w:t>ableau of the quantitative results. The static pdf is posted to our website. AIQ voted to approv</w:t>
      </w:r>
      <w:bookmarkStart w:id="0" w:name="_GoBack"/>
      <w:bookmarkEnd w:id="0"/>
      <w:r>
        <w:t>e the distribution of the quantitative results. Alma will work to compare the results to last year’s survey.</w:t>
      </w:r>
    </w:p>
    <w:p w14:paraId="2F812689" w14:textId="77777777" w:rsidR="00966C1F" w:rsidRDefault="00966C1F">
      <w:r>
        <w:t xml:space="preserve">Alma is working to develop a document identifying qualitative themes from the comments. We need to remove the personally identifying information from the comments prior to sharing them. </w:t>
      </w:r>
      <w:r w:rsidR="00A06C46">
        <w:t xml:space="preserve">We discussed how to distribute the qualitative results: in addition to the qualitative themes report, we’ll share out as an appendix the complete list of all comments shared via the survey. </w:t>
      </w:r>
      <w:r>
        <w:t xml:space="preserve">This document will be shared to AIQ and voted upon electronically prior to </w:t>
      </w:r>
      <w:r w:rsidR="00A06C46">
        <w:t xml:space="preserve">broader </w:t>
      </w:r>
      <w:r>
        <w:t>distribution</w:t>
      </w:r>
      <w:r w:rsidR="00A06C46">
        <w:t xml:space="preserve"> at the College Council Dec. 7</w:t>
      </w:r>
      <w:r w:rsidR="00A06C46" w:rsidRPr="00A06C46">
        <w:rPr>
          <w:vertAlign w:val="superscript"/>
        </w:rPr>
        <w:t>th</w:t>
      </w:r>
      <w:r w:rsidR="00A06C46">
        <w:t xml:space="preserve"> meeting</w:t>
      </w:r>
      <w:r>
        <w:t>.</w:t>
      </w:r>
    </w:p>
    <w:p w14:paraId="08B00F51" w14:textId="77777777" w:rsidR="00192359" w:rsidRPr="00A06C46" w:rsidRDefault="00192359">
      <w:pPr>
        <w:rPr>
          <w:u w:val="single"/>
        </w:rPr>
      </w:pPr>
      <w:r w:rsidRPr="00A06C46">
        <w:rPr>
          <w:u w:val="single"/>
        </w:rPr>
        <w:t>Program Review (Kim)</w:t>
      </w:r>
    </w:p>
    <w:p w14:paraId="65485D15" w14:textId="77777777" w:rsidR="00AE332B" w:rsidRDefault="00192359">
      <w:r>
        <w:t>We are putting together our fall report for Dec. 7</w:t>
      </w:r>
      <w:r w:rsidRPr="00192359">
        <w:rPr>
          <w:vertAlign w:val="superscript"/>
        </w:rPr>
        <w:t>th</w:t>
      </w:r>
      <w:r>
        <w:t xml:space="preserve"> College Council meeting. All the technology and other pieces have been distributed to the appropriate committees. We have been working on the ACCJC conference prop</w:t>
      </w:r>
      <w:r w:rsidR="00966C1F">
        <w:t xml:space="preserve">osal: institutional research as a change agent. </w:t>
      </w:r>
    </w:p>
    <w:sectPr w:rsidR="00AE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B"/>
    <w:rsid w:val="00192359"/>
    <w:rsid w:val="003C77AE"/>
    <w:rsid w:val="00697298"/>
    <w:rsid w:val="00966C1F"/>
    <w:rsid w:val="00A06C46"/>
    <w:rsid w:val="00AE332B"/>
    <w:rsid w:val="00C339D8"/>
    <w:rsid w:val="00D53B82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0242"/>
  <w15:chartTrackingRefBased/>
  <w15:docId w15:val="{3537DD35-BBB9-4C27-91AD-ED5C5DF9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2019-01-20T23:46:00Z</dcterms:created>
  <dcterms:modified xsi:type="dcterms:W3CDTF">2019-01-20T23:46:00Z</dcterms:modified>
</cp:coreProperties>
</file>