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D8" w:rsidRPr="004100D9" w:rsidRDefault="0016780D" w:rsidP="001F263C">
      <w:pPr>
        <w:ind w:firstLine="720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4100D9">
        <w:rPr>
          <w:rFonts w:ascii="Calibri" w:hAnsi="Calibri"/>
          <w:b/>
          <w:sz w:val="20"/>
          <w:szCs w:val="20"/>
        </w:rPr>
        <w:t>Rubric for E</w:t>
      </w:r>
      <w:r w:rsidR="009A5683" w:rsidRPr="004100D9">
        <w:rPr>
          <w:rFonts w:ascii="Calibri" w:hAnsi="Calibri"/>
          <w:b/>
          <w:sz w:val="20"/>
          <w:szCs w:val="20"/>
        </w:rPr>
        <w:t xml:space="preserve">valuating </w:t>
      </w:r>
      <w:r w:rsidR="001243C8">
        <w:rPr>
          <w:rFonts w:ascii="Calibri" w:hAnsi="Calibri"/>
          <w:b/>
          <w:sz w:val="20"/>
          <w:szCs w:val="20"/>
        </w:rPr>
        <w:t xml:space="preserve">a </w:t>
      </w:r>
      <w:r w:rsidR="00A0099C">
        <w:rPr>
          <w:rFonts w:ascii="Calibri" w:hAnsi="Calibri"/>
          <w:b/>
          <w:sz w:val="20"/>
          <w:szCs w:val="20"/>
        </w:rPr>
        <w:t>Program</w:t>
      </w:r>
      <w:r w:rsidR="001243C8">
        <w:rPr>
          <w:rFonts w:ascii="Calibri" w:hAnsi="Calibri"/>
          <w:b/>
          <w:sz w:val="20"/>
          <w:szCs w:val="20"/>
        </w:rPr>
        <w:t>’s</w:t>
      </w:r>
      <w:r w:rsidR="00A0099C">
        <w:rPr>
          <w:rFonts w:ascii="Calibri" w:hAnsi="Calibri"/>
          <w:b/>
          <w:sz w:val="20"/>
          <w:szCs w:val="20"/>
        </w:rPr>
        <w:t xml:space="preserve"> Le</w:t>
      </w:r>
      <w:r w:rsidRPr="004100D9">
        <w:rPr>
          <w:rFonts w:ascii="Calibri" w:hAnsi="Calibri"/>
          <w:b/>
          <w:sz w:val="20"/>
          <w:szCs w:val="20"/>
        </w:rPr>
        <w:t>arning Assessment P</w:t>
      </w:r>
      <w:r w:rsidR="009A5683" w:rsidRPr="004100D9">
        <w:rPr>
          <w:rFonts w:ascii="Calibri" w:hAnsi="Calibri"/>
          <w:b/>
          <w:sz w:val="20"/>
          <w:szCs w:val="20"/>
        </w:rPr>
        <w:t>rocesses</w:t>
      </w:r>
    </w:p>
    <w:p w:rsidR="00EE17FA" w:rsidRDefault="00EE17FA">
      <w:pPr>
        <w:rPr>
          <w:rFonts w:ascii="Calibri" w:hAnsi="Calibri"/>
          <w:sz w:val="20"/>
          <w:szCs w:val="20"/>
        </w:rPr>
      </w:pPr>
    </w:p>
    <w:p w:rsidR="001243C8" w:rsidRPr="004100D9" w:rsidRDefault="00160D3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checklist </w:t>
      </w:r>
      <w:r w:rsidR="001243C8">
        <w:rPr>
          <w:rFonts w:ascii="Calibri" w:hAnsi="Calibri"/>
          <w:sz w:val="20"/>
          <w:szCs w:val="20"/>
        </w:rPr>
        <w:t xml:space="preserve">can be used to assess a program’s </w:t>
      </w:r>
      <w:r>
        <w:rPr>
          <w:rFonts w:ascii="Calibri" w:hAnsi="Calibri"/>
          <w:sz w:val="20"/>
          <w:szCs w:val="20"/>
        </w:rPr>
        <w:t>work</w:t>
      </w:r>
      <w:r w:rsidR="001243C8">
        <w:rPr>
          <w:rFonts w:ascii="Calibri" w:hAnsi="Calibri"/>
          <w:sz w:val="20"/>
          <w:szCs w:val="20"/>
        </w:rPr>
        <w:t xml:space="preserve"> to assess its program learning outcomes.</w:t>
      </w:r>
    </w:p>
    <w:p w:rsidR="0016780D" w:rsidRPr="004100D9" w:rsidRDefault="0016780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3600"/>
      </w:tblGrid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The program has identified who coordinates the assessment of program learning outcomes.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 collaborate to ensure that students achieve program learning outcomes.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 have identified key program learning outcomes.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The program learning outcomes are well stated.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The program is designed so that every student in the program has enough opportunities, in multiple courses, to achieve every program learning outcome.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3F0E47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 have identified a capstone or other key points where students can demonstrate satisfactory achievement of each program learning outcome.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 have defined rigorous but achievable standards for satisfactory achievement of each program learning outcome.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faculty, including adjuncts as appropriate, understand their roles and responsibilities in assessing program learning outcomes.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The program has a process for collecting assessment evidence, aggregating it, and sharing and storing the results.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 analyze the results and use the results to identify and implement improvements in teaching and learning throughout the curriculum, as appropriate.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 use the results to support budget requests, goals, and plans.</w:t>
            </w:r>
          </w:p>
        </w:tc>
      </w:tr>
      <w:tr w:rsidR="00160D3E" w:rsidRPr="00492663" w:rsidTr="00160D3E"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jc w:val="right"/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60D3E" w:rsidRPr="00160D3E" w:rsidRDefault="00160D3E" w:rsidP="00DC59D8">
            <w:pPr>
              <w:rPr>
                <w:rFonts w:ascii="Calibri" w:hAnsi="Calibri"/>
              </w:rPr>
            </w:pPr>
            <w:r w:rsidRPr="00160D3E">
              <w:rPr>
                <w:rFonts w:ascii="Calibri" w:hAnsi="Calibri"/>
              </w:rPr>
              <w:t>Program faculty periodically reflect on their assessment work and identify ways to keep it as simple and useful as possible.</w:t>
            </w:r>
          </w:p>
        </w:tc>
      </w:tr>
    </w:tbl>
    <w:p w:rsidR="00160D3E" w:rsidRDefault="00160D3E">
      <w:pPr>
        <w:rPr>
          <w:rFonts w:ascii="Calibri" w:hAnsi="Calibri"/>
          <w:sz w:val="20"/>
          <w:szCs w:val="20"/>
        </w:rPr>
      </w:pPr>
    </w:p>
    <w:p w:rsidR="002758F2" w:rsidRPr="002758F2" w:rsidRDefault="002758F2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Developed by Linda Suskie, Assessment &amp; Accreditation Consultant</w:t>
      </w:r>
    </w:p>
    <w:p w:rsidR="00160D3E" w:rsidRDefault="00160D3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16780D" w:rsidRDefault="0016780D">
      <w:pPr>
        <w:rPr>
          <w:rFonts w:ascii="Calibri" w:hAnsi="Calibri"/>
          <w:sz w:val="20"/>
          <w:szCs w:val="20"/>
        </w:rPr>
      </w:pPr>
    </w:p>
    <w:p w:rsidR="001243C8" w:rsidRDefault="00160D3E" w:rsidP="00160D3E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Rubric for Evaluating a College’s Program Learning Assessment Processes</w:t>
      </w:r>
    </w:p>
    <w:p w:rsidR="00160D3E" w:rsidRPr="00160D3E" w:rsidRDefault="00160D3E" w:rsidP="001243C8">
      <w:pPr>
        <w:rPr>
          <w:rFonts w:ascii="Calibri" w:hAnsi="Calibri"/>
          <w:b/>
          <w:sz w:val="20"/>
          <w:szCs w:val="20"/>
        </w:rPr>
      </w:pPr>
    </w:p>
    <w:p w:rsidR="001243C8" w:rsidRPr="004100D9" w:rsidRDefault="001243C8" w:rsidP="001243C8">
      <w:pPr>
        <w:rPr>
          <w:rFonts w:ascii="Calibri" w:hAnsi="Calibri"/>
          <w:sz w:val="20"/>
          <w:szCs w:val="20"/>
        </w:rPr>
      </w:pPr>
      <w:r w:rsidRPr="004100D9">
        <w:rPr>
          <w:rFonts w:ascii="Calibri" w:hAnsi="Calibri"/>
          <w:sz w:val="20"/>
          <w:szCs w:val="20"/>
        </w:rPr>
        <w:t>This</w:t>
      </w:r>
      <w:r>
        <w:rPr>
          <w:rFonts w:ascii="Calibri" w:hAnsi="Calibri"/>
          <w:sz w:val="20"/>
          <w:szCs w:val="20"/>
        </w:rPr>
        <w:t xml:space="preserve"> tool can be used to help </w:t>
      </w:r>
      <w:r w:rsidR="00160D3E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>colleg</w:t>
      </w:r>
      <w:r w:rsidRPr="004100D9">
        <w:rPr>
          <w:rFonts w:ascii="Calibri" w:hAnsi="Calibri"/>
          <w:sz w:val="20"/>
          <w:szCs w:val="20"/>
        </w:rPr>
        <w:t xml:space="preserve">e assess </w:t>
      </w:r>
      <w:r w:rsidR="00160D3E">
        <w:rPr>
          <w:rFonts w:ascii="Calibri" w:hAnsi="Calibri"/>
          <w:sz w:val="20"/>
          <w:szCs w:val="20"/>
        </w:rPr>
        <w:t>the status of its program</w:t>
      </w:r>
      <w:r>
        <w:rPr>
          <w:rFonts w:ascii="Calibri" w:hAnsi="Calibri"/>
          <w:sz w:val="20"/>
          <w:szCs w:val="20"/>
        </w:rPr>
        <w:t xml:space="preserve"> learning </w:t>
      </w:r>
      <w:r w:rsidRPr="004100D9">
        <w:rPr>
          <w:rFonts w:ascii="Calibri" w:hAnsi="Calibri"/>
          <w:sz w:val="20"/>
          <w:szCs w:val="20"/>
        </w:rPr>
        <w:t>assessment efforts. It can be particularly helpful whe</w:t>
      </w:r>
      <w:r w:rsidR="000D0D6A">
        <w:rPr>
          <w:rFonts w:ascii="Calibri" w:hAnsi="Calibri"/>
          <w:sz w:val="20"/>
          <w:szCs w:val="20"/>
        </w:rPr>
        <w:t>n preparing for a</w:t>
      </w:r>
      <w:r w:rsidRPr="004100D9">
        <w:rPr>
          <w:rFonts w:ascii="Calibri" w:hAnsi="Calibri"/>
          <w:sz w:val="20"/>
          <w:szCs w:val="20"/>
        </w:rPr>
        <w:t xml:space="preserve"> review</w:t>
      </w:r>
      <w:r w:rsidR="000D0D6A">
        <w:rPr>
          <w:rFonts w:ascii="Calibri" w:hAnsi="Calibri"/>
          <w:sz w:val="20"/>
          <w:szCs w:val="20"/>
        </w:rPr>
        <w:t xml:space="preserve"> by any regional accreditor.</w:t>
      </w:r>
    </w:p>
    <w:p w:rsidR="001243C8" w:rsidRPr="004100D9" w:rsidRDefault="001243C8" w:rsidP="001243C8">
      <w:pPr>
        <w:rPr>
          <w:rFonts w:ascii="Calibri" w:hAnsi="Calibri"/>
          <w:sz w:val="20"/>
          <w:szCs w:val="20"/>
        </w:rPr>
      </w:pPr>
    </w:p>
    <w:p w:rsidR="001243C8" w:rsidRPr="004100D9" w:rsidRDefault="001243C8" w:rsidP="001243C8">
      <w:pPr>
        <w:ind w:left="720" w:hanging="720"/>
        <w:rPr>
          <w:rFonts w:ascii="Calibri" w:hAnsi="Calibri"/>
          <w:sz w:val="20"/>
          <w:szCs w:val="20"/>
        </w:rPr>
      </w:pPr>
      <w:r w:rsidRPr="004100D9">
        <w:rPr>
          <w:rFonts w:ascii="Calibri" w:hAnsi="Calibri"/>
          <w:sz w:val="20"/>
          <w:szCs w:val="20"/>
        </w:rPr>
        <w:t>No plans</w:t>
      </w:r>
      <w:r w:rsidRPr="004100D9">
        <w:rPr>
          <w:rFonts w:ascii="Calibri" w:hAnsi="Calibri"/>
          <w:sz w:val="20"/>
          <w:szCs w:val="20"/>
        </w:rPr>
        <w:tab/>
      </w:r>
      <w:r w:rsidRPr="004100D9">
        <w:rPr>
          <w:rFonts w:ascii="Calibri" w:hAnsi="Calibri"/>
          <w:sz w:val="20"/>
          <w:szCs w:val="20"/>
        </w:rPr>
        <w:tab/>
        <w:t xml:space="preserve">= </w:t>
      </w:r>
      <w:r w:rsidRPr="004100D9">
        <w:rPr>
          <w:rFonts w:ascii="Calibri" w:hAnsi="Calibri"/>
          <w:b/>
          <w:sz w:val="20"/>
          <w:szCs w:val="20"/>
        </w:rPr>
        <w:t>No documented evidence that we have plans</w:t>
      </w:r>
      <w:r w:rsidRPr="004100D9">
        <w:rPr>
          <w:rFonts w:ascii="Calibri" w:hAnsi="Calibri"/>
          <w:sz w:val="20"/>
          <w:szCs w:val="20"/>
        </w:rPr>
        <w:t xml:space="preserve"> to do this.</w:t>
      </w:r>
    </w:p>
    <w:p w:rsidR="001243C8" w:rsidRPr="004100D9" w:rsidRDefault="001243C8" w:rsidP="001243C8">
      <w:pPr>
        <w:ind w:left="720" w:hanging="720"/>
        <w:rPr>
          <w:rFonts w:ascii="Calibri" w:hAnsi="Calibri"/>
          <w:sz w:val="20"/>
          <w:szCs w:val="20"/>
        </w:rPr>
      </w:pPr>
      <w:r w:rsidRPr="004100D9">
        <w:rPr>
          <w:rFonts w:ascii="Calibri" w:hAnsi="Calibri"/>
          <w:sz w:val="20"/>
          <w:szCs w:val="20"/>
        </w:rPr>
        <w:t>No evidence</w:t>
      </w:r>
      <w:r w:rsidRPr="004100D9">
        <w:rPr>
          <w:rFonts w:ascii="Calibri" w:hAnsi="Calibri"/>
          <w:sz w:val="20"/>
          <w:szCs w:val="20"/>
        </w:rPr>
        <w:tab/>
        <w:t xml:space="preserve">= </w:t>
      </w:r>
      <w:r w:rsidR="002758F2">
        <w:rPr>
          <w:rFonts w:ascii="Calibri" w:hAnsi="Calibri"/>
          <w:sz w:val="20"/>
          <w:szCs w:val="20"/>
        </w:rPr>
        <w:t>Our college</w:t>
      </w:r>
      <w:r w:rsidRPr="004100D9">
        <w:rPr>
          <w:rFonts w:ascii="Calibri" w:hAnsi="Calibri"/>
          <w:sz w:val="20"/>
          <w:szCs w:val="20"/>
        </w:rPr>
        <w:t xml:space="preserve"> </w:t>
      </w:r>
      <w:r w:rsidR="000D0D6A">
        <w:rPr>
          <w:rFonts w:ascii="Calibri" w:hAnsi="Calibri"/>
          <w:sz w:val="20"/>
          <w:szCs w:val="20"/>
        </w:rPr>
        <w:t xml:space="preserve">community is </w:t>
      </w:r>
      <w:r w:rsidRPr="004100D9">
        <w:rPr>
          <w:rFonts w:ascii="Calibri" w:hAnsi="Calibri"/>
          <w:sz w:val="20"/>
          <w:szCs w:val="20"/>
        </w:rPr>
        <w:t xml:space="preserve">aware that we should do this, but there is </w:t>
      </w:r>
      <w:r w:rsidRPr="004100D9">
        <w:rPr>
          <w:rFonts w:ascii="Calibri" w:hAnsi="Calibri"/>
          <w:b/>
          <w:sz w:val="20"/>
          <w:szCs w:val="20"/>
        </w:rPr>
        <w:t>no documented evidence that this is happening</w:t>
      </w:r>
      <w:r w:rsidRPr="004100D9">
        <w:rPr>
          <w:rFonts w:ascii="Calibri" w:hAnsi="Calibri"/>
          <w:sz w:val="20"/>
          <w:szCs w:val="20"/>
        </w:rPr>
        <w:t>.</w:t>
      </w:r>
    </w:p>
    <w:p w:rsidR="001243C8" w:rsidRPr="004100D9" w:rsidRDefault="001243C8" w:rsidP="001243C8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Nascent</w:t>
      </w:r>
      <w:r>
        <w:rPr>
          <w:rFonts w:ascii="Calibri" w:hAnsi="Calibri"/>
          <w:sz w:val="20"/>
          <w:szCs w:val="20"/>
        </w:rPr>
        <w:tab/>
      </w:r>
      <w:r w:rsidRPr="004100D9">
        <w:rPr>
          <w:rFonts w:ascii="Calibri" w:hAnsi="Calibri"/>
          <w:sz w:val="20"/>
          <w:szCs w:val="20"/>
        </w:rPr>
        <w:tab/>
        <w:t xml:space="preserve">= We have documented evidence that this is happening </w:t>
      </w:r>
      <w:r w:rsidRPr="004100D9">
        <w:rPr>
          <w:rFonts w:ascii="Calibri" w:hAnsi="Calibri"/>
          <w:b/>
          <w:sz w:val="20"/>
          <w:szCs w:val="20"/>
        </w:rPr>
        <w:t xml:space="preserve">in just </w:t>
      </w:r>
      <w:r w:rsidR="000D0D6A">
        <w:rPr>
          <w:rFonts w:ascii="Calibri" w:hAnsi="Calibri"/>
          <w:b/>
          <w:sz w:val="20"/>
          <w:szCs w:val="20"/>
        </w:rPr>
        <w:t>a few program</w:t>
      </w:r>
      <w:r w:rsidRPr="004100D9">
        <w:rPr>
          <w:rFonts w:ascii="Calibri" w:hAnsi="Calibri"/>
          <w:b/>
          <w:sz w:val="20"/>
          <w:szCs w:val="20"/>
        </w:rPr>
        <w:t>s</w:t>
      </w:r>
      <w:r w:rsidRPr="004100D9">
        <w:rPr>
          <w:rFonts w:ascii="Calibri" w:hAnsi="Calibri"/>
          <w:sz w:val="20"/>
          <w:szCs w:val="20"/>
        </w:rPr>
        <w:t xml:space="preserve"> (for example, only in programs with specialized accreditation).</w:t>
      </w:r>
    </w:p>
    <w:p w:rsidR="001243C8" w:rsidRPr="004100D9" w:rsidRDefault="001243C8" w:rsidP="001243C8">
      <w:pPr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Some</w:t>
      </w:r>
      <w:r w:rsidRPr="004100D9">
        <w:rPr>
          <w:rFonts w:ascii="Calibri" w:hAnsi="Calibri"/>
          <w:sz w:val="20"/>
          <w:szCs w:val="20"/>
        </w:rPr>
        <w:tab/>
        <w:t xml:space="preserve">= We have documented evidence—not just assurances—that this is happening </w:t>
      </w:r>
      <w:r w:rsidRPr="004100D9">
        <w:rPr>
          <w:rFonts w:ascii="Calibri" w:hAnsi="Calibri"/>
          <w:b/>
          <w:sz w:val="20"/>
          <w:szCs w:val="20"/>
        </w:rPr>
        <w:t>i</w:t>
      </w:r>
      <w:r w:rsidR="000D0D6A">
        <w:rPr>
          <w:rFonts w:ascii="Calibri" w:hAnsi="Calibri"/>
          <w:b/>
          <w:sz w:val="20"/>
          <w:szCs w:val="20"/>
        </w:rPr>
        <w:t>n some but not most program</w:t>
      </w:r>
      <w:r w:rsidRPr="004100D9">
        <w:rPr>
          <w:rFonts w:ascii="Calibri" w:hAnsi="Calibri"/>
          <w:b/>
          <w:sz w:val="20"/>
          <w:szCs w:val="20"/>
        </w:rPr>
        <w:t>s</w:t>
      </w:r>
      <w:r w:rsidR="000D0D6A">
        <w:rPr>
          <w:rFonts w:ascii="Calibri" w:hAnsi="Calibri"/>
          <w:b/>
          <w:sz w:val="20"/>
          <w:szCs w:val="20"/>
        </w:rPr>
        <w:t>.</w:t>
      </w:r>
    </w:p>
    <w:p w:rsidR="001243C8" w:rsidRPr="004100D9" w:rsidRDefault="001243C8" w:rsidP="001243C8">
      <w:pPr>
        <w:ind w:left="720" w:hanging="720"/>
        <w:rPr>
          <w:rFonts w:ascii="Calibri" w:hAnsi="Calibri"/>
          <w:sz w:val="20"/>
          <w:szCs w:val="20"/>
        </w:rPr>
      </w:pPr>
      <w:r w:rsidRPr="004100D9">
        <w:rPr>
          <w:rFonts w:ascii="Calibri" w:hAnsi="Calibri"/>
          <w:sz w:val="20"/>
          <w:szCs w:val="20"/>
        </w:rPr>
        <w:t>Mo</w:t>
      </w:r>
      <w:r>
        <w:rPr>
          <w:rFonts w:ascii="Calibri" w:hAnsi="Calibri"/>
          <w:sz w:val="20"/>
          <w:szCs w:val="20"/>
        </w:rPr>
        <w:t>st</w:t>
      </w:r>
      <w:r>
        <w:rPr>
          <w:rFonts w:ascii="Calibri" w:hAnsi="Calibri"/>
          <w:sz w:val="20"/>
          <w:szCs w:val="20"/>
        </w:rPr>
        <w:tab/>
      </w:r>
      <w:r w:rsidRPr="004100D9">
        <w:rPr>
          <w:rFonts w:ascii="Calibri" w:hAnsi="Calibri"/>
          <w:sz w:val="20"/>
          <w:szCs w:val="20"/>
        </w:rPr>
        <w:tab/>
        <w:t xml:space="preserve">= We have documented evidence—not just assurances—that this is happening </w:t>
      </w:r>
      <w:r w:rsidRPr="004100D9">
        <w:rPr>
          <w:rFonts w:ascii="Calibri" w:hAnsi="Calibri"/>
          <w:b/>
          <w:sz w:val="20"/>
          <w:szCs w:val="20"/>
        </w:rPr>
        <w:t>i</w:t>
      </w:r>
      <w:r w:rsidR="000D0D6A">
        <w:rPr>
          <w:rFonts w:ascii="Calibri" w:hAnsi="Calibri"/>
          <w:b/>
          <w:sz w:val="20"/>
          <w:szCs w:val="20"/>
        </w:rPr>
        <w:t>n most but not all program</w:t>
      </w:r>
      <w:r w:rsidRPr="004100D9">
        <w:rPr>
          <w:rFonts w:ascii="Calibri" w:hAnsi="Calibri"/>
          <w:b/>
          <w:sz w:val="20"/>
          <w:szCs w:val="20"/>
        </w:rPr>
        <w:t>s</w:t>
      </w:r>
      <w:r w:rsidRPr="004100D9">
        <w:rPr>
          <w:rFonts w:ascii="Calibri" w:hAnsi="Calibri"/>
          <w:sz w:val="20"/>
          <w:szCs w:val="20"/>
        </w:rPr>
        <w:t>.</w:t>
      </w:r>
    </w:p>
    <w:p w:rsidR="001243C8" w:rsidRPr="00775B66" w:rsidRDefault="001243C8" w:rsidP="001243C8">
      <w:pPr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Pervasive</w:t>
      </w:r>
      <w:r w:rsidRPr="004100D9">
        <w:rPr>
          <w:rFonts w:ascii="Calibri" w:hAnsi="Calibri"/>
          <w:sz w:val="20"/>
          <w:szCs w:val="20"/>
        </w:rPr>
        <w:tab/>
        <w:t xml:space="preserve">= We have documented evidence—not just assurances—that this is happening </w:t>
      </w:r>
      <w:r>
        <w:rPr>
          <w:rFonts w:ascii="Calibri" w:hAnsi="Calibri"/>
          <w:b/>
          <w:sz w:val="20"/>
          <w:szCs w:val="20"/>
        </w:rPr>
        <w:t>everywhere,</w:t>
      </w:r>
      <w:r>
        <w:rPr>
          <w:rFonts w:ascii="Calibri" w:hAnsi="Calibri"/>
          <w:sz w:val="20"/>
          <w:szCs w:val="20"/>
        </w:rPr>
        <w:t xml:space="preserve"> including in liberal arts as well as professional programs, off- as well as on-campus locations, online as well as face-to-face </w:t>
      </w:r>
      <w:r w:rsidR="000D0D6A">
        <w:rPr>
          <w:rFonts w:ascii="Calibri" w:hAnsi="Calibri"/>
          <w:sz w:val="20"/>
          <w:szCs w:val="20"/>
        </w:rPr>
        <w:t>program</w:t>
      </w:r>
      <w:r>
        <w:rPr>
          <w:rFonts w:ascii="Calibri" w:hAnsi="Calibri"/>
          <w:sz w:val="20"/>
          <w:szCs w:val="20"/>
        </w:rPr>
        <w:t xml:space="preserve">s, certificate as well as degree programs, </w:t>
      </w:r>
      <w:r w:rsidR="000D0D6A">
        <w:rPr>
          <w:rFonts w:ascii="Calibri" w:hAnsi="Calibri"/>
          <w:sz w:val="20"/>
          <w:szCs w:val="20"/>
        </w:rPr>
        <w:t xml:space="preserve">and </w:t>
      </w:r>
      <w:r>
        <w:rPr>
          <w:rFonts w:ascii="Calibri" w:hAnsi="Calibri"/>
          <w:sz w:val="20"/>
          <w:szCs w:val="20"/>
        </w:rPr>
        <w:t>programs developed and delivered by third parties as well as your college.</w:t>
      </w:r>
    </w:p>
    <w:p w:rsidR="001243C8" w:rsidRDefault="001243C8">
      <w:pPr>
        <w:rPr>
          <w:rFonts w:ascii="Calibri" w:hAnsi="Calibri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8558"/>
        <w:gridCol w:w="715"/>
        <w:gridCol w:w="946"/>
        <w:gridCol w:w="876"/>
        <w:gridCol w:w="673"/>
        <w:gridCol w:w="682"/>
        <w:gridCol w:w="989"/>
      </w:tblGrid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8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2663">
              <w:rPr>
                <w:rFonts w:ascii="Calibri" w:hAnsi="Calibri"/>
                <w:sz w:val="20"/>
                <w:szCs w:val="20"/>
              </w:rPr>
              <w:t>No plans</w:t>
            </w: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2663">
              <w:rPr>
                <w:rFonts w:ascii="Calibri" w:hAnsi="Calibri"/>
                <w:sz w:val="20"/>
                <w:szCs w:val="20"/>
              </w:rPr>
              <w:t>No evidence</w:t>
            </w: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2663">
              <w:rPr>
                <w:rFonts w:ascii="Calibri" w:hAnsi="Calibri"/>
                <w:sz w:val="20"/>
                <w:szCs w:val="20"/>
              </w:rPr>
              <w:t>Nascent</w:t>
            </w: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2663">
              <w:rPr>
                <w:rFonts w:ascii="Calibri" w:hAnsi="Calibri"/>
                <w:sz w:val="20"/>
                <w:szCs w:val="20"/>
              </w:rPr>
              <w:t>Some</w:t>
            </w: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2663">
              <w:rPr>
                <w:rFonts w:ascii="Calibri" w:hAnsi="Calibri"/>
                <w:sz w:val="20"/>
                <w:szCs w:val="20"/>
              </w:rPr>
              <w:t>Most</w:t>
            </w: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92663">
              <w:rPr>
                <w:rFonts w:ascii="Calibri" w:hAnsi="Calibri"/>
                <w:sz w:val="20"/>
                <w:szCs w:val="20"/>
              </w:rPr>
              <w:t>Pervasive</w:t>
            </w: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2758F2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Programs have</w:t>
            </w:r>
            <w:r w:rsidR="00160D3E">
              <w:rPr>
                <w:rFonts w:ascii="Calibri" w:hAnsi="Calibri"/>
                <w:sz w:val="20"/>
                <w:szCs w:val="20"/>
              </w:rPr>
              <w:t xml:space="preserve"> identified who coordinates the assessment of program learning outcomes.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558" w:type="dxa"/>
            <w:shd w:val="clear" w:color="auto" w:fill="auto"/>
          </w:tcPr>
          <w:p w:rsidR="00160D3E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 collaborate to ensure that students achieve program learning outcomes.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 have identified key program learning outcomes.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2758F2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160D3E">
              <w:rPr>
                <w:rFonts w:ascii="Calibri" w:hAnsi="Calibri"/>
                <w:sz w:val="20"/>
                <w:szCs w:val="20"/>
              </w:rPr>
              <w:t>rogram learning outcomes are well stated.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2758F2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Programs are</w:t>
            </w:r>
            <w:r w:rsidR="00160D3E">
              <w:rPr>
                <w:rFonts w:ascii="Calibri" w:hAnsi="Calibri"/>
                <w:sz w:val="20"/>
                <w:szCs w:val="20"/>
              </w:rPr>
              <w:t xml:space="preserve"> designed so that every student in the program has enough opportunities, in multiple courses, to achieve every program learning outcome.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 have identified a capstone or other key points where students can demonstrate satisfactory achievement of each program learning outcome.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 have defined rigorous but achievable standards for satisfactory achievement of each program learning outcome.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faculty, including adjuncts as appropriate, understand their roles and responsibilities in assessing program learning outcomes.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2758F2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Programs have processes</w:t>
            </w:r>
            <w:r w:rsidR="00160D3E">
              <w:rPr>
                <w:rFonts w:ascii="Calibri" w:hAnsi="Calibri"/>
                <w:sz w:val="20"/>
                <w:szCs w:val="20"/>
              </w:rPr>
              <w:t xml:space="preserve"> for collecting assessment evidence, aggregating it, and sharing and storing the results.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 analyze the results and use the results to identify and implement improvements in teaching and learning throughout the curriculum, as appropriate.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558" w:type="dxa"/>
            <w:shd w:val="clear" w:color="auto" w:fill="auto"/>
          </w:tcPr>
          <w:p w:rsidR="00160D3E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 use the results to support budget requests, goals, and plans.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0D3E" w:rsidRPr="00492663" w:rsidTr="006A5CB2">
        <w:tc>
          <w:tcPr>
            <w:tcW w:w="0" w:type="auto"/>
            <w:shd w:val="clear" w:color="auto" w:fill="auto"/>
          </w:tcPr>
          <w:p w:rsidR="00160D3E" w:rsidRPr="00492663" w:rsidRDefault="00160D3E" w:rsidP="006A5CB2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558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faculty periodically reflect on their assessment work and identify ways to keep it as simple and useful as possible.</w:t>
            </w:r>
          </w:p>
        </w:tc>
        <w:tc>
          <w:tcPr>
            <w:tcW w:w="715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160D3E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  <w:p w:rsidR="00276FA1" w:rsidRPr="00276FA1" w:rsidRDefault="00276FA1" w:rsidP="006A5CB2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60D3E" w:rsidRPr="00492663" w:rsidRDefault="00160D3E" w:rsidP="006A5C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60D3E" w:rsidRDefault="00160D3E">
      <w:pPr>
        <w:rPr>
          <w:rFonts w:ascii="Calibri" w:hAnsi="Calibri"/>
          <w:sz w:val="20"/>
          <w:szCs w:val="20"/>
        </w:rPr>
      </w:pPr>
    </w:p>
    <w:p w:rsidR="00276FA1" w:rsidRPr="00276FA1" w:rsidRDefault="00276FA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Developed by Linda Suskie, Assessment &amp; Accreditation Consultant</w:t>
      </w:r>
    </w:p>
    <w:sectPr w:rsidR="00276FA1" w:rsidRPr="00276FA1" w:rsidSect="000E4B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B7"/>
    <w:rsid w:val="00030AE2"/>
    <w:rsid w:val="000A7F86"/>
    <w:rsid w:val="000D0D6A"/>
    <w:rsid w:val="000E4B75"/>
    <w:rsid w:val="001243C8"/>
    <w:rsid w:val="00160D3E"/>
    <w:rsid w:val="0016406C"/>
    <w:rsid w:val="0016780D"/>
    <w:rsid w:val="001C6EE0"/>
    <w:rsid w:val="001E16D1"/>
    <w:rsid w:val="001F263C"/>
    <w:rsid w:val="002016F8"/>
    <w:rsid w:val="002065C1"/>
    <w:rsid w:val="00275797"/>
    <w:rsid w:val="002758F2"/>
    <w:rsid w:val="00276FA1"/>
    <w:rsid w:val="00283802"/>
    <w:rsid w:val="00286D3C"/>
    <w:rsid w:val="00292924"/>
    <w:rsid w:val="00295FA0"/>
    <w:rsid w:val="0034027E"/>
    <w:rsid w:val="003640B7"/>
    <w:rsid w:val="003661E2"/>
    <w:rsid w:val="00394892"/>
    <w:rsid w:val="003F0E47"/>
    <w:rsid w:val="004100D9"/>
    <w:rsid w:val="004825F8"/>
    <w:rsid w:val="00482E31"/>
    <w:rsid w:val="00492663"/>
    <w:rsid w:val="004A77ED"/>
    <w:rsid w:val="004B42AF"/>
    <w:rsid w:val="004B633F"/>
    <w:rsid w:val="0052080F"/>
    <w:rsid w:val="005279B5"/>
    <w:rsid w:val="00536CD1"/>
    <w:rsid w:val="005F556A"/>
    <w:rsid w:val="00657C9E"/>
    <w:rsid w:val="00681761"/>
    <w:rsid w:val="007119C6"/>
    <w:rsid w:val="007501FE"/>
    <w:rsid w:val="00764406"/>
    <w:rsid w:val="00775B66"/>
    <w:rsid w:val="007B1141"/>
    <w:rsid w:val="007C091D"/>
    <w:rsid w:val="007C52D2"/>
    <w:rsid w:val="007F5ED5"/>
    <w:rsid w:val="00830C7E"/>
    <w:rsid w:val="00832CEC"/>
    <w:rsid w:val="008C4B62"/>
    <w:rsid w:val="00907936"/>
    <w:rsid w:val="00912AD3"/>
    <w:rsid w:val="00916B10"/>
    <w:rsid w:val="00923788"/>
    <w:rsid w:val="009565A0"/>
    <w:rsid w:val="00995462"/>
    <w:rsid w:val="00995F0F"/>
    <w:rsid w:val="009A5683"/>
    <w:rsid w:val="009C4A5B"/>
    <w:rsid w:val="00A0099C"/>
    <w:rsid w:val="00A323D8"/>
    <w:rsid w:val="00A370FF"/>
    <w:rsid w:val="00A74D8D"/>
    <w:rsid w:val="00AB0F43"/>
    <w:rsid w:val="00B22457"/>
    <w:rsid w:val="00B54183"/>
    <w:rsid w:val="00BB2514"/>
    <w:rsid w:val="00BF792B"/>
    <w:rsid w:val="00C057E1"/>
    <w:rsid w:val="00C87392"/>
    <w:rsid w:val="00CC261C"/>
    <w:rsid w:val="00D07978"/>
    <w:rsid w:val="00D5138B"/>
    <w:rsid w:val="00D9403F"/>
    <w:rsid w:val="00DA42B9"/>
    <w:rsid w:val="00DB199C"/>
    <w:rsid w:val="00DC59D8"/>
    <w:rsid w:val="00E264C2"/>
    <w:rsid w:val="00EE17FA"/>
    <w:rsid w:val="00F45ACF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556A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556A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student learning assessment processes</vt:lpstr>
    </vt:vector>
  </TitlesOfParts>
  <Company>Commission on Higher Education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student learning assessment processes</dc:title>
  <dc:creator>Linda Suskie</dc:creator>
  <cp:lastModifiedBy>Kate Pluta</cp:lastModifiedBy>
  <cp:revision>2</cp:revision>
  <cp:lastPrinted>2016-02-20T11:29:00Z</cp:lastPrinted>
  <dcterms:created xsi:type="dcterms:W3CDTF">2016-04-05T17:06:00Z</dcterms:created>
  <dcterms:modified xsi:type="dcterms:W3CDTF">2016-04-05T17:06:00Z</dcterms:modified>
</cp:coreProperties>
</file>