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630"/>
        <w:gridCol w:w="630"/>
        <w:gridCol w:w="5130"/>
      </w:tblGrid>
      <w:tr w:rsidR="00160A55" w:rsidRPr="008B0916" w:rsidTr="00C102FE">
        <w:trPr>
          <w:trHeight w:hRule="exact" w:val="132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Default="00485262" w:rsidP="00C102FE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2015-16 Comprehensive</w:t>
            </w:r>
            <w:r w:rsidR="00160A55">
              <w:rPr>
                <w:b/>
                <w:sz w:val="36"/>
                <w:szCs w:val="36"/>
              </w:rPr>
              <w:t xml:space="preserve"> Checklist</w:t>
            </w:r>
          </w:p>
          <w:p w:rsidR="00160A55" w:rsidRPr="00524574" w:rsidRDefault="00160A55" w:rsidP="00C102FE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</w:p>
        </w:tc>
      </w:tr>
      <w:tr w:rsidR="00160A55" w:rsidRPr="008B0916" w:rsidTr="00C102FE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Ye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</w:tr>
      <w:tr w:rsidR="00160A55" w:rsidRPr="008B0916" w:rsidTr="00160A55">
        <w:trPr>
          <w:trHeight w:val="1601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Pr="0091480E" w:rsidRDefault="00160A55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Pr="0091480E">
              <w:rPr>
                <w:rFonts w:asciiTheme="minorHAnsi" w:hAnsiTheme="minorHAnsi"/>
                <w:b/>
              </w:rPr>
              <w:t xml:space="preserve">Program Information </w:t>
            </w:r>
          </w:p>
          <w:p w:rsidR="00160A55" w:rsidRDefault="00160A55" w:rsidP="00160A55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524574">
              <w:rPr>
                <w:rFonts w:asciiTheme="minorHAnsi" w:hAnsiTheme="minorHAnsi"/>
              </w:rPr>
              <w:t>Is the discussion of how the program supports the college mission clear?</w:t>
            </w:r>
          </w:p>
          <w:p w:rsidR="00160A55" w:rsidRDefault="00160A55" w:rsidP="00160A55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</w:t>
            </w:r>
            <w:r>
              <w:rPr>
                <w:rFonts w:asciiTheme="minorHAnsi" w:hAnsiTheme="minorHAnsi"/>
              </w:rPr>
              <w:t xml:space="preserve">statement </w:t>
            </w:r>
            <w:r w:rsidRPr="008B0916">
              <w:rPr>
                <w:rFonts w:asciiTheme="minorHAnsi" w:hAnsiTheme="minorHAnsi"/>
              </w:rPr>
              <w:t xml:space="preserve">describe students served and services </w:t>
            </w:r>
          </w:p>
          <w:p w:rsidR="00160A55" w:rsidRDefault="00160A55" w:rsidP="00160A55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proofErr w:type="gramStart"/>
            <w:r w:rsidRPr="008B0916">
              <w:rPr>
                <w:rFonts w:asciiTheme="minorHAnsi" w:hAnsiTheme="minorHAnsi"/>
              </w:rPr>
              <w:t>offered</w:t>
            </w:r>
            <w:proofErr w:type="gramEnd"/>
            <w:r w:rsidRPr="008B0916">
              <w:rPr>
                <w:rFonts w:asciiTheme="minorHAnsi" w:hAnsiTheme="minorHAnsi"/>
              </w:rPr>
              <w:t>?</w:t>
            </w:r>
          </w:p>
          <w:p w:rsidR="00160A55" w:rsidRPr="00160A55" w:rsidRDefault="00160A55" w:rsidP="00160A55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160A55">
              <w:rPr>
                <w:rFonts w:asciiTheme="minorHAnsi" w:hAnsiTheme="minorHAnsi"/>
              </w:rPr>
              <w:t>Is the language specific to t</w:t>
            </w:r>
            <w:r>
              <w:rPr>
                <w:rFonts w:asciiTheme="minorHAnsi" w:hAnsiTheme="minorHAnsi"/>
              </w:rPr>
              <w:t>he program?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Pr="00E211CB" w:rsidRDefault="00E211CB" w:rsidP="00E21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Pr="008B0916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Pr="00160A55" w:rsidRDefault="00160A55" w:rsidP="00160A55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II.</w:t>
            </w:r>
            <w:r w:rsidRPr="00160A55">
              <w:rPr>
                <w:rFonts w:asciiTheme="minorHAnsi" w:hAnsiTheme="minorHAnsi"/>
                <w:b/>
              </w:rPr>
              <w:t>Progress</w:t>
            </w:r>
            <w:proofErr w:type="spellEnd"/>
            <w:r w:rsidRPr="00160A55">
              <w:rPr>
                <w:rFonts w:asciiTheme="minorHAnsi" w:hAnsiTheme="minorHAnsi"/>
                <w:b/>
              </w:rPr>
              <w:t xml:space="preserve"> on Program Goals</w:t>
            </w:r>
          </w:p>
          <w:p w:rsidR="00160A55" w:rsidRPr="008B0916" w:rsidRDefault="00160A55" w:rsidP="00160A55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160A55" w:rsidRPr="00160A55" w:rsidRDefault="00160A55" w:rsidP="00160A55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160A55">
              <w:rPr>
                <w:rFonts w:asciiTheme="minorHAnsi" w:hAnsiTheme="minorHAnsi"/>
              </w:rPr>
              <w:t>Is the discussion of the program’s goals for the future clear and complete?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211CB" w:rsidRPr="008B0916" w:rsidRDefault="00E211CB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Default="00160A55" w:rsidP="00160A55">
            <w:pPr>
              <w:spacing w:before="20" w:after="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III.</w:t>
            </w:r>
            <w:r w:rsidRPr="00006148">
              <w:rPr>
                <w:rFonts w:asciiTheme="minorHAnsi" w:hAnsiTheme="minorHAnsi"/>
                <w:b/>
              </w:rPr>
              <w:t>Trend</w:t>
            </w:r>
            <w:proofErr w:type="spellEnd"/>
            <w:r w:rsidRPr="00006148">
              <w:rPr>
                <w:rFonts w:asciiTheme="minorHAnsi" w:hAnsiTheme="minorHAnsi"/>
                <w:b/>
              </w:rPr>
              <w:t xml:space="preserve"> Data Analysis—</w:t>
            </w:r>
            <w:r w:rsidRPr="00006148">
              <w:rPr>
                <w:rFonts w:asciiTheme="minorHAnsi" w:hAnsiTheme="minorHAnsi"/>
              </w:rPr>
              <w:t>Is</w:t>
            </w:r>
            <w:r w:rsidRPr="00006148">
              <w:rPr>
                <w:rFonts w:asciiTheme="minorHAnsi" w:hAnsiTheme="minorHAnsi"/>
                <w:b/>
              </w:rPr>
              <w:t xml:space="preserve"> </w:t>
            </w:r>
            <w:r w:rsidRPr="00006148">
              <w:rPr>
                <w:rFonts w:asciiTheme="minorHAnsi" w:hAnsiTheme="minorHAnsi"/>
              </w:rPr>
              <w:t xml:space="preserve">the analysis of </w:t>
            </w:r>
            <w:r>
              <w:rPr>
                <w:rFonts w:asciiTheme="minorHAnsi" w:hAnsiTheme="minorHAnsi"/>
              </w:rPr>
              <w:t xml:space="preserve">significant changes in </w:t>
            </w:r>
            <w:r w:rsidRPr="00006148">
              <w:rPr>
                <w:rFonts w:asciiTheme="minorHAnsi" w:hAnsiTheme="minorHAnsi"/>
              </w:rPr>
              <w:t xml:space="preserve">program data clear and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160A55" w:rsidRDefault="00160A55" w:rsidP="00160A55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proofErr w:type="gramStart"/>
            <w:r w:rsidRPr="00006148">
              <w:rPr>
                <w:rFonts w:asciiTheme="minorHAnsi" w:hAnsiTheme="minorHAnsi"/>
              </w:rPr>
              <w:t>complete</w:t>
            </w:r>
            <w:proofErr w:type="gramEnd"/>
            <w:r w:rsidRPr="00006148">
              <w:rPr>
                <w:rFonts w:asciiTheme="minorHAnsi" w:hAnsiTheme="minorHAnsi"/>
              </w:rPr>
              <w:t xml:space="preserve">?  </w:t>
            </w:r>
          </w:p>
          <w:p w:rsidR="0077477D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Changes in student demographics (gender, age and ethnicity). </w:t>
            </w:r>
          </w:p>
          <w:p w:rsidR="0077477D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Changes in enrollment (headcount, sections, course enrollment, and productivity). </w:t>
            </w:r>
          </w:p>
          <w:p w:rsidR="0077477D" w:rsidRPr="00274671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74671">
              <w:rPr>
                <w:rFonts w:ascii="Calibri" w:hAnsi="Calibri"/>
                <w:sz w:val="22"/>
                <w:szCs w:val="22"/>
              </w:rPr>
              <w:t>Changes in achievement gap and disproportionate impact.</w:t>
            </w:r>
          </w:p>
          <w:p w:rsidR="0077477D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Success and retention for face-to-face as well as online/distance courses. </w:t>
            </w:r>
          </w:p>
          <w:p w:rsidR="0077477D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Degrees and certificates awarded (three-year trend data for each degree and/or certificate awarded). </w:t>
            </w:r>
          </w:p>
          <w:p w:rsidR="0077477D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program-specific data (please specify or attach). </w:t>
            </w:r>
          </w:p>
          <w:p w:rsidR="0077477D" w:rsidRDefault="0077477D" w:rsidP="0077477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 degrees and certificates awarded (three-year trend data for each degree and certificate awarded). Include targets (goal numbers) for the next three years. </w:t>
            </w:r>
          </w:p>
          <w:p w:rsidR="0077477D" w:rsidRPr="008B0916" w:rsidRDefault="0077477D" w:rsidP="00160A55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231996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8B0916">
              <w:rPr>
                <w:rFonts w:asciiTheme="minorHAnsi" w:hAnsiTheme="minorHAnsi"/>
                <w:b/>
              </w:rPr>
              <w:t>Program Assessmen</w:t>
            </w:r>
            <w:r>
              <w:rPr>
                <w:rFonts w:asciiTheme="minorHAnsi" w:hAnsiTheme="minorHAnsi"/>
                <w:b/>
              </w:rPr>
              <w:t>t—Are the following discussions clear?</w:t>
            </w:r>
          </w:p>
          <w:p w:rsidR="006B718F" w:rsidRPr="005C1298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List your Program Learning Outcomes (PLOs)/Administrative Unit Outcomes (AUOs).</w:t>
            </w:r>
          </w:p>
          <w:p w:rsidR="006B718F" w:rsidRPr="00E04250" w:rsidRDefault="006B718F" w:rsidP="006B718F">
            <w:pPr>
              <w:pStyle w:val="NoSpacing"/>
              <w:numPr>
                <w:ilvl w:val="0"/>
                <w:numId w:val="10"/>
              </w:numPr>
            </w:pPr>
            <w:r w:rsidRPr="00E04250">
              <w:t xml:space="preserve">How did your outcomes assessment results </w:t>
            </w:r>
            <w:r>
              <w:t xml:space="preserve">during the past three years </w:t>
            </w:r>
            <w:r w:rsidRPr="00E04250">
              <w:t xml:space="preserve">inform </w:t>
            </w:r>
            <w:r w:rsidRPr="00E04250">
              <w:lastRenderedPageBreak/>
              <w:t>your program planning</w:t>
            </w:r>
            <w:r>
              <w:t xml:space="preserve">?  </w:t>
            </w:r>
            <w:r w:rsidRPr="00E04250">
              <w:t>Use bullet points to organize your response</w:t>
            </w:r>
            <w:r>
              <w:t xml:space="preserve">.  </w:t>
            </w:r>
          </w:p>
          <w:p w:rsidR="006B718F" w:rsidRPr="00BC3254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04250">
              <w:t xml:space="preserve">How did your outcomes assessment results </w:t>
            </w:r>
            <w:r>
              <w:t xml:space="preserve">during the past three years </w:t>
            </w:r>
            <w:r w:rsidRPr="00E04250">
              <w:t>inform your resource requests?</w:t>
            </w:r>
            <w:r>
              <w:t xml:space="preserve">  </w:t>
            </w:r>
            <w:r w:rsidRPr="00E04250">
              <w:t>The results should support and justify resource requests</w:t>
            </w:r>
            <w:r>
              <w:t xml:space="preserve"> for this year</w:t>
            </w:r>
            <w:r w:rsidRPr="00E04250">
              <w:t>.</w:t>
            </w:r>
          </w:p>
          <w:p w:rsidR="006B718F" w:rsidRPr="00BC3254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t>Describe how the program monitors and evaluates its effectiveness.</w:t>
            </w:r>
          </w:p>
          <w:p w:rsidR="006B718F" w:rsidRPr="00BC3254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t xml:space="preserve">Describe how the program engages all unit members in the self-evaluation dialog and process. </w:t>
            </w:r>
          </w:p>
          <w:p w:rsidR="006B718F" w:rsidRPr="002B32F4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Provide recent data on the measurement of the PLOs/AUS., as well as a brief summary of findings.</w:t>
            </w:r>
          </w:p>
          <w:p w:rsidR="006B718F" w:rsidRPr="00BC3254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t>What have the program’s PLO’s/AUO’s revealed or confirmed in the past three years?</w:t>
            </w:r>
          </w:p>
          <w:p w:rsidR="006B718F" w:rsidRPr="00E04250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2B32F4">
              <w:rPr>
                <w:i/>
              </w:rPr>
              <w:t>If applicable,</w:t>
            </w:r>
            <w:r>
              <w:t xml:space="preserve"> list other information, data feedback or metrics to assess the program’s effectiveness (e.g., surveys, job placement, transfer rates, output measurements).  </w:t>
            </w:r>
          </w:p>
          <w:p w:rsidR="006B718F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04250">
              <w:t>How do course level student learning outcomes align with program learning outcomes?  Instructional programs can combine questions C and D for one response (SLO/PLO/ILO).</w:t>
            </w:r>
          </w:p>
          <w:p w:rsidR="006B718F" w:rsidRPr="00BC3254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04250">
              <w:t xml:space="preserve">How </w:t>
            </w:r>
            <w:proofErr w:type="gramStart"/>
            <w:r w:rsidRPr="00E04250">
              <w:t>do the program</w:t>
            </w:r>
            <w:proofErr w:type="gramEnd"/>
            <w:r w:rsidRPr="00E04250">
              <w:t xml:space="preserve"> learning outcomes </w:t>
            </w:r>
            <w:r>
              <w:t xml:space="preserve">or Administrative Unit Outcomes </w:t>
            </w:r>
            <w:r w:rsidRPr="00E04250">
              <w:t xml:space="preserve">align with Institutional Learning Outcomes? </w:t>
            </w:r>
            <w:r w:rsidRPr="005620FD">
              <w:rPr>
                <w:rFonts w:cstheme="minorHAnsi"/>
              </w:rPr>
              <w:t>All Student Affairs and Administrative Services should respond.</w:t>
            </w:r>
          </w:p>
          <w:p w:rsidR="006B718F" w:rsidRPr="005620FD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cstheme="minorHAnsi"/>
              </w:rPr>
              <w:t xml:space="preserve">How did your program address Equity, specifically referencing the achievement gap and disproportionate impact, over this comprehensive cycle?  </w:t>
            </w:r>
          </w:p>
          <w:p w:rsidR="006B718F" w:rsidRPr="00E04250" w:rsidRDefault="006B718F" w:rsidP="006B718F">
            <w:pPr>
              <w:pStyle w:val="ListParagraph"/>
              <w:spacing w:after="0" w:line="240" w:lineRule="auto"/>
              <w:ind w:left="360"/>
            </w:pPr>
          </w:p>
          <w:p w:rsidR="006B718F" w:rsidRPr="00E04250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04250">
              <w:rPr>
                <w:rFonts w:cstheme="minorHAnsi"/>
              </w:rPr>
              <w:t>D</w:t>
            </w:r>
            <w:r>
              <w:rPr>
                <w:rFonts w:cstheme="minorHAnsi"/>
              </w:rPr>
              <w:t>iscuss</w:t>
            </w:r>
            <w:r w:rsidRPr="00E04250">
              <w:rPr>
                <w:rFonts w:cstheme="minorHAnsi"/>
              </w:rPr>
              <w:t xml:space="preserve"> your program’s stre</w:t>
            </w:r>
            <w:r>
              <w:rPr>
                <w:rFonts w:cstheme="minorHAnsi"/>
              </w:rPr>
              <w:t>ngths</w:t>
            </w:r>
            <w:r w:rsidRPr="00E04250">
              <w:rPr>
                <w:rFonts w:cstheme="minorHAnsi"/>
              </w:rPr>
              <w:t>.</w:t>
            </w:r>
          </w:p>
          <w:p w:rsidR="006B718F" w:rsidRPr="00E04250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E04250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iscuss </w:t>
            </w:r>
            <w:r w:rsidRPr="00E04250">
              <w:rPr>
                <w:rFonts w:cstheme="minorHAnsi"/>
              </w:rPr>
              <w:t>your prog</w:t>
            </w:r>
            <w:r>
              <w:rPr>
                <w:rFonts w:cstheme="minorHAnsi"/>
              </w:rPr>
              <w:t>ram’s weaknesses</w:t>
            </w:r>
            <w:r w:rsidRPr="00E04250">
              <w:rPr>
                <w:rFonts w:cstheme="minorHAnsi"/>
              </w:rPr>
              <w:t>.</w:t>
            </w:r>
          </w:p>
          <w:p w:rsidR="006B718F" w:rsidRPr="00E04250" w:rsidRDefault="006B718F" w:rsidP="006B718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2B32F4">
              <w:rPr>
                <w:rFonts w:cstheme="minorHAnsi"/>
                <w:i/>
              </w:rPr>
              <w:t>If applicable,</w:t>
            </w:r>
            <w:r w:rsidRPr="00E04250">
              <w:rPr>
                <w:rFonts w:cstheme="minorHAnsi"/>
              </w:rPr>
              <w:t xml:space="preserve"> describe any unplanned events that affected your program.</w:t>
            </w:r>
          </w:p>
          <w:p w:rsidR="006B718F" w:rsidRPr="00E04250" w:rsidRDefault="006B718F" w:rsidP="006B718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  <w:p w:rsidR="00160A55" w:rsidRPr="008B0916" w:rsidRDefault="00160A55" w:rsidP="006B718F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Default="00E211CB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</w:t>
            </w:r>
            <w:r w:rsidR="00160A55">
              <w:rPr>
                <w:rFonts w:asciiTheme="minorHAnsi" w:hAnsiTheme="minorHAnsi"/>
                <w:b/>
              </w:rPr>
              <w:t xml:space="preserve">. Resource Analysis—Are the following discussions clear?  Has the appropriate </w:t>
            </w:r>
          </w:p>
          <w:p w:rsidR="00160A55" w:rsidRDefault="00160A55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proofErr w:type="gramStart"/>
            <w:r>
              <w:rPr>
                <w:rFonts w:asciiTheme="minorHAnsi" w:hAnsiTheme="minorHAnsi"/>
                <w:b/>
              </w:rPr>
              <w:t>form</w:t>
            </w:r>
            <w:proofErr w:type="gramEnd"/>
            <w:r>
              <w:rPr>
                <w:rFonts w:asciiTheme="minorHAnsi" w:hAnsiTheme="minorHAnsi"/>
                <w:b/>
              </w:rPr>
              <w:t xml:space="preserve"> been completed?</w:t>
            </w:r>
          </w:p>
          <w:p w:rsidR="00160A55" w:rsidRPr="00B264D7" w:rsidRDefault="00160A55" w:rsidP="00C102FE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Human Resources</w:t>
            </w:r>
          </w:p>
          <w:p w:rsidR="00160A55" w:rsidRDefault="00160A55" w:rsidP="00C102FE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positions—with form</w:t>
            </w:r>
          </w:p>
          <w:p w:rsidR="00160A55" w:rsidRDefault="00160A55" w:rsidP="00C102FE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development—with form</w:t>
            </w:r>
          </w:p>
          <w:p w:rsidR="00160A55" w:rsidRDefault="00160A55" w:rsidP="00C102FE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Facilities</w:t>
            </w:r>
          </w:p>
          <w:p w:rsidR="00160A55" w:rsidRDefault="00160A55" w:rsidP="00C102FE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Effectiveness</w:t>
            </w:r>
          </w:p>
          <w:p w:rsidR="00160A55" w:rsidRPr="00B264D7" w:rsidRDefault="00160A55" w:rsidP="00C102FE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160A55" w:rsidRPr="00B264D7" w:rsidRDefault="00160A55" w:rsidP="00C102FE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lastRenderedPageBreak/>
              <w:t xml:space="preserve">Technology </w:t>
            </w:r>
          </w:p>
          <w:p w:rsidR="00160A55" w:rsidRDefault="00160A55" w:rsidP="00C102FE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or repurposed technology</w:t>
            </w:r>
          </w:p>
          <w:p w:rsidR="00160A55" w:rsidRPr="00B264D7" w:rsidRDefault="00160A55" w:rsidP="00C102FE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Needs for technology—with form</w:t>
            </w:r>
          </w:p>
          <w:p w:rsidR="00160A55" w:rsidRDefault="00160A55" w:rsidP="00C102FE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:rsidR="00160A55" w:rsidRPr="00CA083A" w:rsidRDefault="00E211CB" w:rsidP="00E211CB">
            <w:pPr>
              <w:pStyle w:val="ListParagraph"/>
              <w:numPr>
                <w:ilvl w:val="1"/>
                <w:numId w:val="6"/>
              </w:numPr>
              <w:spacing w:before="20" w:after="20"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Do the response</w:t>
            </w:r>
            <w:proofErr w:type="gramEnd"/>
            <w:r>
              <w:rPr>
                <w:rFonts w:asciiTheme="minorHAnsi" w:hAnsiTheme="minorHAnsi"/>
              </w:rPr>
              <w:t xml:space="preserve"> show how budget justifications will contribute to increased student success?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E21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lastRenderedPageBreak/>
              <w:t>Section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1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76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160A55" w:rsidRPr="00C86C92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C86C92">
              <w:rPr>
                <w:rFonts w:asciiTheme="minorHAnsi" w:hAnsiTheme="minorHAnsi"/>
                <w:b/>
              </w:rPr>
              <w:t>Feedback</w:t>
            </w:r>
          </w:p>
        </w:tc>
      </w:tr>
      <w:tr w:rsidR="006B718F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B718F" w:rsidRDefault="006B718F" w:rsidP="00240450">
            <w:pPr>
              <w:spacing w:after="0" w:line="240" w:lineRule="auto"/>
              <w:rPr>
                <w:b/>
                <w:u w:val="single"/>
              </w:rPr>
            </w:pPr>
            <w:r w:rsidRPr="00023775">
              <w:rPr>
                <w:b/>
                <w:u w:val="single"/>
              </w:rPr>
              <w:t>VI.  Faculty and Staff Engagement:</w:t>
            </w:r>
          </w:p>
          <w:p w:rsidR="006B718F" w:rsidRDefault="006B718F" w:rsidP="006B718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Discuss how program members have engaged in institutional efforts such as college committees, presentations, and departmental activities.</w:t>
            </w:r>
          </w:p>
          <w:p w:rsidR="006B718F" w:rsidRPr="002B32F4" w:rsidRDefault="006B718F" w:rsidP="006B718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Instruction Only:  Discuss how adjunct </w:t>
            </w:r>
            <w:proofErr w:type="gramStart"/>
            <w:r>
              <w:t>faculty are</w:t>
            </w:r>
            <w:proofErr w:type="gramEnd"/>
            <w:r>
              <w:t xml:space="preserve"> included in departmental training, discussions and decision-making.</w:t>
            </w:r>
          </w:p>
          <w:p w:rsidR="006B718F" w:rsidRDefault="006B718F" w:rsidP="006B718F">
            <w:pPr>
              <w:spacing w:after="0" w:line="240" w:lineRule="auto"/>
              <w:rPr>
                <w:b/>
                <w:u w:val="single"/>
              </w:rPr>
            </w:pPr>
          </w:p>
          <w:p w:rsidR="006B718F" w:rsidRPr="00023775" w:rsidRDefault="006B718F" w:rsidP="0024045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6B718F" w:rsidRPr="00023775" w:rsidRDefault="006B718F" w:rsidP="0024045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6B718F" w:rsidRPr="00023775" w:rsidRDefault="006B718F" w:rsidP="0024045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6B718F" w:rsidRPr="00023775" w:rsidRDefault="006B718F" w:rsidP="0024045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Pr="00467C2D" w:rsidRDefault="00E211CB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</w:t>
            </w:r>
            <w:r w:rsidR="006B718F">
              <w:rPr>
                <w:rFonts w:asciiTheme="minorHAnsi" w:hAnsiTheme="minorHAnsi"/>
                <w:b/>
              </w:rPr>
              <w:t>I</w:t>
            </w:r>
            <w:r w:rsidR="00160A55">
              <w:rPr>
                <w:rFonts w:asciiTheme="minorHAnsi" w:hAnsiTheme="minorHAnsi"/>
                <w:b/>
              </w:rPr>
              <w:t xml:space="preserve">. </w:t>
            </w:r>
            <w:r w:rsidR="00160A55" w:rsidRPr="00467C2D">
              <w:rPr>
                <w:rFonts w:asciiTheme="minorHAnsi" w:hAnsiTheme="minorHAnsi"/>
                <w:b/>
              </w:rPr>
              <w:t>Conclusions and Findings</w:t>
            </w:r>
          </w:p>
          <w:p w:rsidR="00160A55" w:rsidRPr="008B0916" w:rsidRDefault="00160A55" w:rsidP="00C102F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 the conclusions and findings support the previous discussion?</w:t>
            </w:r>
          </w:p>
          <w:p w:rsidR="00160A55" w:rsidRPr="008B0916" w:rsidRDefault="00160A55" w:rsidP="00C102F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Is the discussion clear?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B718F" w:rsidRPr="00B134A6" w:rsidRDefault="00160A55" w:rsidP="006B718F">
            <w:pPr>
              <w:spacing w:after="0" w:line="240" w:lineRule="auto"/>
              <w:rPr>
                <w:b/>
                <w:color w:val="CC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Have all the appropriate forms been completed, including </w:t>
            </w:r>
            <w:hyperlink r:id="rId8" w:history="1">
              <w:r w:rsidR="006B718F" w:rsidRPr="00B134A6">
                <w:rPr>
                  <w:rStyle w:val="Hyperlink"/>
                  <w:color w:val="auto"/>
                  <w:u w:val="none"/>
                </w:rPr>
                <w:t>Best Practices Form</w:t>
              </w:r>
            </w:hyperlink>
            <w:r w:rsidR="006B718F" w:rsidRPr="00E04250">
              <w:rPr>
                <w:sz w:val="20"/>
                <w:szCs w:val="20"/>
              </w:rPr>
              <w:t xml:space="preserve"> </w:t>
            </w:r>
            <w:r w:rsidR="006B718F" w:rsidRPr="00E04250">
              <w:rPr>
                <w:b/>
                <w:color w:val="CC0000"/>
                <w:sz w:val="20"/>
                <w:szCs w:val="20"/>
              </w:rPr>
              <w:t>(Required)</w:t>
            </w:r>
            <w:r w:rsidR="00B134A6">
              <w:rPr>
                <w:b/>
                <w:color w:val="CC0000"/>
                <w:sz w:val="20"/>
                <w:szCs w:val="20"/>
              </w:rPr>
              <w:t xml:space="preserve"> </w:t>
            </w:r>
            <w:r w:rsidR="006B718F" w:rsidRPr="00E04250">
              <w:t>Curricular Review</w:t>
            </w:r>
            <w:r w:rsidR="006B718F" w:rsidRPr="00E04250">
              <w:rPr>
                <w:sz w:val="20"/>
                <w:szCs w:val="20"/>
              </w:rPr>
              <w:t xml:space="preserve"> Form </w:t>
            </w:r>
            <w:r w:rsidR="006B718F" w:rsidRPr="00E04250">
              <w:rPr>
                <w:b/>
                <w:color w:val="CC0000"/>
                <w:sz w:val="20"/>
                <w:szCs w:val="20"/>
              </w:rPr>
              <w:t>(Instructional Programs Required)</w:t>
            </w:r>
            <w:r w:rsidR="006B718F" w:rsidRPr="00E04250">
              <w:rPr>
                <w:sz w:val="20"/>
                <w:szCs w:val="20"/>
              </w:rPr>
              <w:t xml:space="preserve"> </w:t>
            </w:r>
            <w:r w:rsidR="006B718F" w:rsidRPr="00E04250">
              <w:rPr>
                <w:sz w:val="20"/>
                <w:szCs w:val="20"/>
              </w:rPr>
              <w:tab/>
            </w:r>
            <w:r w:rsidR="006B718F" w:rsidRPr="00E04250">
              <w:rPr>
                <w:sz w:val="20"/>
                <w:szCs w:val="20"/>
              </w:rPr>
              <w:tab/>
            </w:r>
          </w:p>
          <w:p w:rsidR="006B718F" w:rsidRDefault="006B718F" w:rsidP="006B718F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Pr="00E04250">
                <w:t>Certificate</w:t>
              </w:r>
              <w:r w:rsidRPr="00B134A6">
                <w:t xml:space="preserve"> </w:t>
              </w:r>
              <w:r w:rsidRPr="00B134A6">
                <w:rPr>
                  <w:rStyle w:val="Hyperlink"/>
                  <w:color w:val="auto"/>
                  <w:u w:val="none"/>
                </w:rPr>
                <w:t>Form</w:t>
              </w:r>
            </w:hyperlink>
            <w:r w:rsidRPr="00E04250">
              <w:rPr>
                <w:sz w:val="20"/>
                <w:szCs w:val="20"/>
              </w:rPr>
              <w:t xml:space="preserve"> </w:t>
            </w:r>
            <w:r w:rsidRPr="00E04250">
              <w:rPr>
                <w:b/>
                <w:color w:val="C00000"/>
                <w:sz w:val="20"/>
                <w:szCs w:val="20"/>
              </w:rPr>
              <w:t>(CTE Programs</w:t>
            </w:r>
            <w:r w:rsidRPr="00E04250">
              <w:rPr>
                <w:color w:val="C00000"/>
                <w:sz w:val="20"/>
                <w:szCs w:val="20"/>
              </w:rPr>
              <w:t xml:space="preserve"> </w:t>
            </w:r>
            <w:r w:rsidRPr="00E04250">
              <w:rPr>
                <w:b/>
                <w:color w:val="CC0000"/>
                <w:sz w:val="20"/>
                <w:szCs w:val="20"/>
              </w:rPr>
              <w:t>Required)</w:t>
            </w:r>
            <w:r w:rsidRPr="00E04250">
              <w:rPr>
                <w:sz w:val="20"/>
                <w:szCs w:val="20"/>
              </w:rPr>
              <w:t xml:space="preserve"> </w:t>
            </w:r>
          </w:p>
          <w:p w:rsidR="00160A55" w:rsidRDefault="00160A55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Default="00160A55" w:rsidP="00C102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programs with stackable Certificates of Achievement filled out the Certificate Form?</w:t>
            </w:r>
          </w:p>
          <w:p w:rsidR="00160A55" w:rsidRPr="007437A1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  <w:r w:rsidRPr="007437A1">
              <w:rPr>
                <w:rFonts w:asciiTheme="minorHAnsi" w:hAnsiTheme="minorHAnsi"/>
              </w:rPr>
              <w:t>Is the response clear and complete?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  <w:tr w:rsidR="00160A55" w:rsidRPr="008B0916" w:rsidTr="00C102F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160A55" w:rsidRDefault="00160A55" w:rsidP="006B718F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Would you consider this</w:t>
            </w:r>
            <w:r w:rsidR="006B718F">
              <w:rPr>
                <w:rFonts w:asciiTheme="minorHAnsi" w:hAnsiTheme="minorHAnsi"/>
                <w:b/>
              </w:rPr>
              <w:t xml:space="preserve"> Comprehensive Review Update</w:t>
            </w:r>
            <w:r w:rsidR="00B134A6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an effective example?</w:t>
            </w: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pct"/>
            <w:tcMar>
              <w:top w:w="144" w:type="dxa"/>
              <w:left w:w="115" w:type="dxa"/>
              <w:right w:w="115" w:type="dxa"/>
            </w:tcMar>
          </w:tcPr>
          <w:p w:rsidR="00160A55" w:rsidRPr="008B0916" w:rsidRDefault="00160A55" w:rsidP="00C102F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</w:tr>
    </w:tbl>
    <w:p w:rsidR="00160A55" w:rsidRDefault="00160A55" w:rsidP="00160A55">
      <w:pPr>
        <w:spacing w:before="20" w:after="20" w:line="240" w:lineRule="auto"/>
      </w:pPr>
    </w:p>
    <w:p w:rsidR="00160A55" w:rsidRDefault="00160A55" w:rsidP="00160A55"/>
    <w:p w:rsidR="00243966" w:rsidRDefault="00243966"/>
    <w:sectPr w:rsidR="00243966" w:rsidSect="00766D7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1B" w:rsidRDefault="00551D1B" w:rsidP="00E211CB">
      <w:pPr>
        <w:spacing w:after="0" w:line="240" w:lineRule="auto"/>
      </w:pPr>
      <w:r>
        <w:separator/>
      </w:r>
    </w:p>
  </w:endnote>
  <w:endnote w:type="continuationSeparator" w:id="0">
    <w:p w:rsidR="00551D1B" w:rsidRDefault="00551D1B" w:rsidP="00E2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41" w:rsidRPr="00C73841" w:rsidRDefault="00135AF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>Revised by: Progra</w:t>
    </w:r>
    <w:r w:rsidR="00E211CB">
      <w:rPr>
        <w:rFonts w:asciiTheme="minorHAnsi" w:eastAsiaTheme="majorEastAsia" w:hAnsiTheme="minorHAnsi" w:cstheme="minorHAnsi"/>
        <w:sz w:val="18"/>
        <w:szCs w:val="18"/>
      </w:rPr>
      <w:t>m Review Committee (September 9</w:t>
    </w:r>
    <w:r>
      <w:rPr>
        <w:rFonts w:asciiTheme="minorHAnsi" w:eastAsiaTheme="majorEastAsia" w:hAnsiTheme="minorHAnsi" w:cstheme="minorHAnsi"/>
        <w:sz w:val="18"/>
        <w:szCs w:val="18"/>
      </w:rPr>
      <w:t>, 201</w:t>
    </w:r>
    <w:r w:rsidR="00E211CB">
      <w:rPr>
        <w:rFonts w:asciiTheme="minorHAnsi" w:eastAsiaTheme="majorEastAsia" w:hAnsiTheme="minorHAnsi" w:cstheme="minorHAnsi"/>
        <w:sz w:val="18"/>
        <w:szCs w:val="18"/>
      </w:rPr>
      <w:t>5</w:t>
    </w:r>
    <w:r>
      <w:rPr>
        <w:rFonts w:asciiTheme="minorHAnsi" w:eastAsiaTheme="majorEastAsia" w:hAnsiTheme="minorHAnsi" w:cstheme="minorHAnsi"/>
        <w:sz w:val="18"/>
        <w:szCs w:val="18"/>
      </w:rPr>
      <w:t>, Final)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  <w:t>Comprehensive Review Checklist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B134A6" w:rsidRPr="00B134A6">
      <w:rPr>
        <w:rFonts w:asciiTheme="minorHAnsi" w:eastAsiaTheme="majorEastAsia" w:hAnsiTheme="minorHAnsi" w:cstheme="minorHAnsi"/>
        <w:noProof/>
        <w:sz w:val="18"/>
        <w:szCs w:val="18"/>
      </w:rPr>
      <w:t>3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551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1B" w:rsidRDefault="00551D1B" w:rsidP="00E211CB">
      <w:pPr>
        <w:spacing w:after="0" w:line="240" w:lineRule="auto"/>
      </w:pPr>
      <w:r>
        <w:separator/>
      </w:r>
    </w:p>
  </w:footnote>
  <w:footnote w:type="continuationSeparator" w:id="0">
    <w:p w:rsidR="00551D1B" w:rsidRDefault="00551D1B" w:rsidP="00E2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>
    <w:nsid w:val="33D65282"/>
    <w:multiLevelType w:val="hybridMultilevel"/>
    <w:tmpl w:val="53DA6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6802"/>
    <w:multiLevelType w:val="multilevel"/>
    <w:tmpl w:val="AB463D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2F5854"/>
    <w:multiLevelType w:val="hybridMultilevel"/>
    <w:tmpl w:val="B5E82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55"/>
    <w:rsid w:val="00135AF9"/>
    <w:rsid w:val="00160A55"/>
    <w:rsid w:val="00231996"/>
    <w:rsid w:val="00243966"/>
    <w:rsid w:val="00485262"/>
    <w:rsid w:val="00551D1B"/>
    <w:rsid w:val="006B718F"/>
    <w:rsid w:val="0077477D"/>
    <w:rsid w:val="00B134A6"/>
    <w:rsid w:val="00E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5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C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477D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ja-JP"/>
    </w:rPr>
  </w:style>
  <w:style w:type="paragraph" w:styleId="NoSpacing">
    <w:name w:val="No Spacing"/>
    <w:uiPriority w:val="1"/>
    <w:qFormat/>
    <w:rsid w:val="006B718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5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C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477D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ja-JP"/>
    </w:rPr>
  </w:style>
  <w:style w:type="paragraph" w:styleId="NoSpacing">
    <w:name w:val="No Spacing"/>
    <w:uiPriority w:val="1"/>
    <w:qFormat/>
    <w:rsid w:val="006B718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ittees.kccd.edu/bc/committee/programre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mittees.kccd.edu/bc/committee/program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SuccessLab User</cp:lastModifiedBy>
  <cp:revision>2</cp:revision>
  <dcterms:created xsi:type="dcterms:W3CDTF">2015-09-08T17:58:00Z</dcterms:created>
  <dcterms:modified xsi:type="dcterms:W3CDTF">2015-09-08T17:58:00Z</dcterms:modified>
</cp:coreProperties>
</file>