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B914" w14:textId="77777777" w:rsidR="004D5F60" w:rsidRPr="00196D42" w:rsidRDefault="004D5F60" w:rsidP="00196D42">
      <w:pPr>
        <w:jc w:val="center"/>
        <w:rPr>
          <w:rFonts w:ascii="Garamond" w:hAnsi="Garamond"/>
          <w:sz w:val="36"/>
          <w:szCs w:val="36"/>
        </w:rPr>
      </w:pPr>
      <w:bookmarkStart w:id="0" w:name="Measure"/>
      <w:r w:rsidRPr="00196D42">
        <w:rPr>
          <w:rFonts w:ascii="Garamond" w:hAnsi="Garamond"/>
          <w:sz w:val="36"/>
          <w:szCs w:val="36"/>
        </w:rPr>
        <w:t>[DISCUSSION DRAFT]</w:t>
      </w:r>
    </w:p>
    <w:p w14:paraId="28571AC5" w14:textId="77777777" w:rsidR="004D5F60" w:rsidRPr="00196D42" w:rsidRDefault="004D5F60" w:rsidP="00196D42">
      <w:pPr>
        <w:jc w:val="center"/>
        <w:rPr>
          <w:rFonts w:ascii="Garamond" w:hAnsi="Garamond"/>
        </w:rPr>
      </w:pPr>
    </w:p>
    <w:p w14:paraId="02613C8E" w14:textId="32103C6E" w:rsidR="00A45C99" w:rsidRPr="00196D42" w:rsidRDefault="004061B3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#</w:t>
      </w:r>
      <w:r w:rsidR="00196D42">
        <w:rPr>
          <w:rFonts w:ascii="Garamond" w:hAnsi="Garamond"/>
        </w:rPr>
        <w:t>#</w:t>
      </w:r>
      <w:proofErr w:type="spellStart"/>
      <w:proofErr w:type="gramStart"/>
      <w:r w:rsidR="00196D42">
        <w:rPr>
          <w:rFonts w:ascii="Garamond" w:hAnsi="Garamond"/>
        </w:rPr>
        <w:t>th</w:t>
      </w:r>
      <w:proofErr w:type="spellEnd"/>
      <w:proofErr w:type="gramEnd"/>
      <w:r w:rsidR="00A45C99" w:rsidRPr="00196D42">
        <w:rPr>
          <w:rFonts w:ascii="Garamond" w:hAnsi="Garamond"/>
        </w:rPr>
        <w:t xml:space="preserve"> SESSION</w:t>
      </w:r>
    </w:p>
    <w:p w14:paraId="675CBBAC" w14:textId="77777777" w:rsidR="00A45C99" w:rsidRPr="00196D42" w:rsidRDefault="00A45C99" w:rsidP="00196D42">
      <w:pPr>
        <w:pStyle w:val="Session"/>
        <w:rPr>
          <w:rFonts w:ascii="Garamond" w:hAnsi="Garamond"/>
        </w:rPr>
      </w:pPr>
      <w:r w:rsidRPr="00196D42">
        <w:rPr>
          <w:rFonts w:ascii="Garamond" w:hAnsi="Garamond"/>
        </w:rPr>
        <w:t>2014-2015</w:t>
      </w:r>
    </w:p>
    <w:p w14:paraId="34878C65" w14:textId="77777777" w:rsidR="004D5F60" w:rsidRDefault="004D5F60" w:rsidP="00196D42">
      <w:pPr>
        <w:pStyle w:val="Session"/>
        <w:rPr>
          <w:rFonts w:ascii="Garamond" w:hAnsi="Garamond"/>
        </w:rPr>
      </w:pPr>
    </w:p>
    <w:p w14:paraId="66D125B5" w14:textId="77777777" w:rsidR="00196D42" w:rsidRPr="00196D42" w:rsidRDefault="00196D42" w:rsidP="00196D42">
      <w:pPr>
        <w:pStyle w:val="Session"/>
        <w:rPr>
          <w:rFonts w:ascii="Garamond" w:hAnsi="Garamond"/>
        </w:rPr>
      </w:pPr>
    </w:p>
    <w:p w14:paraId="612C0330" w14:textId="475737B8" w:rsidR="004D5F60" w:rsidRPr="00196D42" w:rsidRDefault="00196D42" w:rsidP="00196D42">
      <w:pPr>
        <w:pStyle w:val="MeasureNumber"/>
        <w:spacing w:after="0" w:line="240" w:lineRule="auto"/>
        <w:rPr>
          <w:rFonts w:ascii="Garamond" w:hAnsi="Garamond"/>
        </w:rPr>
      </w:pPr>
      <w:r w:rsidRPr="00196D42">
        <w:rPr>
          <w:rFonts w:ascii="Garamond" w:hAnsi="Garamond"/>
        </w:rPr>
        <w:t>S. B. ##</w:t>
      </w:r>
      <w:r w:rsidR="004D5F60" w:rsidRPr="00196D42">
        <w:rPr>
          <w:rFonts w:ascii="Garamond" w:hAnsi="Garamond"/>
        </w:rPr>
        <w:t xml:space="preserve">- </w:t>
      </w:r>
    </w:p>
    <w:p w14:paraId="708332FC" w14:textId="77777777" w:rsidR="004D5F60" w:rsidRPr="00196D42" w:rsidRDefault="004D5F60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</w:p>
    <w:p w14:paraId="02681F51" w14:textId="01374300" w:rsidR="004D5F60" w:rsidRPr="00196D42" w:rsidRDefault="0045019F" w:rsidP="00196D42">
      <w:pPr>
        <w:pStyle w:val="Purposeinheading"/>
        <w:spacing w:after="0"/>
        <w:jc w:val="center"/>
        <w:rPr>
          <w:rFonts w:ascii="Garamond" w:hAnsi="Garamond"/>
          <w:b/>
          <w:smallCaps/>
          <w:color w:val="FF0000"/>
          <w:szCs w:val="22"/>
        </w:rPr>
      </w:pPr>
      <w:r w:rsidRPr="0045019F">
        <w:rPr>
          <w:rFonts w:ascii="Garamond" w:hAnsi="Garamond"/>
          <w:b/>
          <w:smallCaps/>
          <w:color w:val="FF0000"/>
          <w:sz w:val="28"/>
          <w:szCs w:val="28"/>
        </w:rPr>
        <w:t>Creation of the Elections Commission</w:t>
      </w:r>
    </w:p>
    <w:p w14:paraId="6F861C26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14:paraId="06F2C0B7" w14:textId="77777777" w:rsidR="004D5F60" w:rsidRPr="00196D42" w:rsidRDefault="004D5F60" w:rsidP="00196D42">
      <w:pPr>
        <w:pStyle w:val="Houseorig"/>
        <w:spacing w:before="0"/>
        <w:rPr>
          <w:rFonts w:ascii="Garamond" w:hAnsi="Garamond"/>
          <w:sz w:val="22"/>
          <w:szCs w:val="22"/>
        </w:rPr>
      </w:pPr>
    </w:p>
    <w:p w14:paraId="29D7EE0B" w14:textId="4CCB067B" w:rsidR="004D5F60" w:rsidRPr="00196D42" w:rsidRDefault="004D5F60" w:rsidP="00196D42">
      <w:pPr>
        <w:pStyle w:val="Houseorig"/>
        <w:spacing w:before="0"/>
        <w:rPr>
          <w:rFonts w:ascii="Garamond" w:hAnsi="Garamond"/>
        </w:rPr>
      </w:pPr>
      <w:r w:rsidRPr="00196D42">
        <w:rPr>
          <w:rFonts w:ascii="Garamond" w:hAnsi="Garamond"/>
        </w:rPr>
        <w:t xml:space="preserve">In the Senate of </w:t>
      </w:r>
      <w:r w:rsidR="004061B3" w:rsidRPr="00196D42">
        <w:rPr>
          <w:rFonts w:ascii="Garamond" w:hAnsi="Garamond"/>
        </w:rPr>
        <w:t>Student Government Association</w:t>
      </w:r>
    </w:p>
    <w:p w14:paraId="5BD3F35C" w14:textId="77777777"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6D2C08AE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p w14:paraId="4D55E981" w14:textId="77777777" w:rsidR="004D5F60" w:rsidRPr="00196D42" w:rsidRDefault="004D5F60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4D2394C5" w14:textId="0125BC5F" w:rsidR="004D5F60" w:rsidRDefault="0045019F" w:rsidP="00196D42">
      <w:pPr>
        <w:pStyle w:val="Introductioninfocentered"/>
        <w:spacing w:after="0"/>
        <w:rPr>
          <w:rFonts w:ascii="Garamond" w:hAnsi="Garamond"/>
          <w:smallCaps/>
          <w:color w:val="FF0000"/>
        </w:rPr>
      </w:pPr>
      <w:r>
        <w:rPr>
          <w:rFonts w:ascii="Garamond" w:hAnsi="Garamond"/>
          <w:smallCaps/>
          <w:color w:val="FF0000"/>
        </w:rPr>
        <w:t>Monday</w:t>
      </w:r>
      <w:r w:rsidR="00EF60E3">
        <w:rPr>
          <w:rFonts w:ascii="Garamond" w:hAnsi="Garamond"/>
          <w:smallCaps/>
          <w:color w:val="FF0000"/>
        </w:rPr>
        <w:t xml:space="preserve">, </w:t>
      </w:r>
      <w:r>
        <w:rPr>
          <w:rFonts w:ascii="Garamond" w:hAnsi="Garamond"/>
          <w:smallCaps/>
          <w:color w:val="FF0000"/>
        </w:rPr>
        <w:t>December 8</w:t>
      </w:r>
      <w:r w:rsidR="00EF60E3">
        <w:rPr>
          <w:rFonts w:ascii="Garamond" w:hAnsi="Garamond"/>
          <w:smallCaps/>
          <w:color w:val="FF0000"/>
        </w:rPr>
        <w:t>, 2014</w:t>
      </w:r>
    </w:p>
    <w:p w14:paraId="46DC19C8" w14:textId="77777777" w:rsidR="00EF60E3" w:rsidRPr="00196D42" w:rsidRDefault="00EF60E3" w:rsidP="00196D42">
      <w:pPr>
        <w:pStyle w:val="Introductioninfocentered"/>
        <w:spacing w:after="0"/>
        <w:rPr>
          <w:rFonts w:ascii="Garamond" w:hAnsi="Garamond"/>
          <w:smallCaps/>
        </w:rPr>
      </w:pPr>
    </w:p>
    <w:p w14:paraId="73EBE216" w14:textId="4AB663DE" w:rsidR="004D5F60" w:rsidRPr="00196D42" w:rsidRDefault="004D5F60" w:rsidP="00196D42">
      <w:pPr>
        <w:pStyle w:val="Introductioninfocentered"/>
        <w:spacing w:after="0"/>
        <w:rPr>
          <w:rFonts w:ascii="Garamond" w:hAnsi="Garamond"/>
          <w:sz w:val="28"/>
          <w:szCs w:val="28"/>
        </w:rPr>
      </w:pPr>
      <w:r w:rsidRPr="00196D42">
        <w:rPr>
          <w:rFonts w:ascii="Garamond" w:hAnsi="Garamond"/>
          <w:smallCaps/>
          <w:sz w:val="28"/>
          <w:szCs w:val="28"/>
        </w:rPr>
        <w:t xml:space="preserve">Submitted by </w:t>
      </w:r>
      <w:r w:rsidR="00EF60E3">
        <w:rPr>
          <w:rFonts w:ascii="Garamond" w:hAnsi="Garamond"/>
          <w:smallCaps/>
          <w:sz w:val="28"/>
          <w:szCs w:val="28"/>
        </w:rPr>
        <w:t xml:space="preserve">Director </w:t>
      </w:r>
      <w:r w:rsidR="00125202">
        <w:rPr>
          <w:rFonts w:ascii="Garamond" w:hAnsi="Garamond"/>
          <w:smallCaps/>
          <w:sz w:val="28"/>
          <w:szCs w:val="28"/>
        </w:rPr>
        <w:t>Atwell</w:t>
      </w:r>
      <w:r w:rsidR="00EF60E3">
        <w:rPr>
          <w:rFonts w:ascii="Garamond" w:hAnsi="Garamond"/>
          <w:smallCaps/>
          <w:sz w:val="28"/>
          <w:szCs w:val="28"/>
        </w:rPr>
        <w:t xml:space="preserve"> </w:t>
      </w:r>
      <w:r w:rsidRPr="00196D42">
        <w:rPr>
          <w:rFonts w:ascii="Garamond" w:hAnsi="Garamond"/>
          <w:smallCaps/>
          <w:sz w:val="28"/>
          <w:szCs w:val="28"/>
        </w:rPr>
        <w:t xml:space="preserve">to the </w:t>
      </w:r>
      <w:r w:rsidR="00EF60E3">
        <w:rPr>
          <w:rFonts w:ascii="Garamond" w:hAnsi="Garamond"/>
          <w:smallCaps/>
          <w:sz w:val="28"/>
          <w:szCs w:val="28"/>
        </w:rPr>
        <w:t>SGA Senate</w:t>
      </w:r>
    </w:p>
    <w:p w14:paraId="3B4D593C" w14:textId="77777777" w:rsidR="004D5F60" w:rsidRPr="00196D42" w:rsidRDefault="004D5F60" w:rsidP="00196D42">
      <w:pPr>
        <w:rPr>
          <w:rStyle w:val="LineRule"/>
          <w:rFonts w:ascii="Garamond" w:hAnsi="Garamond"/>
          <w:szCs w:val="22"/>
        </w:rPr>
      </w:pPr>
    </w:p>
    <w:p w14:paraId="2165145C" w14:textId="77777777" w:rsidR="004D5F60" w:rsidRPr="00196D42" w:rsidRDefault="004D5F60" w:rsidP="00196D42">
      <w:pPr>
        <w:jc w:val="center"/>
        <w:rPr>
          <w:rStyle w:val="LineRule"/>
          <w:rFonts w:ascii="Garamond" w:hAnsi="Garamond"/>
          <w:szCs w:val="22"/>
        </w:rPr>
      </w:pPr>
      <w:r w:rsidRPr="00196D42">
        <w:rPr>
          <w:rStyle w:val="LineRule"/>
          <w:rFonts w:ascii="Garamond" w:hAnsi="Garamond"/>
          <w:szCs w:val="22"/>
        </w:rPr>
        <w:t>_______________________________</w:t>
      </w:r>
    </w:p>
    <w:bookmarkEnd w:id="0"/>
    <w:p w14:paraId="1D1BE1DB" w14:textId="77777777" w:rsidR="00196D42" w:rsidRDefault="00196D42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000000" w:themeColor="text1"/>
          <w:szCs w:val="22"/>
        </w:rPr>
      </w:pPr>
    </w:p>
    <w:p w14:paraId="09C94B6C" w14:textId="4CE336AF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 w:cs="Aparajita"/>
          <w:b/>
          <w:color w:val="FF0000"/>
          <w:szCs w:val="22"/>
        </w:rPr>
      </w:pPr>
      <w:r w:rsidRPr="00196D42">
        <w:rPr>
          <w:rFonts w:ascii="Garamond" w:hAnsi="Garamond" w:cs="Aparajita"/>
          <w:b/>
          <w:color w:val="000000" w:themeColor="text1"/>
          <w:szCs w:val="22"/>
        </w:rPr>
        <w:t xml:space="preserve">A </w:t>
      </w:r>
      <w:r w:rsidRPr="00196D42">
        <w:rPr>
          <w:rFonts w:ascii="Garamond" w:hAnsi="Garamond" w:cs="Aparajita"/>
          <w:b/>
          <w:caps/>
          <w:color w:val="000000" w:themeColor="text1"/>
          <w:szCs w:val="22"/>
        </w:rPr>
        <w:t>Bill</w:t>
      </w:r>
    </w:p>
    <w:p w14:paraId="0A5F2E4D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</w:p>
    <w:p w14:paraId="007FFF11" w14:textId="7AED7E8D" w:rsidR="00F93CD7" w:rsidRPr="00196D42" w:rsidRDefault="00EF60E3" w:rsidP="00196D42">
      <w:pPr>
        <w:pStyle w:val="Purposeinheading"/>
        <w:spacing w:after="0"/>
        <w:jc w:val="center"/>
        <w:rPr>
          <w:rFonts w:ascii="Garamond" w:hAnsi="Garamond"/>
          <w:color w:val="FF0000"/>
          <w:szCs w:val="22"/>
        </w:rPr>
      </w:pPr>
      <w:r>
        <w:rPr>
          <w:rFonts w:ascii="Garamond" w:hAnsi="Garamond"/>
          <w:color w:val="FF0000"/>
          <w:szCs w:val="22"/>
        </w:rPr>
        <w:t xml:space="preserve">Creation of the </w:t>
      </w:r>
      <w:r w:rsidR="00125202">
        <w:rPr>
          <w:rFonts w:ascii="Garamond" w:hAnsi="Garamond"/>
          <w:color w:val="FF0000"/>
          <w:szCs w:val="22"/>
        </w:rPr>
        <w:t>Elections</w:t>
      </w:r>
      <w:r w:rsidR="0045019F">
        <w:rPr>
          <w:rFonts w:ascii="Garamond" w:hAnsi="Garamond"/>
          <w:color w:val="FF0000"/>
          <w:szCs w:val="22"/>
        </w:rPr>
        <w:t xml:space="preserve"> Commission</w:t>
      </w:r>
    </w:p>
    <w:p w14:paraId="4968E067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</w:p>
    <w:p w14:paraId="5775B638" w14:textId="77777777" w:rsidR="00F93CD7" w:rsidRPr="00196D42" w:rsidRDefault="00F93CD7" w:rsidP="00196D42">
      <w:pPr>
        <w:pStyle w:val="Purposeinheading"/>
        <w:spacing w:after="0"/>
        <w:jc w:val="center"/>
        <w:rPr>
          <w:rFonts w:ascii="Garamond" w:hAnsi="Garamond"/>
          <w:b/>
          <w:szCs w:val="22"/>
        </w:rPr>
        <w:sectPr w:rsidR="00F93CD7" w:rsidRPr="00196D42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31CDFE72"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>one the Bakersfield College’s goal is “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Student Success: Become an exemplary model of student success by d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eveloping and implementing best </w:t>
      </w:r>
      <w:r w:rsidR="00EF60E3" w:rsidRPr="00EF60E3">
        <w:rPr>
          <w:rFonts w:ascii="Garamond" w:hAnsi="Garamond"/>
          <w:i/>
          <w:color w:val="FF0000"/>
          <w:sz w:val="22"/>
          <w:szCs w:val="22"/>
        </w:rPr>
        <w:t>practices</w:t>
      </w:r>
      <w:r w:rsidR="00EF60E3">
        <w:rPr>
          <w:rFonts w:ascii="Garamond" w:hAnsi="Garamond"/>
          <w:i/>
          <w:color w:val="FF0000"/>
          <w:sz w:val="22"/>
          <w:szCs w:val="22"/>
        </w:rPr>
        <w:t>”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100C0228" w14:textId="5FA939D5" w:rsidR="00F93CD7" w:rsidRPr="00196D42" w:rsidRDefault="00F93CD7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SGA is developing a more efficient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and </w:t>
      </w:r>
      <w:r w:rsidR="00EF60E3">
        <w:rPr>
          <w:rFonts w:ascii="Garamond" w:hAnsi="Garamond"/>
          <w:i/>
          <w:color w:val="FF0000"/>
          <w:sz w:val="22"/>
          <w:szCs w:val="22"/>
        </w:rPr>
        <w:t xml:space="preserve">effective </w:t>
      </w:r>
      <w:r w:rsidR="00DA134B">
        <w:rPr>
          <w:rFonts w:ascii="Garamond" w:hAnsi="Garamond"/>
          <w:i/>
          <w:color w:val="FF0000"/>
          <w:sz w:val="22"/>
          <w:szCs w:val="22"/>
        </w:rPr>
        <w:t>government to represent the student population at BC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2A3A2E09" w14:textId="1EECBAFB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6434A6">
        <w:rPr>
          <w:rFonts w:ascii="Garamond" w:hAnsi="Garamond"/>
          <w:i/>
          <w:color w:val="FF0000"/>
          <w:sz w:val="22"/>
          <w:szCs w:val="22"/>
        </w:rPr>
        <w:t>BC students need to be more active and voice concerns with and about the politic environment of the California government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5BB927C3" w14:textId="720110CB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DA134B">
        <w:rPr>
          <w:rFonts w:ascii="Garamond" w:hAnsi="Garamond"/>
          <w:i/>
          <w:color w:val="FF0000"/>
          <w:sz w:val="22"/>
          <w:szCs w:val="22"/>
        </w:rPr>
        <w:t>in order for the government to be more direct and strategically plan for future growth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38D9FD44" w14:textId="6976040A" w:rsidR="00196D42" w:rsidRPr="00196D42" w:rsidRDefault="00196D42" w:rsidP="00196D42">
      <w:pPr>
        <w:spacing w:line="480" w:lineRule="auto"/>
        <w:ind w:firstLine="450"/>
        <w:rPr>
          <w:rFonts w:ascii="Garamond" w:hAnsi="Garamond"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Whereas,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the Director of </w:t>
      </w:r>
      <w:r w:rsidR="00125202">
        <w:rPr>
          <w:rFonts w:ascii="Garamond" w:hAnsi="Garamond"/>
          <w:i/>
          <w:color w:val="FF0000"/>
          <w:sz w:val="22"/>
          <w:szCs w:val="22"/>
        </w:rPr>
        <w:t>SGA Elections</w:t>
      </w:r>
      <w:r w:rsidR="006434A6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needs to be able to work closely with a smaller committee of individuals to </w:t>
      </w:r>
      <w:r w:rsidR="006434A6">
        <w:rPr>
          <w:rFonts w:ascii="Garamond" w:hAnsi="Garamond"/>
          <w:i/>
          <w:color w:val="FF0000"/>
          <w:sz w:val="22"/>
          <w:szCs w:val="22"/>
        </w:rPr>
        <w:t>represent the student body at various political functions and events</w:t>
      </w:r>
      <w:r w:rsidRPr="00196D42">
        <w:rPr>
          <w:rFonts w:ascii="Garamond" w:hAnsi="Garamond"/>
          <w:color w:val="FF0000"/>
          <w:sz w:val="22"/>
          <w:szCs w:val="22"/>
        </w:rPr>
        <w:t>;</w:t>
      </w:r>
    </w:p>
    <w:p w14:paraId="5CAC59AF" w14:textId="3D8FA3E6" w:rsidR="00F93CD7" w:rsidRDefault="00F93CD7" w:rsidP="00DA134B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Be it enacted by the Senate of the </w:t>
      </w:r>
      <w:r w:rsidR="004061B3" w:rsidRPr="00196D42">
        <w:rPr>
          <w:rFonts w:ascii="Garamond" w:hAnsi="Garamond"/>
          <w:i/>
          <w:color w:val="FF0000"/>
          <w:sz w:val="22"/>
          <w:szCs w:val="22"/>
        </w:rPr>
        <w:t>Student Government Association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, </w:t>
      </w:r>
      <w:r w:rsidR="00DA134B">
        <w:rPr>
          <w:rFonts w:ascii="Garamond" w:hAnsi="Garamond"/>
          <w:i/>
          <w:color w:val="FF0000"/>
          <w:sz w:val="22"/>
          <w:szCs w:val="22"/>
        </w:rPr>
        <w:t xml:space="preserve">establishes a new </w:t>
      </w:r>
      <w:r w:rsidR="0045019F">
        <w:rPr>
          <w:rFonts w:ascii="Garamond" w:hAnsi="Garamond"/>
          <w:i/>
          <w:color w:val="FF0000"/>
          <w:sz w:val="22"/>
          <w:szCs w:val="22"/>
        </w:rPr>
        <w:t xml:space="preserve">SGA entity the Elections Commission </w:t>
      </w:r>
      <w:r w:rsidR="00370622">
        <w:rPr>
          <w:rFonts w:ascii="Garamond" w:hAnsi="Garamond"/>
          <w:i/>
          <w:color w:val="FF0000"/>
          <w:sz w:val="22"/>
          <w:szCs w:val="22"/>
        </w:rPr>
        <w:t>with the full powers and authority to carry out its function and mission</w:t>
      </w:r>
      <w:r w:rsidRPr="00DA134B">
        <w:rPr>
          <w:rFonts w:ascii="Garamond" w:hAnsi="Garamond"/>
          <w:i/>
          <w:color w:val="FF0000"/>
          <w:sz w:val="22"/>
          <w:szCs w:val="22"/>
        </w:rPr>
        <w:t>;</w:t>
      </w:r>
    </w:p>
    <w:p w14:paraId="55F8DF9D" w14:textId="2AD6DB93" w:rsidR="00370622" w:rsidRDefault="00370622" w:rsidP="0037062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lastRenderedPageBreak/>
        <w:t xml:space="preserve">Be it further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mission of the </w:t>
      </w:r>
      <w:r w:rsidR="0045019F">
        <w:rPr>
          <w:rFonts w:ascii="Garamond" w:hAnsi="Garamond"/>
          <w:i/>
          <w:color w:val="FF0000"/>
          <w:sz w:val="22"/>
          <w:szCs w:val="22"/>
        </w:rPr>
        <w:t>Elections Commission</w:t>
      </w:r>
      <w:r w:rsidR="0045019F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>
        <w:rPr>
          <w:rFonts w:ascii="Garamond" w:hAnsi="Garamond"/>
          <w:i/>
          <w:color w:val="FF0000"/>
          <w:sz w:val="22"/>
          <w:szCs w:val="22"/>
        </w:rPr>
        <w:t xml:space="preserve"> to “</w:t>
      </w:r>
      <w:r w:rsidR="0045019F" w:rsidRPr="0045019F">
        <w:rPr>
          <w:rFonts w:ascii="Garamond" w:hAnsi="Garamond"/>
          <w:i/>
          <w:color w:val="FF0000"/>
          <w:sz w:val="22"/>
          <w:szCs w:val="22"/>
        </w:rPr>
        <w:t>is to provide for a fair and efficient election for BCSGA. The Elections Commission provides an avenue for motivated BC students to start their understanding of a career in public service. BCSGA Officers are engaged in local as well as national politics and are instilled with a deep sense of leadership and civic responsibility that contributes to the development of engaged citizens.</w:t>
      </w:r>
      <w:r w:rsidR="0045019F">
        <w:rPr>
          <w:rFonts w:ascii="Garamond" w:hAnsi="Garamond"/>
          <w:i/>
          <w:color w:val="FF0000"/>
          <w:sz w:val="22"/>
          <w:szCs w:val="22"/>
        </w:rPr>
        <w:t>”</w:t>
      </w:r>
    </w:p>
    <w:p w14:paraId="7FAA2631" w14:textId="6C2F8852" w:rsidR="00F93CD7" w:rsidRDefault="00F93CD7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>Be it</w:t>
      </w:r>
      <w:r w:rsidR="00A45C99" w:rsidRPr="00196D42">
        <w:rPr>
          <w:rFonts w:ascii="Garamond" w:hAnsi="Garamond"/>
          <w:i/>
          <w:color w:val="FF0000"/>
          <w:sz w:val="22"/>
          <w:szCs w:val="22"/>
        </w:rPr>
        <w:t xml:space="preserve"> further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 enacted by the Senate of the </w:t>
      </w:r>
      <w:r w:rsidR="004061B3" w:rsidRPr="00196D42">
        <w:rPr>
          <w:rFonts w:ascii="Garamond" w:hAnsi="Garamond"/>
          <w:i/>
          <w:color w:val="FF0000"/>
          <w:sz w:val="22"/>
          <w:szCs w:val="22"/>
        </w:rPr>
        <w:t>Student Government Association</w:t>
      </w:r>
      <w:r w:rsidRPr="00196D42">
        <w:rPr>
          <w:rFonts w:ascii="Garamond" w:hAnsi="Garamond"/>
          <w:i/>
          <w:color w:val="FF0000"/>
          <w:sz w:val="22"/>
          <w:szCs w:val="22"/>
        </w:rPr>
        <w:t xml:space="preserve">, 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the Director of </w:t>
      </w:r>
      <w:r w:rsidR="00125202">
        <w:rPr>
          <w:rFonts w:ascii="Garamond" w:hAnsi="Garamond"/>
          <w:i/>
          <w:color w:val="FF0000"/>
          <w:sz w:val="22"/>
          <w:szCs w:val="22"/>
        </w:rPr>
        <w:t xml:space="preserve">SGA Elections </w:t>
      </w:r>
      <w:r w:rsidR="00713BDA">
        <w:rPr>
          <w:rFonts w:ascii="Garamond" w:hAnsi="Garamond"/>
          <w:i/>
          <w:color w:val="FF0000"/>
          <w:sz w:val="22"/>
          <w:szCs w:val="22"/>
        </w:rPr>
        <w:t>is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 the chair and guiding leader for this </w:t>
      </w:r>
      <w:r w:rsidR="0045019F">
        <w:rPr>
          <w:rFonts w:ascii="Garamond" w:hAnsi="Garamond"/>
          <w:i/>
          <w:color w:val="FF0000"/>
          <w:sz w:val="22"/>
          <w:szCs w:val="22"/>
        </w:rPr>
        <w:t>commission</w:t>
      </w:r>
      <w:r w:rsidR="00370622">
        <w:rPr>
          <w:rFonts w:ascii="Garamond" w:hAnsi="Garamond"/>
          <w:i/>
          <w:color w:val="FF0000"/>
          <w:sz w:val="22"/>
          <w:szCs w:val="22"/>
        </w:rPr>
        <w:t xml:space="preserve">. </w:t>
      </w:r>
    </w:p>
    <w:p w14:paraId="30CB3DCE" w14:textId="00543D25" w:rsidR="00370622" w:rsidRPr="00196D42" w:rsidRDefault="00370622" w:rsidP="00196D42">
      <w:pPr>
        <w:spacing w:line="480" w:lineRule="auto"/>
        <w:ind w:firstLine="450"/>
        <w:rPr>
          <w:rFonts w:ascii="Garamond" w:hAnsi="Garamond"/>
          <w:i/>
          <w:color w:val="FF0000"/>
          <w:sz w:val="22"/>
          <w:szCs w:val="22"/>
        </w:rPr>
      </w:pPr>
      <w:r w:rsidRPr="00196D42">
        <w:rPr>
          <w:rFonts w:ascii="Garamond" w:hAnsi="Garamond"/>
          <w:i/>
          <w:color w:val="FF0000"/>
          <w:sz w:val="22"/>
          <w:szCs w:val="22"/>
        </w:rPr>
        <w:t xml:space="preserve">Be it further enacted by the Senate of the Student Government Association, </w:t>
      </w:r>
      <w:r>
        <w:rPr>
          <w:rFonts w:ascii="Garamond" w:hAnsi="Garamond"/>
          <w:i/>
          <w:color w:val="FF0000"/>
          <w:sz w:val="22"/>
          <w:szCs w:val="22"/>
        </w:rPr>
        <w:t xml:space="preserve">the </w:t>
      </w:r>
      <w:r w:rsidR="0045019F">
        <w:rPr>
          <w:rFonts w:ascii="Garamond" w:hAnsi="Garamond"/>
          <w:i/>
          <w:color w:val="FF0000"/>
          <w:sz w:val="22"/>
          <w:szCs w:val="22"/>
        </w:rPr>
        <w:t>Elections Commission</w:t>
      </w:r>
      <w:r w:rsidR="0045019F">
        <w:rPr>
          <w:rFonts w:ascii="Garamond" w:hAnsi="Garamond"/>
          <w:i/>
          <w:color w:val="FF0000"/>
          <w:sz w:val="22"/>
          <w:szCs w:val="22"/>
        </w:rPr>
        <w:t xml:space="preserve"> is upheld to the new BCSGA Code on Elections Commission represented in a</w:t>
      </w:r>
      <w:bookmarkStart w:id="1" w:name="_GoBack"/>
      <w:bookmarkEnd w:id="1"/>
      <w:r w:rsidR="0045019F">
        <w:rPr>
          <w:rFonts w:ascii="Garamond" w:hAnsi="Garamond"/>
          <w:i/>
          <w:color w:val="FF0000"/>
          <w:sz w:val="22"/>
          <w:szCs w:val="22"/>
        </w:rPr>
        <w:t>ddendum A</w:t>
      </w:r>
      <w:r>
        <w:rPr>
          <w:rFonts w:ascii="Garamond" w:hAnsi="Garamond"/>
          <w:i/>
          <w:color w:val="FF0000"/>
          <w:sz w:val="22"/>
          <w:szCs w:val="22"/>
        </w:rPr>
        <w:t xml:space="preserve">. </w:t>
      </w:r>
    </w:p>
    <w:p w14:paraId="749E8C27" w14:textId="1E2A7705" w:rsidR="00713BDA" w:rsidRPr="00196D42" w:rsidRDefault="00F93CD7" w:rsidP="00713BDA">
      <w:pPr>
        <w:pStyle w:val="Endcharacter"/>
        <w:spacing w:line="240" w:lineRule="auto"/>
        <w:ind w:left="0"/>
        <w:rPr>
          <w:rFonts w:ascii="Garamond" w:hAnsi="Garamond"/>
          <w:sz w:val="30"/>
          <w:szCs w:val="30"/>
        </w:rPr>
      </w:pPr>
      <w:r w:rsidRPr="00196D42">
        <w:rPr>
          <w:rFonts w:ascii="Garamond" w:hAnsi="Garamond"/>
          <w:sz w:val="30"/>
          <w:szCs w:val="30"/>
        </w:rPr>
        <w:t>○</w:t>
      </w:r>
    </w:p>
    <w:sectPr w:rsidR="00713BDA" w:rsidRPr="00196D42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B3C6" w14:textId="77777777" w:rsidR="002C3BA2" w:rsidRPr="00537A53" w:rsidRDefault="002C3BA2">
      <w:pPr>
        <w:rPr>
          <w:sz w:val="28"/>
          <w:szCs w:val="28"/>
        </w:rPr>
      </w:pPr>
      <w:r>
        <w:separator/>
      </w:r>
    </w:p>
  </w:endnote>
  <w:endnote w:type="continuationSeparator" w:id="0">
    <w:p w14:paraId="770CA018" w14:textId="77777777" w:rsidR="002C3BA2" w:rsidRPr="00537A53" w:rsidRDefault="002C3BA2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7D292C" w:rsidRPr="00236685" w:rsidRDefault="007D292C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824A" w14:textId="77777777" w:rsidR="002C3BA2" w:rsidRPr="00537A53" w:rsidRDefault="002C3BA2">
      <w:pPr>
        <w:rPr>
          <w:sz w:val="28"/>
          <w:szCs w:val="28"/>
        </w:rPr>
      </w:pPr>
      <w:r>
        <w:separator/>
      </w:r>
    </w:p>
  </w:footnote>
  <w:footnote w:type="continuationSeparator" w:id="0">
    <w:p w14:paraId="14CC4C32" w14:textId="77777777" w:rsidR="002C3BA2" w:rsidRPr="00537A53" w:rsidRDefault="002C3BA2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44C4B1E8" w:rsidR="00196D42" w:rsidRPr="00196D42" w:rsidRDefault="00F45055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– </w:t>
        </w:r>
        <w:r w:rsidR="00196D42" w:rsidRPr="00196D42">
          <w:rPr>
            <w:rFonts w:ascii="Arial" w:hAnsi="Arial" w:cs="Arial"/>
            <w:sz w:val="20"/>
            <w:szCs w:val="20"/>
          </w:rPr>
          <w:fldChar w:fldCharType="begin"/>
        </w:r>
        <w:r w:rsidR="00196D42"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96D42"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45019F">
          <w:rPr>
            <w:rFonts w:ascii="Arial" w:hAnsi="Arial" w:cs="Arial"/>
            <w:noProof/>
            <w:sz w:val="20"/>
            <w:szCs w:val="20"/>
          </w:rPr>
          <w:t>1</w:t>
        </w:r>
        <w:r w:rsidR="00196D42"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F93CD7" w:rsidRPr="00196D42" w:rsidRDefault="0045019F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F93CD7" w:rsidRPr="00196D42" w:rsidRDefault="00196D42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="00F93CD7"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F93CD7"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="00F93CD7"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F93CD7" w:rsidRPr="007C5FFC" w:rsidRDefault="0045019F" w:rsidP="007C5FFC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7D292C" w:rsidRDefault="007D29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F93CD7" w:rsidRPr="00F45055" w:rsidRDefault="00F45055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019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4B5C05"/>
    <w:multiLevelType w:val="multilevel"/>
    <w:tmpl w:val="17043B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36"/>
  </w:num>
  <w:num w:numId="5">
    <w:abstractNumId w:val="27"/>
  </w:num>
  <w:num w:numId="6">
    <w:abstractNumId w:val="4"/>
  </w:num>
  <w:num w:numId="7">
    <w:abstractNumId w:val="32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3"/>
  </w:num>
  <w:num w:numId="21">
    <w:abstractNumId w:val="25"/>
  </w:num>
  <w:num w:numId="22">
    <w:abstractNumId w:val="20"/>
  </w:num>
  <w:num w:numId="23">
    <w:abstractNumId w:val="12"/>
  </w:num>
  <w:num w:numId="24">
    <w:abstractNumId w:val="38"/>
  </w:num>
  <w:num w:numId="25">
    <w:abstractNumId w:val="10"/>
  </w:num>
  <w:num w:numId="26">
    <w:abstractNumId w:val="37"/>
  </w:num>
  <w:num w:numId="27">
    <w:abstractNumId w:val="34"/>
  </w:num>
  <w:num w:numId="28">
    <w:abstractNumId w:val="21"/>
  </w:num>
  <w:num w:numId="29">
    <w:abstractNumId w:val="9"/>
  </w:num>
  <w:num w:numId="30">
    <w:abstractNumId w:val="31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9"/>
  </w:num>
  <w:num w:numId="37">
    <w:abstractNumId w:val="5"/>
  </w:num>
  <w:num w:numId="38">
    <w:abstractNumId w:val="2"/>
  </w:num>
  <w:num w:numId="39">
    <w:abstractNumId w:val="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00E3"/>
    <w:rsid w:val="000616CD"/>
    <w:rsid w:val="000843B6"/>
    <w:rsid w:val="000861F8"/>
    <w:rsid w:val="000919EE"/>
    <w:rsid w:val="000A74D1"/>
    <w:rsid w:val="000B36C4"/>
    <w:rsid w:val="000B7AD1"/>
    <w:rsid w:val="000D63D9"/>
    <w:rsid w:val="00121D7A"/>
    <w:rsid w:val="00125202"/>
    <w:rsid w:val="0013230F"/>
    <w:rsid w:val="00134F04"/>
    <w:rsid w:val="00152FF8"/>
    <w:rsid w:val="001725AF"/>
    <w:rsid w:val="00190FDF"/>
    <w:rsid w:val="00191536"/>
    <w:rsid w:val="00196D42"/>
    <w:rsid w:val="001A072E"/>
    <w:rsid w:val="001B693B"/>
    <w:rsid w:val="001F715B"/>
    <w:rsid w:val="00207280"/>
    <w:rsid w:val="0021724E"/>
    <w:rsid w:val="00240D7C"/>
    <w:rsid w:val="0024443C"/>
    <w:rsid w:val="0026278C"/>
    <w:rsid w:val="002B6843"/>
    <w:rsid w:val="002C3BA2"/>
    <w:rsid w:val="002E5048"/>
    <w:rsid w:val="0031095B"/>
    <w:rsid w:val="00320B7E"/>
    <w:rsid w:val="00370622"/>
    <w:rsid w:val="003958EE"/>
    <w:rsid w:val="003C1D1C"/>
    <w:rsid w:val="003D3DC2"/>
    <w:rsid w:val="003E61FB"/>
    <w:rsid w:val="004061B3"/>
    <w:rsid w:val="004264F4"/>
    <w:rsid w:val="0045019F"/>
    <w:rsid w:val="004617D9"/>
    <w:rsid w:val="00465412"/>
    <w:rsid w:val="004873DB"/>
    <w:rsid w:val="004A5964"/>
    <w:rsid w:val="004D5F60"/>
    <w:rsid w:val="005243D6"/>
    <w:rsid w:val="00534227"/>
    <w:rsid w:val="0054761C"/>
    <w:rsid w:val="0055285F"/>
    <w:rsid w:val="00553266"/>
    <w:rsid w:val="00560166"/>
    <w:rsid w:val="005B3956"/>
    <w:rsid w:val="006065D4"/>
    <w:rsid w:val="006075A1"/>
    <w:rsid w:val="0061367C"/>
    <w:rsid w:val="0062492C"/>
    <w:rsid w:val="00630924"/>
    <w:rsid w:val="006434A6"/>
    <w:rsid w:val="00657200"/>
    <w:rsid w:val="006650C9"/>
    <w:rsid w:val="0067289A"/>
    <w:rsid w:val="0068105B"/>
    <w:rsid w:val="00695815"/>
    <w:rsid w:val="006B79D4"/>
    <w:rsid w:val="006E66D7"/>
    <w:rsid w:val="006F6FCB"/>
    <w:rsid w:val="00713BDA"/>
    <w:rsid w:val="00713C0F"/>
    <w:rsid w:val="00775EF8"/>
    <w:rsid w:val="007A045B"/>
    <w:rsid w:val="007A3C22"/>
    <w:rsid w:val="007A46F4"/>
    <w:rsid w:val="007B07AB"/>
    <w:rsid w:val="007D292C"/>
    <w:rsid w:val="007E1CE6"/>
    <w:rsid w:val="007E665D"/>
    <w:rsid w:val="007F0BA4"/>
    <w:rsid w:val="008026FF"/>
    <w:rsid w:val="00807D04"/>
    <w:rsid w:val="00827339"/>
    <w:rsid w:val="00840102"/>
    <w:rsid w:val="00857FFB"/>
    <w:rsid w:val="008875E0"/>
    <w:rsid w:val="008B48E3"/>
    <w:rsid w:val="008B5D42"/>
    <w:rsid w:val="008B6C1D"/>
    <w:rsid w:val="00916C03"/>
    <w:rsid w:val="00935F3E"/>
    <w:rsid w:val="009410F2"/>
    <w:rsid w:val="0094677F"/>
    <w:rsid w:val="00961AF7"/>
    <w:rsid w:val="0098061D"/>
    <w:rsid w:val="009D77FD"/>
    <w:rsid w:val="00A10354"/>
    <w:rsid w:val="00A37A71"/>
    <w:rsid w:val="00A45C99"/>
    <w:rsid w:val="00A50A0B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91434"/>
    <w:rsid w:val="00BA7EBB"/>
    <w:rsid w:val="00BB195C"/>
    <w:rsid w:val="00C22335"/>
    <w:rsid w:val="00C65CDD"/>
    <w:rsid w:val="00C715E1"/>
    <w:rsid w:val="00C97040"/>
    <w:rsid w:val="00C97496"/>
    <w:rsid w:val="00CA3D06"/>
    <w:rsid w:val="00CD1BED"/>
    <w:rsid w:val="00CE29B8"/>
    <w:rsid w:val="00D04824"/>
    <w:rsid w:val="00D26156"/>
    <w:rsid w:val="00D26DE6"/>
    <w:rsid w:val="00D76662"/>
    <w:rsid w:val="00D95C5F"/>
    <w:rsid w:val="00DA134B"/>
    <w:rsid w:val="00DA5C78"/>
    <w:rsid w:val="00DE2DAB"/>
    <w:rsid w:val="00E01A25"/>
    <w:rsid w:val="00E17169"/>
    <w:rsid w:val="00E5287E"/>
    <w:rsid w:val="00E55F02"/>
    <w:rsid w:val="00EA1D05"/>
    <w:rsid w:val="00EA66C2"/>
    <w:rsid w:val="00EB4677"/>
    <w:rsid w:val="00ED29C5"/>
    <w:rsid w:val="00EF60E3"/>
    <w:rsid w:val="00F015C3"/>
    <w:rsid w:val="00F45055"/>
    <w:rsid w:val="00F51634"/>
    <w:rsid w:val="00F81E1E"/>
    <w:rsid w:val="00F90868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ABA7-4957-4578-A402-9BCE0C0B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Nicky Damania</cp:lastModifiedBy>
  <cp:revision>3</cp:revision>
  <cp:lastPrinted>2012-11-21T00:43:00Z</cp:lastPrinted>
  <dcterms:created xsi:type="dcterms:W3CDTF">2014-12-08T20:16:00Z</dcterms:created>
  <dcterms:modified xsi:type="dcterms:W3CDTF">2014-12-08T20:20:00Z</dcterms:modified>
</cp:coreProperties>
</file>