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November 10, 2021</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360" w:hanging="36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4:07 pm. </w:t>
      </w:r>
      <w:r w:rsidDel="00000000" w:rsidR="00000000" w:rsidRPr="00000000">
        <w:rPr>
          <w:rtl w:val="0"/>
        </w:rPr>
      </w:r>
    </w:p>
    <w:p w:rsidR="00000000" w:rsidDel="00000000" w:rsidP="00000000" w:rsidRDefault="00000000" w:rsidRPr="00000000" w14:paraId="0000000C">
      <w:pPr>
        <w:pStyle w:val="Heading1"/>
        <w:numPr>
          <w:ilvl w:val="0"/>
          <w:numId w:val="2"/>
        </w:numPr>
        <w:ind w:left="36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 pledge was held</w:t>
      </w:r>
      <w:r w:rsidDel="00000000" w:rsidR="00000000" w:rsidRPr="00000000">
        <w:rPr>
          <w:rtl w:val="0"/>
        </w:rPr>
      </w:r>
    </w:p>
    <w:p w:rsidR="00000000" w:rsidDel="00000000" w:rsidP="00000000" w:rsidRDefault="00000000" w:rsidRPr="00000000" w14:paraId="0000000F">
      <w:pPr>
        <w:pStyle w:val="Heading1"/>
        <w:numPr>
          <w:ilvl w:val="0"/>
          <w:numId w:val="2"/>
        </w:numPr>
        <w:ind w:left="36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Vice President Amos, Senator Amey, Senator Barraj, Senator Singh, Senator Knox, and Senator Ramierez.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 members were present, quorum was established and a bonafide meeting was held.</w:t>
      </w:r>
    </w:p>
    <w:p w:rsidR="00000000" w:rsidDel="00000000" w:rsidP="00000000" w:rsidRDefault="00000000" w:rsidRPr="00000000" w14:paraId="00000013">
      <w:pPr>
        <w:pStyle w:val="Heading1"/>
        <w:numPr>
          <w:ilvl w:val="0"/>
          <w:numId w:val="2"/>
        </w:numPr>
        <w:ind w:left="360" w:hanging="360"/>
        <w:rPr/>
      </w:pPr>
      <w:r w:rsidDel="00000000" w:rsidR="00000000" w:rsidRPr="00000000">
        <w:rPr>
          <w:rtl w:val="0"/>
        </w:rPr>
        <w:t xml:space="preserve">CORRECTIONS TO THE MINUTES</w:t>
      </w:r>
    </w:p>
    <w:p w:rsidR="00000000" w:rsidDel="00000000" w:rsidP="00000000" w:rsidRDefault="00000000" w:rsidRPr="00000000" w14:paraId="00000014">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b w:val="1"/>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t>
      </w:r>
      <w:r w:rsidDel="00000000" w:rsidR="00000000" w:rsidRPr="00000000">
        <w:rPr>
          <w:rFonts w:ascii="Garamond" w:cs="Garamond" w:eastAsia="Garamond" w:hAnsi="Garamond"/>
          <w:b w:val="1"/>
          <w:sz w:val="20"/>
          <w:szCs w:val="20"/>
          <w:rtl w:val="0"/>
        </w:rPr>
        <w:t xml:space="preserve">Wednesday, October 27.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Senator Amey moved the motion to approve the minutes from the meeting held on October 27. Senator Singh seconded that motion. Motion carries. </w:t>
      </w:r>
    </w:p>
    <w:p w:rsidR="00000000" w:rsidDel="00000000" w:rsidP="00000000" w:rsidRDefault="00000000" w:rsidRPr="00000000" w14:paraId="00000017">
      <w:pPr>
        <w:pStyle w:val="Heading1"/>
        <w:numPr>
          <w:ilvl w:val="0"/>
          <w:numId w:val="2"/>
        </w:numPr>
        <w:ind w:left="360" w:hanging="360"/>
        <w:rPr/>
      </w:pPr>
      <w:r w:rsidDel="00000000" w:rsidR="00000000" w:rsidRPr="00000000">
        <w:rPr>
          <w:rtl w:val="0"/>
        </w:rPr>
        <w:t xml:space="preserve">PUBLIC COMMENT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 public comment </w:t>
      </w:r>
      <w:r w:rsidDel="00000000" w:rsidR="00000000" w:rsidRPr="00000000">
        <w:rPr>
          <w:rtl w:val="0"/>
        </w:rPr>
      </w:r>
    </w:p>
    <w:p w:rsidR="00000000" w:rsidDel="00000000" w:rsidP="00000000" w:rsidRDefault="00000000" w:rsidRPr="00000000" w14:paraId="0000001A">
      <w:pPr>
        <w:pStyle w:val="Heading1"/>
        <w:numPr>
          <w:ilvl w:val="0"/>
          <w:numId w:val="2"/>
        </w:numPr>
        <w:ind w:left="360" w:hanging="360"/>
        <w:rPr/>
      </w:pPr>
      <w:r w:rsidDel="00000000" w:rsidR="00000000" w:rsidRPr="00000000">
        <w:rPr>
          <w:rtl w:val="0"/>
        </w:rPr>
        <w:t xml:space="preserve">REPORTS OF THE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Academic Senate on November 3 and discussed postponing the final decision of the winter intersession to get a clear idea of what the student government wants. Working with each Senator to see if they can attend their assigned committee meetings.</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no report</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no report</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no report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Ramierez: no report</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Attended  accreditation and institutional quality committee on November 9 and discussed Bakersfield College being considered for the Aspen award. Also went over the demographics of the institution, set standards, and noticed 67% students are passing online courses, which made them worried because it should be higher. Also attended the Enrollment Management Committee November 4 and discussed about 75% of students who are currently enrolled and sending out emails to faculty to remind students about priority registration. Lastly, attended the Safety Advisory Committee on November 10 and discussed who is going to participate in the nightwalk to determine where new lights need to be placed for daylight saving time. Also some were concerned about the outcome of the Great American Shakeout because some of the faculty didn’t go to their designated area. </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Advisors – Ayala and Damania</w:t>
      </w:r>
    </w:p>
    <w:p w:rsidR="00000000" w:rsidDel="00000000" w:rsidP="00000000" w:rsidRDefault="00000000" w:rsidRPr="00000000" w14:paraId="00000025">
      <w:pPr>
        <w:numPr>
          <w:ilvl w:val="2"/>
          <w:numId w:val="2"/>
        </w:numPr>
        <w:pBdr>
          <w:top w:space="0" w:sz="0" w:val="nil"/>
          <w:left w:space="0" w:sz="0" w:val="nil"/>
          <w:bottom w:space="0" w:sz="0" w:val="nil"/>
          <w:right w:space="0" w:sz="0" w:val="nil"/>
          <w:between w:space="0" w:sz="0" w:val="nil"/>
        </w:pBdr>
        <w:spacing w:after="0" w:line="240" w:lineRule="auto"/>
        <w:ind w:left="2160" w:hanging="18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Explains Section three of the Brown Act  </w:t>
      </w:r>
    </w:p>
    <w:p w:rsidR="00000000" w:rsidDel="00000000" w:rsidP="00000000" w:rsidRDefault="00000000" w:rsidRPr="00000000" w14:paraId="00000026">
      <w:pPr>
        <w:spacing w:after="0" w:line="240" w:lineRule="auto"/>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Asked VP Amos and President Mata to look back at committee arrangements due to new senators. Found a place in the office to post external agendas for students to know where and when meetings are being held. Next Senate meeting will be held November 24 to vote on whether or not we are going to remain have meetings on zoom or in-person. If moved to online, half of the Senate body have to remain online and the other half need to be in-person. Next semester elections will begin for the Fall 2022 school year. The Drive-in movie will occur December 3, showing </w:t>
      </w:r>
      <w:r w:rsidDel="00000000" w:rsidR="00000000" w:rsidRPr="00000000">
        <w:rPr>
          <w:rFonts w:ascii="Times New Roman" w:cs="Times New Roman" w:eastAsia="Times New Roman" w:hAnsi="Times New Roman"/>
          <w:i w:val="1"/>
          <w:sz w:val="20"/>
          <w:szCs w:val="20"/>
          <w:rtl w:val="0"/>
        </w:rPr>
        <w:t xml:space="preserve">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Night Before Christmas</w:t>
      </w:r>
      <w:r w:rsidDel="00000000" w:rsidR="00000000" w:rsidRPr="00000000">
        <w:rPr>
          <w:rFonts w:ascii="Times New Roman" w:cs="Times New Roman" w:eastAsia="Times New Roman" w:hAnsi="Times New Roman"/>
          <w:sz w:val="20"/>
          <w:szCs w:val="20"/>
          <w:rtl w:val="0"/>
        </w:rPr>
        <w:t xml:space="preserve"> and encouraging officers to help out with this event. Leading up to finals week, study jam will be hosted in the dining commons. Turkey give-away next week. Delano staff hosting an event next Tuesday for a transfer application workshop at 5pm.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21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9">
      <w:pPr>
        <w:pStyle w:val="Heading1"/>
        <w:numPr>
          <w:ilvl w:val="0"/>
          <w:numId w:val="2"/>
        </w:numPr>
        <w:ind w:left="360" w:hanging="360"/>
        <w:rPr/>
      </w:pPr>
      <w:r w:rsidDel="00000000" w:rsidR="00000000" w:rsidRPr="00000000">
        <w:rPr>
          <w:rtl w:val="0"/>
        </w:rPr>
        <w:t xml:space="preserve">ELECTION OR APPOINTMENTS OF ASSOCIATION OFFICERS</w:t>
      </w:r>
    </w:p>
    <w:p w:rsidR="00000000" w:rsidDel="00000000" w:rsidP="00000000" w:rsidRDefault="00000000" w:rsidRPr="00000000" w14:paraId="0000002A">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the Brown Act, the meeting may not be closed. </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Election of Annaliese Johnson to the position of Senator-at-Large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2"/>
        <w:tblW w:w="792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960"/>
        <w:tblGridChange w:id="0">
          <w:tblGrid>
            <w:gridCol w:w="3960"/>
            <w:gridCol w:w="3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aye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aye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aye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Ramierz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aye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aye</w:t>
            </w:r>
          </w:p>
        </w:tc>
      </w:tr>
    </w:tbl>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Ayes: 5          nays:0</w:t>
      </w:r>
    </w:p>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ayes have the majority, motion is passed. </w:t>
      </w:r>
      <w:r w:rsidDel="00000000" w:rsidR="00000000" w:rsidRPr="00000000">
        <w:rPr>
          <w:rtl w:val="0"/>
        </w:rPr>
      </w:r>
    </w:p>
    <w:p w:rsidR="00000000" w:rsidDel="00000000" w:rsidP="00000000" w:rsidRDefault="00000000" w:rsidRPr="00000000" w14:paraId="00000039">
      <w:pPr>
        <w:pStyle w:val="Heading1"/>
        <w:numPr>
          <w:ilvl w:val="0"/>
          <w:numId w:val="2"/>
        </w:numPr>
        <w:ind w:left="360" w:hanging="360"/>
        <w:rPr/>
      </w:pPr>
      <w:r w:rsidDel="00000000" w:rsidR="00000000" w:rsidRPr="00000000">
        <w:rPr>
          <w:rtl w:val="0"/>
        </w:rPr>
        <w:t xml:space="preserve">OATH OF OFFICE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Administering the Oath of office to Senator-at-Large, Senators-elect Annaliese Johnson</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3D">
      <w:pPr>
        <w:pStyle w:val="Heading1"/>
        <w:numPr>
          <w:ilvl w:val="0"/>
          <w:numId w:val="2"/>
        </w:numPr>
        <w:ind w:left="360" w:hanging="360"/>
        <w:rPr/>
      </w:pPr>
      <w:bookmarkStart w:colFirst="0" w:colLast="0" w:name="_heading=h.gjdgxs" w:id="0"/>
      <w:bookmarkEnd w:id="0"/>
      <w:r w:rsidDel="00000000" w:rsidR="00000000" w:rsidRPr="00000000">
        <w:rPr>
          <w:rtl w:val="0"/>
        </w:rPr>
        <w:t xml:space="preserve">receipt of correspondence to the senate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Committee Changes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requested a committee change of Student Organization due to work schedule.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was appointed to the Student Organization committee.</w:t>
      </w:r>
    </w:p>
    <w:p w:rsidR="00000000" w:rsidDel="00000000" w:rsidP="00000000" w:rsidRDefault="00000000" w:rsidRPr="00000000" w14:paraId="00000042">
      <w:pPr>
        <w:pStyle w:val="Heading1"/>
        <w:ind w:left="360" w:hanging="360"/>
        <w:rPr/>
      </w:pPr>
      <w:r w:rsidDel="00000000" w:rsidR="00000000" w:rsidRPr="00000000">
        <w:rPr>
          <w:rtl w:val="0"/>
        </w:rPr>
      </w:r>
    </w:p>
    <w:p w:rsidR="00000000" w:rsidDel="00000000" w:rsidP="00000000" w:rsidRDefault="00000000" w:rsidRPr="00000000" w14:paraId="00000043">
      <w:pPr>
        <w:pStyle w:val="Heading1"/>
        <w:numPr>
          <w:ilvl w:val="0"/>
          <w:numId w:val="2"/>
        </w:numPr>
        <w:ind w:left="450" w:hanging="360"/>
        <w:rPr/>
      </w:pPr>
      <w:r w:rsidDel="00000000" w:rsidR="00000000" w:rsidRPr="00000000">
        <w:rPr>
          <w:rtl w:val="0"/>
        </w:rPr>
        <w:t xml:space="preserve">REPORTS FROM EXECUTIVE OFFICERS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Office of the President</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Held an Executive Board meeting November 3 and discussed BC Housing Proposal starting 2022 to house about 150 students through a grant. Also discussed the Winter Intersession  and executive board preferred proposal 1b. Planning on meeting with VP Amos to review committees and encouraged officers to join their participatory committees. Reminded officers to register for classes for the Spring 2022 semester and to upload vaccination cards. Working on social media post drafts to send out to Director Maldonado to spread awareness about the vaccine mandate.</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Organizations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Held an ICC meeting and went over soft grants and how to apply. Advisor Alvarez brought to attention volunteer opportunity, MER, which is a program that helps developmentally disabled adults and children. </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Activities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Legislative Affairs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Finance</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Postponed the next Finance meeting to November 18. Working on appeals, but can’t work for Spring 2022 appeals until the semester begins. </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Public Relations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report </w:t>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Secretary</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minutes and also asked President Mata and VP Amos to send office hours from all executive officers. </w:t>
      </w:r>
    </w:p>
    <w:p w:rsidR="00000000" w:rsidDel="00000000" w:rsidP="00000000" w:rsidRDefault="00000000" w:rsidRPr="00000000" w14:paraId="00000053">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Student Trustee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56">
      <w:pPr>
        <w:pStyle w:val="Heading1"/>
        <w:numPr>
          <w:ilvl w:val="0"/>
          <w:numId w:val="2"/>
        </w:numPr>
        <w:ind w:left="360" w:hanging="360"/>
        <w:rPr/>
      </w:pPr>
      <w:r w:rsidDel="00000000" w:rsidR="00000000" w:rsidRPr="00000000">
        <w:rPr>
          <w:rtl w:val="0"/>
        </w:rPr>
        <w:t xml:space="preserve">REPORT OF THE SENATE COMMITTEES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Academic Affairs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report </w:t>
      </w:r>
    </w:p>
    <w:p w:rsidR="00000000" w:rsidDel="00000000" w:rsidP="00000000" w:rsidRDefault="00000000" w:rsidRPr="00000000" w14:paraId="0000005A">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Advancement of Bakersfield College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report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Government Operations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report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5F">
      <w:pPr>
        <w:pStyle w:val="Heading1"/>
        <w:numPr>
          <w:ilvl w:val="0"/>
          <w:numId w:val="2"/>
        </w:numPr>
        <w:ind w:left="360" w:hanging="360"/>
        <w:rPr/>
      </w:pPr>
      <w:r w:rsidDel="00000000" w:rsidR="00000000" w:rsidRPr="00000000">
        <w:rPr>
          <w:rtl w:val="0"/>
        </w:rPr>
        <w:t xml:space="preserve">REPORTS FROM THE PARTICIPATORY GOVERNANCE COMMITTEES</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0" w:line="240" w:lineRule="auto"/>
        <w:ind w:left="360" w:right="409"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61">
      <w:pPr>
        <w:pStyle w:val="Heading2"/>
        <w:numPr>
          <w:ilvl w:val="1"/>
          <w:numId w:val="1"/>
        </w:numPr>
        <w:spacing w:line="240" w:lineRule="auto"/>
        <w:ind w:left="1440" w:hanging="360"/>
        <w:rPr/>
      </w:pPr>
      <w:r w:rsidDel="00000000" w:rsidR="00000000" w:rsidRPr="00000000">
        <w:rPr>
          <w:rtl w:val="0"/>
        </w:rPr>
        <w:t xml:space="preserve">Academic Senate 11/10</w:t>
      </w:r>
    </w:p>
    <w:p w:rsidR="00000000" w:rsidDel="00000000" w:rsidP="00000000" w:rsidRDefault="00000000" w:rsidRPr="00000000" w14:paraId="00000062">
      <w:pPr>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Discussed Winter Intression and was postponed to get an accurate description of what the Student Government wants.  </w:t>
      </w:r>
      <w:r w:rsidDel="00000000" w:rsidR="00000000" w:rsidRPr="00000000">
        <w:rPr>
          <w:rtl w:val="0"/>
        </w:rPr>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Accreditation &amp; Institutional Quality </w:t>
      </w:r>
      <w:r w:rsidDel="00000000" w:rsidR="00000000" w:rsidRPr="00000000">
        <w:rPr>
          <w:rFonts w:ascii="Garamond" w:cs="Garamond" w:eastAsia="Garamond" w:hAnsi="Garamond"/>
          <w:sz w:val="20"/>
          <w:szCs w:val="20"/>
          <w:rtl w:val="0"/>
        </w:rPr>
        <w:t xml:space="preserve">Committee 11</w:t>
      </w:r>
      <w:r w:rsidDel="00000000" w:rsidR="00000000" w:rsidRPr="00000000">
        <w:rPr>
          <w:rFonts w:ascii="Garamond" w:cs="Garamond" w:eastAsia="Garamond" w:hAnsi="Garamond"/>
          <w:color w:val="000000"/>
          <w:sz w:val="20"/>
          <w:szCs w:val="20"/>
          <w:rtl w:val="0"/>
        </w:rPr>
        <w:t xml:space="preserve">/9</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Bakersfield College is considered for the Aspen Award.</w:t>
      </w:r>
    </w:p>
    <w:p w:rsidR="00000000" w:rsidDel="00000000" w:rsidP="00000000" w:rsidRDefault="00000000" w:rsidRPr="00000000" w14:paraId="00000065">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Assessment Committee 11/5</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Finalized subcommittees and put members on their own subcommittees. Discussed having some workshops for these new subcommittees they formed.</w:t>
      </w:r>
    </w:p>
    <w:p w:rsidR="00000000" w:rsidDel="00000000" w:rsidP="00000000" w:rsidRDefault="00000000" w:rsidRPr="00000000" w14:paraId="00000067">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Bookstore Committee </w:t>
      </w:r>
    </w:p>
    <w:p w:rsidR="00000000" w:rsidDel="00000000" w:rsidP="00000000" w:rsidRDefault="00000000" w:rsidRPr="00000000" w14:paraId="00000068">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Budget Committee 11/22</w:t>
      </w:r>
    </w:p>
    <w:p w:rsidR="00000000" w:rsidDel="00000000" w:rsidP="00000000" w:rsidRDefault="00000000" w:rsidRPr="00000000" w14:paraId="00000069">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College Council 11/12</w:t>
      </w:r>
    </w:p>
    <w:p w:rsidR="00000000" w:rsidDel="00000000" w:rsidP="00000000" w:rsidRDefault="00000000" w:rsidRPr="00000000" w14:paraId="0000006A">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Commencement Committee </w:t>
      </w:r>
    </w:p>
    <w:p w:rsidR="00000000" w:rsidDel="00000000" w:rsidP="00000000" w:rsidRDefault="00000000" w:rsidRPr="00000000" w14:paraId="0000006B">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Curriculum Committee 11/4</w:t>
      </w:r>
    </w:p>
    <w:p w:rsidR="00000000" w:rsidDel="00000000" w:rsidP="00000000" w:rsidRDefault="00000000" w:rsidRPr="00000000" w14:paraId="0000006C">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Budget</w:t>
      </w:r>
    </w:p>
    <w:p w:rsidR="00000000" w:rsidDel="00000000" w:rsidP="00000000" w:rsidRDefault="00000000" w:rsidRPr="00000000" w14:paraId="0000006D">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Consultation</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November 24th</w:t>
      </w:r>
    </w:p>
    <w:p w:rsidR="00000000" w:rsidDel="00000000" w:rsidP="00000000" w:rsidRDefault="00000000" w:rsidRPr="00000000" w14:paraId="0000006F">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Equal Opportunity &amp; Diversity Advisory Council (EODAC) 11/23</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Five members from the Academic Senate attended and gave feedback about the board. Discussed excluding Diversity, even though Diversity is a part of BC and wants to take out the preface of Diversity.  President Mata vocalized that if removing diversity, BC is excluding half of students' voices. </w:t>
      </w:r>
    </w:p>
    <w:p w:rsidR="00000000" w:rsidDel="00000000" w:rsidP="00000000" w:rsidRDefault="00000000" w:rsidRPr="00000000" w14:paraId="00000071">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Enrollment Committee 11/4 (contact chair)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Discussed 75% of students are currently enrolled and the next meeting is November 18. </w:t>
      </w:r>
    </w:p>
    <w:p w:rsidR="00000000" w:rsidDel="00000000" w:rsidP="00000000" w:rsidRDefault="00000000" w:rsidRPr="00000000" w14:paraId="00000073">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Facilities &amp; Sustainability Committee 11/</w:t>
      </w:r>
      <w:r w:rsidDel="00000000" w:rsidR="00000000" w:rsidRPr="00000000">
        <w:rPr>
          <w:rtl w:val="0"/>
        </w:rPr>
      </w:r>
    </w:p>
    <w:p w:rsidR="00000000" w:rsidDel="00000000" w:rsidP="00000000" w:rsidRDefault="00000000" w:rsidRPr="00000000" w14:paraId="00000074">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Board of Trustees</w:t>
      </w:r>
    </w:p>
    <w:p w:rsidR="00000000" w:rsidDel="00000000" w:rsidP="00000000" w:rsidRDefault="00000000" w:rsidRPr="00000000" w14:paraId="00000075">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Information Services &amp; Instructional Technology (ISIT) 11/1 (contact chair)</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meeting December 6 from 4-5:30pm</w:t>
      </w:r>
    </w:p>
    <w:p w:rsidR="00000000" w:rsidDel="00000000" w:rsidP="00000000" w:rsidRDefault="00000000" w:rsidRPr="00000000" w14:paraId="00000077">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Program Review Committee 11/2 (contact chair)</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 twice a month on Tuesdays at 3:30pm. </w:t>
      </w:r>
    </w:p>
    <w:p w:rsidR="00000000" w:rsidDel="00000000" w:rsidP="00000000" w:rsidRDefault="00000000" w:rsidRPr="00000000" w14:paraId="00000079">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Safety Advisory Committee</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Planning a nightwalk to see where new lights have to be placed. Discussed the outcome of the Great American Shakeout and there were some concerns about being unorganized since some faculty didn’t go to their designated areas.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7C">
      <w:pPr>
        <w:pStyle w:val="Heading1"/>
        <w:numPr>
          <w:ilvl w:val="0"/>
          <w:numId w:val="2"/>
        </w:numPr>
        <w:ind w:left="270" w:hanging="360"/>
        <w:rPr/>
      </w:pPr>
      <w:bookmarkStart w:colFirst="0" w:colLast="0" w:name="_heading=h.30j0zll" w:id="1"/>
      <w:bookmarkEnd w:id="1"/>
      <w:r w:rsidDel="00000000" w:rsidR="00000000" w:rsidRPr="00000000">
        <w:rPr>
          <w:rtl w:val="0"/>
        </w:rPr>
        <w:t xml:space="preserve">NEW BUSINESS</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7E">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T-shirt making contest to engage students on and off campus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Executive Board tabled to the next meeting for more students' outputs.</w:t>
      </w:r>
    </w:p>
    <w:p w:rsidR="00000000" w:rsidDel="00000000" w:rsidP="00000000" w:rsidRDefault="00000000" w:rsidRPr="00000000" w14:paraId="00000080">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What can senate do to get a better idea of which model of intercession is better for student body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suggested an Instagram Poll. Director Sanchez suggested hosting a webinar. President Mata suggested a college wide survey. </w:t>
      </w:r>
    </w:p>
    <w:p w:rsidR="00000000" w:rsidDel="00000000" w:rsidP="00000000" w:rsidRDefault="00000000" w:rsidRPr="00000000" w14:paraId="00000082">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finding participatory committees online and how to contact chair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went over the KCCD Committees page for officers to know the day and time their participatory committees are meeting.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85">
      <w:pPr>
        <w:pStyle w:val="Heading1"/>
        <w:numPr>
          <w:ilvl w:val="0"/>
          <w:numId w:val="2"/>
        </w:numPr>
        <w:ind w:left="360" w:hanging="360"/>
        <w:rPr/>
      </w:pPr>
      <w:r w:rsidDel="00000000" w:rsidR="00000000" w:rsidRPr="00000000">
        <w:rPr>
          <w:rtl w:val="0"/>
        </w:rPr>
        <w:t xml:space="preserve">ANNOUNCEMENTS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Senators go see Danyel this Friday to access BCSGA email and get a WE ARE BC shirt.</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89">
      <w:pPr>
        <w:pStyle w:val="Heading1"/>
        <w:numPr>
          <w:ilvl w:val="0"/>
          <w:numId w:val="2"/>
        </w:numPr>
        <w:ind w:left="360" w:hanging="360"/>
        <w:rPr/>
      </w:pPr>
      <w:r w:rsidDel="00000000" w:rsidR="00000000" w:rsidRPr="00000000">
        <w:rPr>
          <w:rtl w:val="0"/>
        </w:rPr>
        <w:t xml:space="preserve">ADJOURNMENT</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The meeting was adjourned at 5:48 pm. </w:t>
      </w:r>
    </w:p>
    <w:p w:rsidR="00000000" w:rsidDel="00000000" w:rsidP="00000000" w:rsidRDefault="00000000" w:rsidRPr="00000000" w14:paraId="0000008C">
      <w:pPr>
        <w:spacing w:after="0" w:line="240" w:lineRule="auto"/>
        <w:rPr/>
      </w:pPr>
      <w:r w:rsidDel="00000000" w:rsidR="00000000" w:rsidRPr="00000000">
        <w:rPr>
          <w:rtl w:val="0"/>
        </w:rPr>
      </w:r>
    </w:p>
    <w:p w:rsidR="00000000" w:rsidDel="00000000" w:rsidP="00000000" w:rsidRDefault="00000000" w:rsidRPr="00000000" w14:paraId="0000008D">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99">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9A">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9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9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9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9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9F">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A0">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A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A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8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3"/>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Senate of the Bakersfield College Student Government Association Agenda</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Wednesday November 10, 2021</w:t>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5">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9"/>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4mKfJo78EedoUbdCIjhqc1WRrw==">AMUW2mWVsZStWCTiAuB0bP89ZCxbB5b8CsrKyaZgzqDvdcId1Kjli0a9aZjKOB5fSorYyK4D21AxT3xt7zQiOFngdyMdzsDG+QUSqODRqxGzEuD4jFzc/vMRIWQYHXejFvCmxzMmKiAF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2021-11-07T22:09:00Z</dcterms:created>
  <dc:creator>Image User</dc:creator>
</cp:coreProperties>
</file>