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August 24,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4:00-6:00pm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w:t>
            </w:r>
            <w:hyperlink r:id="rId7">
              <w:r w:rsidDel="00000000" w:rsidR="00000000" w:rsidRPr="00000000">
                <w:rPr>
                  <w:color w:val="1155cc"/>
                  <w:u w:val="single"/>
                  <w:rtl w:val="0"/>
                </w:rPr>
                <w:t xml:space="preserve">https://cccconfer.zoom.us/j/96504179517?pwd=NFMrVmVIU2V6eHdrWExtamJHYldzdz09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25665" cy="50800"/>
                <wp:effectExtent b="0" l="0" r="0" t="0"/>
                <wp:wrapNone/>
                <wp:docPr id="5"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25665" cy="50800"/>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25665" cy="50800"/>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2"/>
        </w:numPr>
        <w:ind w:left="810" w:hanging="360"/>
        <w:rPr>
          <w:b w:val="0"/>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The meeting was called to order at 4:08 pm. </w:t>
      </w:r>
      <w:r w:rsidDel="00000000" w:rsidR="00000000" w:rsidRPr="00000000">
        <w:rPr>
          <w:rtl w:val="0"/>
        </w:rPr>
      </w:r>
    </w:p>
    <w:p w:rsidR="00000000" w:rsidDel="00000000" w:rsidP="00000000" w:rsidRDefault="00000000" w:rsidRPr="00000000" w14:paraId="0000000C">
      <w:pPr>
        <w:pStyle w:val="Heading1"/>
        <w:numPr>
          <w:ilvl w:val="0"/>
          <w:numId w:val="2"/>
        </w:numPr>
        <w:ind w:left="810" w:hanging="360"/>
        <w:rPr>
          <w:b w:val="0"/>
        </w:rPr>
      </w:pPr>
      <w:r w:rsidDel="00000000" w:rsidR="00000000" w:rsidRPr="00000000">
        <w:rPr>
          <w:rtl w:val="0"/>
        </w:rPr>
        <w:t xml:space="preserve">PLEDGE OF ALLEGIANCE</w:t>
      </w:r>
      <w:r w:rsidDel="00000000" w:rsidR="00000000" w:rsidRPr="00000000">
        <w:rPr>
          <w:rtl w:val="0"/>
        </w:rPr>
      </w:r>
    </w:p>
    <w:p w:rsidR="00000000" w:rsidDel="00000000" w:rsidP="00000000" w:rsidRDefault="00000000" w:rsidRPr="00000000" w14:paraId="0000000D">
      <w:pPr>
        <w:pStyle w:val="Subtitle"/>
        <w:ind w:firstLine="36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p w:rsidR="00000000" w:rsidDel="00000000" w:rsidP="00000000" w:rsidRDefault="00000000" w:rsidRPr="00000000" w14:paraId="0000000F">
      <w:pPr>
        <w:pStyle w:val="Heading1"/>
        <w:numPr>
          <w:ilvl w:val="0"/>
          <w:numId w:val="2"/>
        </w:numPr>
        <w:ind w:left="810" w:hanging="360"/>
        <w:rPr>
          <w:b w:val="0"/>
        </w:rPr>
      </w:pPr>
      <w:r w:rsidDel="00000000" w:rsidR="00000000" w:rsidRPr="00000000">
        <w:rPr>
          <w:rtl w:val="0"/>
        </w:rPr>
        <w:t xml:space="preserve">ASCERTAINMENT OF QUORUM </w:t>
      </w:r>
      <w:r w:rsidDel="00000000" w:rsidR="00000000" w:rsidRPr="00000000">
        <w:rPr>
          <w:rtl w:val="0"/>
        </w:rPr>
      </w:r>
    </w:p>
    <w:p w:rsidR="00000000" w:rsidDel="00000000" w:rsidP="00000000" w:rsidRDefault="00000000" w:rsidRPr="00000000" w14:paraId="00000010">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Members present: VP Abad, Senator Makrai, and Senator Moore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3/3 members were present, Quorum was established and a bonafide meeting was held.</w:t>
      </w:r>
      <w:r w:rsidDel="00000000" w:rsidR="00000000" w:rsidRPr="00000000">
        <w:rPr>
          <w:rtl w:val="0"/>
        </w:rPr>
      </w:r>
    </w:p>
    <w:p w:rsidR="00000000" w:rsidDel="00000000" w:rsidP="00000000" w:rsidRDefault="00000000" w:rsidRPr="00000000" w14:paraId="00000013">
      <w:pPr>
        <w:pStyle w:val="Heading1"/>
        <w:numPr>
          <w:ilvl w:val="0"/>
          <w:numId w:val="2"/>
        </w:numPr>
        <w:ind w:left="810" w:hanging="360"/>
        <w:rPr>
          <w:b w:val="0"/>
        </w:rPr>
      </w:pPr>
      <w:r w:rsidDel="00000000" w:rsidR="00000000" w:rsidRPr="00000000">
        <w:rPr>
          <w:rtl w:val="0"/>
        </w:rPr>
        <w:t xml:space="preserve">PUBLIC COMMENT</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z w:val="20"/>
          <w:szCs w:val="20"/>
        </w:rPr>
      </w:pPr>
      <w:r w:rsidDel="00000000" w:rsidR="00000000" w:rsidRPr="00000000">
        <w:rPr>
          <w:rFonts w:ascii="Garamond" w:cs="Garamond" w:eastAsia="Garamond" w:hAnsi="Garamond"/>
          <w:i w:val="1"/>
          <w:sz w:val="20"/>
          <w:szCs w:val="20"/>
          <w:rtl w:val="0"/>
        </w:rPr>
        <w:t xml:space="preserve">              </w:t>
      </w:r>
      <w:r w:rsidDel="00000000" w:rsidR="00000000" w:rsidRPr="00000000">
        <w:rPr>
          <w:rFonts w:ascii="Garamond" w:cs="Garamond" w:eastAsia="Garamond" w:hAnsi="Garamond"/>
          <w:sz w:val="20"/>
          <w:szCs w:val="20"/>
          <w:rtl w:val="0"/>
        </w:rPr>
        <w:t xml:space="preserve">a.    Consent Presentation: Adriana Oceguera </w:t>
      </w:r>
    </w:p>
    <w:p w:rsidR="00000000" w:rsidDel="00000000" w:rsidP="00000000" w:rsidRDefault="00000000" w:rsidRPr="00000000" w14:paraId="00000016">
      <w:pPr>
        <w:pStyle w:val="Heading1"/>
        <w:ind w:left="0" w:firstLine="0"/>
        <w:rPr>
          <w:rFonts w:ascii="Times New Roman" w:cs="Times New Roman" w:eastAsia="Times New Roman" w:hAnsi="Times New Roman"/>
          <w:b w:val="0"/>
          <w:smallCaps w:val="0"/>
        </w:rPr>
      </w:pPr>
      <w:r w:rsidDel="00000000" w:rsidR="00000000" w:rsidRPr="00000000">
        <w:rPr>
          <w:smallCaps w:val="0"/>
          <w:rtl w:val="0"/>
        </w:rPr>
        <w:t xml:space="preserve">         </w:t>
      </w:r>
      <w:r w:rsidDel="00000000" w:rsidR="00000000" w:rsidRPr="00000000">
        <w:rPr>
          <w:rFonts w:ascii="Times New Roman" w:cs="Times New Roman" w:eastAsia="Times New Roman" w:hAnsi="Times New Roman"/>
          <w:b w:val="0"/>
          <w:smallCaps w:val="0"/>
          <w:rtl w:val="0"/>
        </w:rPr>
        <w:t xml:space="preserve">Adrianna Oceguera gave a presentation about Gender equity</w:t>
      </w:r>
    </w:p>
    <w:p w:rsidR="00000000" w:rsidDel="00000000" w:rsidP="00000000" w:rsidRDefault="00000000" w:rsidRPr="00000000" w14:paraId="00000017">
      <w:pPr>
        <w:pStyle w:val="Heading1"/>
        <w:numPr>
          <w:ilvl w:val="0"/>
          <w:numId w:val="2"/>
        </w:numPr>
        <w:ind w:left="810" w:hanging="360"/>
        <w:rPr>
          <w:b w:val="0"/>
          <w:smallCaps w:val="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Vice President</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Showed gratitude to the officers who have helped out with the events. Convocation went really well and hopefully that energy continues for the rest of welcome week. </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Makrai: wants to promote the BC internet for students on social media</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Moore: going to attend the curriculum committee next week. </w:t>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i w:val="0"/>
          <w:smallCaps w:val="0"/>
          <w:strike w:val="0"/>
          <w:color w:val="000000"/>
          <w:sz w:val="20"/>
          <w:szCs w:val="20"/>
          <w:shd w:fill="auto" w:val="clear"/>
          <w:vertAlign w:val="baseline"/>
        </w:rPr>
      </w:pPr>
      <w:sdt>
        <w:sdtPr>
          <w:tag w:val="goog_rdk_0"/>
        </w:sdtPr>
        <w:sdtContent>
          <w:r w:rsidDel="00000000" w:rsidR="00000000" w:rsidRPr="00000000">
            <w:rPr>
              <w:rFonts w:ascii="Gungsuh" w:cs="Gungsuh" w:eastAsia="Gungsuh" w:hAnsi="Gungsuh"/>
              <w:i w:val="0"/>
              <w:smallCaps w:val="0"/>
              <w:strike w:val="0"/>
              <w:color w:val="000000"/>
              <w:sz w:val="20"/>
              <w:szCs w:val="20"/>
              <w:u w:val="none"/>
              <w:shd w:fill="auto" w:val="clear"/>
              <w:vertAlign w:val="baseline"/>
              <w:rtl w:val="0"/>
            </w:rPr>
            <w:t xml:space="preserve">BCSGA Advisors (∞ mins.)</w:t>
          </w:r>
        </w:sdtContent>
      </w:sdt>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Handed over the BCSGA Polos and reminded officers when to wear them. Also discussed the upcoming events for welcome week. Be ready to attend events when you’re free and help out.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1"/>
        <w:numPr>
          <w:ilvl w:val="0"/>
          <w:numId w:val="2"/>
        </w:numPr>
        <w:ind w:left="810" w:hanging="360"/>
        <w:rPr>
          <w:b w:val="0"/>
        </w:rPr>
      </w:pPr>
      <w:r w:rsidDel="00000000" w:rsidR="00000000" w:rsidRPr="00000000">
        <w:rPr>
          <w:rtl w:val="0"/>
        </w:rPr>
        <w:t xml:space="preserve">REPORTS FROM EXECUTIVE OFFICERS</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1"/>
          <w:smallCaps w:val="0"/>
          <w:strike w:val="0"/>
          <w:color w:val="000000"/>
          <w:sz w:val="18"/>
          <w:szCs w:val="18"/>
          <w:u w:val="none"/>
          <w:shd w:fill="auto" w:val="clear"/>
          <w:vertAlign w:val="baseline"/>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Office of the President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Appreciate everyone who helped out with the upcoming events. Reminded officers about upcoming events and to attend. Next Monday is the townhall and to wear business casual attire and add their slideshow on the presentation. Also reminded officers to come prepared with some questions to ask. </w:t>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Organizations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ICC meeting moved to this Friday at 10 am. </w:t>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Activities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Going to create a signup sheet and send it to officers to see what officers have been attending. The next activities meeting is at 11am. </w:t>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Legislative Affairs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Chase workshop has been finalized, going to promote it on social media. It will be at the Levan Center September 30. The Region 5 has a full executive board </w:t>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Finance</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Getting in touch with the Budget committee and working on appeals. </w:t>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Public Relations</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KCCD Student Trustee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next KCCD Board meeting will be Sep 8. </w:t>
      </w:r>
    </w:p>
    <w:p w:rsidR="00000000" w:rsidDel="00000000" w:rsidP="00000000" w:rsidRDefault="00000000" w:rsidRPr="00000000" w14:paraId="00000030">
      <w:pPr>
        <w:widowControl w:val="0"/>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1">
      <w:pPr>
        <w:spacing w:after="0" w:line="240" w:lineRule="auto"/>
        <w:ind w:left="810" w:firstLine="0"/>
        <w:rPr>
          <w:rFonts w:ascii="Garamond" w:cs="Garamond" w:eastAsia="Garamond" w:hAnsi="Garamond"/>
          <w:b w:val="1"/>
          <w:smallCaps w:val="1"/>
          <w:sz w:val="20"/>
          <w:szCs w:val="20"/>
        </w:rPr>
      </w:pPr>
      <w:r w:rsidDel="00000000" w:rsidR="00000000" w:rsidRPr="00000000">
        <w:rPr>
          <w:rtl w:val="0"/>
        </w:rPr>
      </w:r>
    </w:p>
    <w:p w:rsidR="00000000" w:rsidDel="00000000" w:rsidP="00000000" w:rsidRDefault="00000000" w:rsidRPr="00000000" w14:paraId="00000032">
      <w:pPr>
        <w:pStyle w:val="Heading1"/>
        <w:numPr>
          <w:ilvl w:val="0"/>
          <w:numId w:val="2"/>
        </w:numPr>
        <w:ind w:left="810" w:hanging="360"/>
        <w:rPr>
          <w:b w:val="0"/>
          <w:smallCaps w:val="1"/>
          <w:sz w:val="20"/>
          <w:szCs w:val="20"/>
        </w:rPr>
      </w:pPr>
      <w:r w:rsidDel="00000000" w:rsidR="00000000" w:rsidRPr="00000000">
        <w:rPr>
          <w:rtl w:val="0"/>
        </w:rPr>
        <w:t xml:space="preserve">ELECTION OR APPOINTMENTS OF ASSOCIATION OFFICERS</w:t>
      </w:r>
      <w:r w:rsidDel="00000000" w:rsidR="00000000" w:rsidRPr="00000000">
        <w:rPr>
          <w:rtl w:val="0"/>
        </w:rPr>
      </w:r>
    </w:p>
    <w:p w:rsidR="00000000" w:rsidDel="00000000" w:rsidP="00000000" w:rsidRDefault="00000000" w:rsidRPr="00000000" w14:paraId="00000033">
      <w:pPr>
        <w:pStyle w:val="Subtitle"/>
        <w:ind w:firstLine="360"/>
        <w:rPr/>
      </w:pPr>
      <w:bookmarkStart w:colFirst="0" w:colLast="0" w:name="_heading=h.55ngyi2suw90" w:id="0"/>
      <w:bookmarkEnd w:id="0"/>
      <w:r w:rsidDel="00000000" w:rsidR="00000000" w:rsidRPr="00000000">
        <w:rPr>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Brown Act, the meeting may not be closed. </w:t>
      </w:r>
    </w:p>
    <w:p w:rsidR="00000000" w:rsidDel="00000000" w:rsidP="00000000" w:rsidRDefault="00000000" w:rsidRPr="00000000" w14:paraId="00000034">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Appointment of Jocelyn Landon for the position of Student Activities Manager</w:t>
      </w:r>
    </w:p>
    <w:p w:rsidR="00000000" w:rsidDel="00000000" w:rsidP="00000000" w:rsidRDefault="00000000" w:rsidRPr="00000000" w14:paraId="00000035">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Appointment of Tania Escalante for the position of Senator-at-Large</w:t>
      </w:r>
      <w:r w:rsidDel="00000000" w:rsidR="00000000" w:rsidRPr="00000000">
        <w:rPr>
          <w:rtl w:val="0"/>
        </w:rPr>
      </w:r>
    </w:p>
    <w:p w:rsidR="00000000" w:rsidDel="00000000" w:rsidP="00000000" w:rsidRDefault="00000000" w:rsidRPr="00000000" w14:paraId="00000036">
      <w:pPr>
        <w:spacing w:after="0" w:line="240" w:lineRule="auto"/>
        <w:rPr>
          <w:rFonts w:ascii="Garamond" w:cs="Garamond" w:eastAsia="Garamond" w:hAnsi="Garamond"/>
          <w:color w:val="ff0000"/>
          <w:sz w:val="20"/>
          <w:szCs w:val="20"/>
        </w:rPr>
      </w:pPr>
      <w:r w:rsidDel="00000000" w:rsidR="00000000" w:rsidRPr="00000000">
        <w:rPr>
          <w:rtl w:val="0"/>
        </w:rPr>
      </w:r>
    </w:p>
    <w:p w:rsidR="00000000" w:rsidDel="00000000" w:rsidP="00000000" w:rsidRDefault="00000000" w:rsidRPr="00000000" w14:paraId="00000037">
      <w:pPr>
        <w:pStyle w:val="Heading1"/>
        <w:numPr>
          <w:ilvl w:val="0"/>
          <w:numId w:val="2"/>
        </w:numPr>
        <w:ind w:left="810" w:hanging="360"/>
        <w:rPr>
          <w:b w:val="0"/>
          <w:smallCaps w:val="1"/>
          <w:sz w:val="20"/>
          <w:szCs w:val="20"/>
        </w:rPr>
      </w:pPr>
      <w:bookmarkStart w:colFirst="0" w:colLast="0" w:name="_heading=h.2rybcq6ncbdo" w:id="1"/>
      <w:bookmarkEnd w:id="1"/>
      <w:r w:rsidDel="00000000" w:rsidR="00000000" w:rsidRPr="00000000">
        <w:rPr>
          <w:rtl w:val="0"/>
        </w:rPr>
        <w:t xml:space="preserve">OATH OF OFFICE</w:t>
      </w:r>
      <w:r w:rsidDel="00000000" w:rsidR="00000000" w:rsidRPr="00000000">
        <w:rPr>
          <w:rtl w:val="0"/>
        </w:rPr>
      </w:r>
    </w:p>
    <w:p w:rsidR="00000000" w:rsidDel="00000000" w:rsidP="00000000" w:rsidRDefault="00000000" w:rsidRPr="00000000" w14:paraId="00000038">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i w:val="1"/>
          <w:sz w:val="16"/>
          <w:szCs w:val="16"/>
          <w:rtl w:val="0"/>
        </w:rPr>
        <w:t xml:space="preserve">The Parliamentarian (or Vice President, if absent) shall administer the oath of office for all newly appointed positions or elected officers.</w:t>
      </w:r>
      <w:r w:rsidDel="00000000" w:rsidR="00000000" w:rsidRPr="00000000">
        <w:rPr>
          <w:rtl w:val="0"/>
        </w:rPr>
      </w:r>
    </w:p>
    <w:p w:rsidR="00000000" w:rsidDel="00000000" w:rsidP="00000000" w:rsidRDefault="00000000" w:rsidRPr="00000000" w14:paraId="00000039">
      <w:pPr>
        <w:spacing w:after="0" w:line="240" w:lineRule="auto"/>
        <w:ind w:left="0" w:firstLine="0"/>
        <w:rPr>
          <w:rFonts w:ascii="Garamond" w:cs="Garamond" w:eastAsia="Garamond" w:hAnsi="Garamond"/>
          <w:b w:val="1"/>
          <w:smallCaps w:val="1"/>
          <w:sz w:val="20"/>
          <w:szCs w:val="20"/>
        </w:rPr>
      </w:pPr>
      <w:r w:rsidDel="00000000" w:rsidR="00000000" w:rsidRPr="00000000">
        <w:rPr>
          <w:rtl w:val="0"/>
        </w:rPr>
      </w:r>
    </w:p>
    <w:p w:rsidR="00000000" w:rsidDel="00000000" w:rsidP="00000000" w:rsidRDefault="00000000" w:rsidRPr="00000000" w14:paraId="0000003A">
      <w:pPr>
        <w:numPr>
          <w:ilvl w:val="0"/>
          <w:numId w:val="2"/>
        </w:numPr>
        <w:spacing w:after="0" w:line="240" w:lineRule="auto"/>
        <w:ind w:left="810" w:hanging="360"/>
        <w:rPr>
          <w:rFonts w:ascii="Garamond" w:cs="Garamond" w:eastAsia="Garamond" w:hAnsi="Garamond"/>
          <w:smallCaps w:val="1"/>
          <w:sz w:val="20"/>
          <w:szCs w:val="20"/>
        </w:rPr>
      </w:pPr>
      <w:r w:rsidDel="00000000" w:rsidR="00000000" w:rsidRPr="00000000">
        <w:rPr>
          <w:rFonts w:ascii="Garamond" w:cs="Garamond" w:eastAsia="Garamond" w:hAnsi="Garamond"/>
          <w:b w:val="1"/>
          <w:smallCaps w:val="1"/>
          <w:sz w:val="20"/>
          <w:szCs w:val="20"/>
          <w:rtl w:val="0"/>
        </w:rPr>
        <w:t xml:space="preserve">FIRST READING OF LEGISLATION</w:t>
      </w:r>
      <w:r w:rsidDel="00000000" w:rsidR="00000000" w:rsidRPr="00000000">
        <w:rPr>
          <w:rtl w:val="0"/>
        </w:rPr>
      </w:r>
    </w:p>
    <w:p w:rsidR="00000000" w:rsidDel="00000000" w:rsidP="00000000" w:rsidRDefault="00000000" w:rsidRPr="00000000" w14:paraId="0000003B">
      <w:pPr>
        <w:spacing w:after="0" w:line="240" w:lineRule="auto"/>
        <w:ind w:firstLine="3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Senate shall read the legislation for the first time and then may choose to refer to the committee.</w:t>
      </w:r>
    </w:p>
    <w:p w:rsidR="00000000" w:rsidDel="00000000" w:rsidP="00000000" w:rsidRDefault="00000000" w:rsidRPr="00000000" w14:paraId="0000003C">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Assertion of AB -361 Bill; Authorizing Remote Teleconference Meeting for the Period of August 24 20222, through September 24, 2022, Pursuant to AB 361</w:t>
      </w:r>
      <w:r w:rsidDel="00000000" w:rsidR="00000000" w:rsidRPr="00000000">
        <w:rPr>
          <w:rtl w:val="0"/>
        </w:rPr>
      </w:r>
    </w:p>
    <w:p w:rsidR="00000000" w:rsidDel="00000000" w:rsidP="00000000" w:rsidRDefault="00000000" w:rsidRPr="00000000" w14:paraId="0000003D">
      <w:pPr>
        <w:spacing w:after="0" w:line="240" w:lineRule="auto"/>
        <w:ind w:left="-4500" w:firstLine="0"/>
        <w:rPr>
          <w:rFonts w:ascii="Garamond" w:cs="Garamond" w:eastAsia="Garamond" w:hAnsi="Garamond"/>
          <w:b w:val="1"/>
          <w:sz w:val="20"/>
          <w:szCs w:val="20"/>
          <w:highlight w:val="yellow"/>
        </w:rPr>
      </w:pPr>
      <w:r w:rsidDel="00000000" w:rsidR="00000000" w:rsidRPr="00000000">
        <w:rPr>
          <w:rtl w:val="0"/>
        </w:rPr>
      </w:r>
    </w:p>
    <w:p w:rsidR="00000000" w:rsidDel="00000000" w:rsidP="00000000" w:rsidRDefault="00000000" w:rsidRPr="00000000" w14:paraId="0000003E">
      <w:pPr>
        <w:spacing w:after="0" w:line="240" w:lineRule="auto"/>
        <w:rPr>
          <w:rFonts w:ascii="Garamond" w:cs="Garamond" w:eastAsia="Garamond" w:hAnsi="Garamond"/>
          <w:sz w:val="20"/>
          <w:szCs w:val="20"/>
        </w:rPr>
      </w:pPr>
      <w:r w:rsidDel="00000000" w:rsidR="00000000" w:rsidRPr="00000000">
        <w:rPr>
          <w:rFonts w:ascii="Garamond" w:cs="Garamond" w:eastAsia="Garamond" w:hAnsi="Garamond"/>
          <w:b w:val="1"/>
          <w:smallCaps w:val="1"/>
          <w:sz w:val="20"/>
          <w:szCs w:val="20"/>
          <w:rtl w:val="0"/>
        </w:rPr>
        <w:t xml:space="preserve">        </w:t>
      </w:r>
      <w:r w:rsidDel="00000000" w:rsidR="00000000" w:rsidRPr="00000000">
        <w:rPr>
          <w:rFonts w:ascii="Garamond" w:cs="Garamond" w:eastAsia="Garamond" w:hAnsi="Garamond"/>
          <w:smallCaps w:val="1"/>
          <w:sz w:val="20"/>
          <w:szCs w:val="20"/>
          <w:rtl w:val="0"/>
        </w:rPr>
        <w:t xml:space="preserve">10</w:t>
      </w:r>
      <w:r w:rsidDel="00000000" w:rsidR="00000000" w:rsidRPr="00000000">
        <w:rPr>
          <w:rFonts w:ascii="Garamond" w:cs="Garamond" w:eastAsia="Garamond" w:hAnsi="Garamond"/>
          <w:b w:val="1"/>
          <w:smallCaps w:val="1"/>
          <w:sz w:val="20"/>
          <w:szCs w:val="20"/>
          <w:rtl w:val="0"/>
        </w:rPr>
        <w:t xml:space="preserve">.    FAST-TRACK LEGISLATION</w:t>
      </w:r>
      <w:r w:rsidDel="00000000" w:rsidR="00000000" w:rsidRPr="00000000">
        <w:rPr>
          <w:rtl w:val="0"/>
        </w:rPr>
      </w:r>
    </w:p>
    <w:p w:rsidR="00000000" w:rsidDel="00000000" w:rsidP="00000000" w:rsidRDefault="00000000" w:rsidRPr="00000000" w14:paraId="0000003F">
      <w:pPr>
        <w:spacing w:after="0" w:line="240" w:lineRule="auto"/>
        <w:ind w:left="810" w:hanging="3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 Senator may move legislation to be considered for fast-track at this meeting, moving legislation directly from first reading to second reading.  </w:t>
      </w:r>
    </w:p>
    <w:p w:rsidR="00000000" w:rsidDel="00000000" w:rsidP="00000000" w:rsidRDefault="00000000" w:rsidRPr="00000000" w14:paraId="00000040">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SB 14: AUTHORIZING REMOTE TELECONFERENCE MEETINGS FOR THE PERIOD OF AUGUST 24, 2022, THROUGH SEPTEMBER 24, 2022, PURSUANT TO AB 361</w:t>
      </w:r>
    </w:p>
    <w:p w:rsidR="00000000" w:rsidDel="00000000" w:rsidP="00000000" w:rsidRDefault="00000000" w:rsidRPr="00000000" w14:paraId="00000041">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Makrai made a motion to move to AB 361 Bill. Senator Moore seconded. Motion carries. </w:t>
      </w:r>
    </w:p>
    <w:p w:rsidR="00000000" w:rsidDel="00000000" w:rsidP="00000000" w:rsidRDefault="00000000" w:rsidRPr="00000000" w14:paraId="00000042">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w:t>
      </w:r>
    </w:p>
    <w:p w:rsidR="00000000" w:rsidDel="00000000" w:rsidP="00000000" w:rsidRDefault="00000000" w:rsidRPr="00000000" w14:paraId="00000043">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Makrai: Aye</w:t>
      </w:r>
    </w:p>
    <w:p w:rsidR="00000000" w:rsidDel="00000000" w:rsidP="00000000" w:rsidRDefault="00000000" w:rsidRPr="00000000" w14:paraId="00000044">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Moore: Aye</w:t>
      </w:r>
    </w:p>
    <w:p w:rsidR="00000000" w:rsidDel="00000000" w:rsidP="00000000" w:rsidRDefault="00000000" w:rsidRPr="00000000" w14:paraId="00000045">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Escalante: Aye</w:t>
      </w:r>
    </w:p>
    <w:p w:rsidR="00000000" w:rsidDel="00000000" w:rsidP="00000000" w:rsidRDefault="00000000" w:rsidRPr="00000000" w14:paraId="00000046">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ayes 0 nays, motion passes. </w:t>
      </w:r>
    </w:p>
    <w:p w:rsidR="00000000" w:rsidDel="00000000" w:rsidP="00000000" w:rsidRDefault="00000000" w:rsidRPr="00000000" w14:paraId="00000047">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spacing w:after="0" w:line="240" w:lineRule="auto"/>
        <w:rPr>
          <w:rFonts w:ascii="Garamond" w:cs="Garamond" w:eastAsia="Garamond" w:hAnsi="Garamond"/>
          <w:sz w:val="20"/>
          <w:szCs w:val="20"/>
        </w:rPr>
      </w:pPr>
      <w:bookmarkStart w:colFirst="0" w:colLast="0" w:name="_heading=h.30j0zll" w:id="2"/>
      <w:bookmarkEnd w:id="2"/>
      <w:r w:rsidDel="00000000" w:rsidR="00000000" w:rsidRPr="00000000">
        <w:rPr>
          <w:rFonts w:ascii="Garamond" w:cs="Garamond" w:eastAsia="Garamond" w:hAnsi="Garamond"/>
          <w:b w:val="1"/>
          <w:smallCaps w:val="1"/>
          <w:sz w:val="20"/>
          <w:szCs w:val="20"/>
          <w:rtl w:val="0"/>
        </w:rPr>
        <w:t xml:space="preserve">        </w:t>
      </w:r>
      <w:r w:rsidDel="00000000" w:rsidR="00000000" w:rsidRPr="00000000">
        <w:rPr>
          <w:rFonts w:ascii="Garamond" w:cs="Garamond" w:eastAsia="Garamond" w:hAnsi="Garamond"/>
          <w:smallCaps w:val="1"/>
          <w:sz w:val="20"/>
          <w:szCs w:val="20"/>
          <w:rtl w:val="0"/>
        </w:rPr>
        <w:t xml:space="preserve">11</w:t>
      </w:r>
      <w:r w:rsidDel="00000000" w:rsidR="00000000" w:rsidRPr="00000000">
        <w:rPr>
          <w:rFonts w:ascii="Garamond" w:cs="Garamond" w:eastAsia="Garamond" w:hAnsi="Garamond"/>
          <w:b w:val="1"/>
          <w:smallCaps w:val="1"/>
          <w:sz w:val="20"/>
          <w:szCs w:val="20"/>
          <w:rtl w:val="0"/>
        </w:rPr>
        <w:t xml:space="preserve">.   SECOND READING OF LEGISLATION</w:t>
      </w:r>
      <w:r w:rsidDel="00000000" w:rsidR="00000000" w:rsidRPr="00000000">
        <w:rPr>
          <w:rtl w:val="0"/>
        </w:rPr>
      </w:r>
    </w:p>
    <w:p w:rsidR="00000000" w:rsidDel="00000000" w:rsidP="00000000" w:rsidRDefault="00000000" w:rsidRPr="00000000" w14:paraId="00000049">
      <w:pPr>
        <w:spacing w:after="0" w:line="240" w:lineRule="auto"/>
        <w:ind w:left="810" w:hanging="3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legislation listed has already been read once on the Senate floor or approved for fast-track, and thus is considered for approval by the Senate.</w:t>
      </w:r>
    </w:p>
    <w:p w:rsidR="00000000" w:rsidDel="00000000" w:rsidP="00000000" w:rsidRDefault="00000000" w:rsidRPr="00000000" w14:paraId="0000004A">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ACTION: SB 14 AUTHORIZES REMOTE TELECONFERENCE MEETINGS FOR THE PERIOD OF AUGUST 24, 2022, THROUGH SEPTEMBER 24, 2022, PURSUANT TO AB 361</w:t>
      </w:r>
    </w:p>
    <w:p w:rsidR="00000000" w:rsidDel="00000000" w:rsidP="00000000" w:rsidRDefault="00000000" w:rsidRPr="00000000" w14:paraId="0000004B">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Makrai made a motion to move to AB 361 Bill. Senator Moore seconded. Motion carries. </w:t>
      </w:r>
    </w:p>
    <w:p w:rsidR="00000000" w:rsidDel="00000000" w:rsidP="00000000" w:rsidRDefault="00000000" w:rsidRPr="00000000" w14:paraId="0000004C">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w:t>
      </w:r>
    </w:p>
    <w:p w:rsidR="00000000" w:rsidDel="00000000" w:rsidP="00000000" w:rsidRDefault="00000000" w:rsidRPr="00000000" w14:paraId="0000004D">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Makrai: Aye</w:t>
      </w:r>
    </w:p>
    <w:p w:rsidR="00000000" w:rsidDel="00000000" w:rsidP="00000000" w:rsidRDefault="00000000" w:rsidRPr="00000000" w14:paraId="0000004E">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Moore: Aye</w:t>
      </w:r>
    </w:p>
    <w:p w:rsidR="00000000" w:rsidDel="00000000" w:rsidP="00000000" w:rsidRDefault="00000000" w:rsidRPr="00000000" w14:paraId="0000004F">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Escalante: Aye</w:t>
      </w:r>
    </w:p>
    <w:p w:rsidR="00000000" w:rsidDel="00000000" w:rsidP="00000000" w:rsidRDefault="00000000" w:rsidRPr="00000000" w14:paraId="00000050">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3 ayes 0 nays, motion passes. </w:t>
      </w:r>
      <w:r w:rsidDel="00000000" w:rsidR="00000000" w:rsidRPr="00000000">
        <w:rPr>
          <w:rtl w:val="0"/>
        </w:rPr>
      </w:r>
    </w:p>
    <w:p w:rsidR="00000000" w:rsidDel="00000000" w:rsidP="00000000" w:rsidRDefault="00000000" w:rsidRPr="00000000" w14:paraId="00000051">
      <w:pPr>
        <w:pStyle w:val="Heading1"/>
        <w:ind w:left="0" w:firstLine="0"/>
        <w:rPr>
          <w:smallCaps w:val="0"/>
        </w:rPr>
      </w:pPr>
      <w:r w:rsidDel="00000000" w:rsidR="00000000" w:rsidRPr="00000000">
        <w:rPr>
          <w:rtl w:val="0"/>
        </w:rPr>
      </w:r>
    </w:p>
    <w:p w:rsidR="00000000" w:rsidDel="00000000" w:rsidP="00000000" w:rsidRDefault="00000000" w:rsidRPr="00000000" w14:paraId="00000052">
      <w:pPr>
        <w:pStyle w:val="Heading1"/>
        <w:ind w:left="0" w:firstLine="0"/>
        <w:rPr/>
      </w:pPr>
      <w:r w:rsidDel="00000000" w:rsidR="00000000" w:rsidRPr="00000000">
        <w:rPr>
          <w:smallCaps w:val="0"/>
          <w:rtl w:val="0"/>
        </w:rPr>
        <w:t xml:space="preserve">       </w:t>
      </w:r>
      <w:r w:rsidDel="00000000" w:rsidR="00000000" w:rsidRPr="00000000">
        <w:rPr>
          <w:b w:val="0"/>
          <w:smallCaps w:val="0"/>
          <w:rtl w:val="0"/>
        </w:rPr>
        <w:t xml:space="preserve"> 12</w:t>
      </w:r>
      <w:r w:rsidDel="00000000" w:rsidR="00000000" w:rsidRPr="00000000">
        <w:rPr>
          <w:smallCaps w:val="0"/>
          <w:rtl w:val="0"/>
        </w:rPr>
        <w:t xml:space="preserve">.   NEW BUSINESS</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i w:val="1"/>
          <w:sz w:val="16"/>
          <w:szCs w:val="16"/>
          <w:rtl w:val="0"/>
        </w:rPr>
        <w:t xml:space="preserve">  </w:t>
      </w: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BCSGA INTERVIEWS WITH THE RENEGADE RIP</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Vasquez asked if anyone from BCSGA is willing to do ant interviews with the RIP. </w:t>
      </w:r>
    </w:p>
    <w:p w:rsidR="00000000" w:rsidDel="00000000" w:rsidP="00000000" w:rsidRDefault="00000000" w:rsidRPr="00000000" w14:paraId="0000005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BCSGA POWER LUNCHES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Grewal needs to meet with the Director of Finance to add budget for power lunches and is contacting local politicians to attend. </w:t>
      </w:r>
    </w:p>
    <w:p w:rsidR="00000000" w:rsidDel="00000000" w:rsidP="00000000" w:rsidRDefault="00000000" w:rsidRPr="00000000" w14:paraId="0000005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BCSGA VOLUNTEER FOR TEMPORARY SECRETARY</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VP Abad asked if anyone is interested to volunteer as the temporary secretary</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Garamond" w:cs="Garamond" w:eastAsia="Garamond" w:hAnsi="Garamond"/>
          <w:sz w:val="20"/>
          <w:szCs w:val="20"/>
          <w:rtl w:val="0"/>
        </w:rPr>
        <w:t xml:space="preserve">13</w:t>
      </w:r>
      <w:r w:rsidDel="00000000" w:rsidR="00000000" w:rsidRPr="00000000">
        <w:rPr>
          <w:rFonts w:ascii="Garamond" w:cs="Garamond" w:eastAsia="Garamond" w:hAnsi="Garamond"/>
          <w:b w:val="1"/>
          <w:sz w:val="20"/>
          <w:szCs w:val="20"/>
          <w:rtl w:val="0"/>
        </w:rPr>
        <w:t xml:space="preserve">.   UNFINISHED BUSINESS</w:t>
        <w:br w:type="textWrapping"/>
        <w:t xml:space="preserve">        </w:t>
      </w: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BCSGA BUSINESS CARDS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VP Abad showed a template of the business cards with the board. </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WEEKS OF WELCOME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VP Abad reminded everyone to attend weeks of welcome</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HOMECOMING</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VP Abad discussed having a 70s Renegade costume challenge and the winner gets a prize.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VP Abad also suggested for students to decorate their backpacks as a contest.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Manager Landon suggested having a truck and treat event with Student Orgs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reminded Manager Landon and Director Urias to come up with theme names for the events for the next activities meeting. </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BCSGA OFFICE HOURS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Officers still need to submit their office hours ASAP. Office hours need to be updated.</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pStyle w:val="Heading1"/>
        <w:ind w:left="0" w:firstLine="0"/>
        <w:rPr/>
      </w:pPr>
      <w:r w:rsidDel="00000000" w:rsidR="00000000" w:rsidRPr="00000000">
        <w:rPr>
          <w:smallCaps w:val="0"/>
          <w:rtl w:val="0"/>
        </w:rPr>
        <w:t xml:space="preserve">        </w:t>
      </w:r>
      <w:r w:rsidDel="00000000" w:rsidR="00000000" w:rsidRPr="00000000">
        <w:rPr>
          <w:b w:val="0"/>
          <w:smallCaps w:val="0"/>
          <w:rtl w:val="0"/>
        </w:rPr>
        <w:t xml:space="preserve">14</w:t>
      </w:r>
      <w:r w:rsidDel="00000000" w:rsidR="00000000" w:rsidRPr="00000000">
        <w:rPr>
          <w:smallCaps w:val="0"/>
          <w:rtl w:val="0"/>
        </w:rPr>
        <w:t xml:space="preserve">.   ANNOUNCEMENTS</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President Barraj reminded everyone to send Director Grewal a letter of support.</w:t>
      </w: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pStyle w:val="Heading1"/>
        <w:ind w:left="0" w:firstLine="0"/>
        <w:rPr>
          <w:smallCaps w:val="0"/>
        </w:rPr>
      </w:pPr>
      <w:r w:rsidDel="00000000" w:rsidR="00000000" w:rsidRPr="00000000">
        <w:rPr>
          <w:smallCaps w:val="0"/>
          <w:rtl w:val="0"/>
        </w:rPr>
        <w:t xml:space="preserve">        </w:t>
      </w:r>
      <w:r w:rsidDel="00000000" w:rsidR="00000000" w:rsidRPr="00000000">
        <w:rPr>
          <w:b w:val="0"/>
          <w:smallCaps w:val="0"/>
          <w:rtl w:val="0"/>
        </w:rPr>
        <w:t xml:space="preserve">15</w:t>
      </w:r>
      <w:r w:rsidDel="00000000" w:rsidR="00000000" w:rsidRPr="00000000">
        <w:rPr>
          <w:smallCaps w:val="0"/>
          <w:rtl w:val="0"/>
        </w:rPr>
        <w:t xml:space="preserve">.   ADJOURNMENT</w:t>
      </w:r>
    </w:p>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adjourned at 6:18 pm.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spacing w:after="0" w:line="240" w:lineRule="auto"/>
        <w:rPr/>
      </w:pPr>
      <w:r w:rsidDel="00000000" w:rsidR="00000000" w:rsidRPr="00000000">
        <w:rPr>
          <w:rtl w:val="0"/>
        </w:rPr>
      </w:r>
    </w:p>
    <w:p w:rsidR="00000000" w:rsidDel="00000000" w:rsidP="00000000" w:rsidRDefault="00000000" w:rsidRPr="00000000" w14:paraId="0000006F">
      <w:pPr>
        <w:spacing w:after="0" w:line="240" w:lineRule="auto"/>
        <w:rPr/>
      </w:pPr>
      <w:r w:rsidDel="00000000" w:rsidR="00000000" w:rsidRPr="00000000">
        <w:rPr>
          <w:rtl w:val="0"/>
        </w:rPr>
      </w:r>
    </w:p>
    <w:p w:rsidR="00000000" w:rsidDel="00000000" w:rsidP="00000000" w:rsidRDefault="00000000" w:rsidRPr="00000000" w14:paraId="00000070">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7C">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57156</wp:posOffset>
          </wp:positionH>
          <wp:positionV relativeFrom="paragraph">
            <wp:posOffset>13970</wp:posOffset>
          </wp:positionV>
          <wp:extent cx="297815" cy="1316355"/>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7D">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7E">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7F">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80">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81">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82">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83">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85">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86">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87">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72">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Senate of the Bakersfield College Student Government Association Agenda</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sz w:val="16"/>
              <w:szCs w:val="16"/>
              <w:u w:val="none"/>
              <w:shd w:fill="auto" w:val="clear"/>
              <w:vertAlign w:val="baseline"/>
            </w:rPr>
          </w:pPr>
          <w:r w:rsidDel="00000000" w:rsidR="00000000" w:rsidRPr="00000000">
            <w:rPr>
              <w:rFonts w:ascii="Garamond" w:cs="Garamond" w:eastAsia="Garamond" w:hAnsi="Garamond"/>
              <w:sz w:val="16"/>
              <w:szCs w:val="16"/>
              <w:rtl w:val="0"/>
            </w:rPr>
            <w:t xml:space="preserve">July 27,2022</w:t>
          </w:r>
          <w:r w:rsidDel="00000000" w:rsidR="00000000" w:rsidRPr="00000000">
            <w:rPr>
              <w:rtl w:val="0"/>
            </w:rPr>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78">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color w:val="000000"/>
      </w:rPr>
    </w:lvl>
    <w:lvl w:ilvl="1">
      <w:start w:val="1"/>
      <w:numFmt w:val="lowerLetter"/>
      <w:lvlText w:val="%2."/>
      <w:lvlJc w:val="left"/>
      <w:pPr>
        <w:ind w:left="1440" w:hanging="360"/>
      </w:pPr>
      <w:rPr>
        <w:rFonts w:ascii="Garamond" w:cs="Garamond" w:eastAsia="Garamond" w:hAnsi="Garamond"/>
        <w:b w:val="0"/>
        <w:color w:val="00000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8wZv0LQxN9HQgfDAB1ocUc5cWw==">AMUW2mU4RZnFTVDSfKvrilMti5JTl6AcVALhktXPsSXs2+OThKoy4AzLdPH3vjsDSJpVVQLEnwuNV9vKbOYs8VqlOvD2p3WFBoIUpfiN0hDjAMXDFo7uxhJDqF84j71jcVrhadJdIzXL/qXQZtZzkH1SY7cEMa9Bx1Z+fFjhWByVkdHak68pr0BQZ9zPh4BEsFo95iVnfA1bp4xkjJh6EFwTRJCqo7vcKg==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