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2314" w14:textId="77777777" w:rsidR="00700AD3" w:rsidRDefault="0049492B">
      <w:pPr>
        <w:spacing w:after="0" w:line="259" w:lineRule="auto"/>
        <w:ind w:left="165" w:firstLine="0"/>
      </w:pPr>
      <w:r>
        <w:rPr>
          <w:b/>
          <w:i w:val="0"/>
          <w:sz w:val="31"/>
          <w:szCs w:val="31"/>
        </w:rPr>
        <w:t>BAKERSFIELD COLLEGE STUDENT GOVERNMENT ASSOCIATION</w:t>
      </w:r>
    </w:p>
    <w:p w14:paraId="14C194C1" w14:textId="77777777" w:rsidR="00700AD3" w:rsidRDefault="0049492B">
      <w:pPr>
        <w:spacing w:after="440" w:line="259" w:lineRule="auto"/>
        <w:ind w:left="1865" w:firstLine="0"/>
      </w:pPr>
      <w:r>
        <w:rPr>
          <w:sz w:val="20"/>
          <w:szCs w:val="20"/>
        </w:rPr>
        <w:t>1801 Panorama Drive, BCSGA Boardroom | Bakersfield, California 93305</w:t>
      </w:r>
    </w:p>
    <w:p w14:paraId="61746576" w14:textId="77777777" w:rsidR="00700AD3" w:rsidRDefault="0049492B">
      <w:pPr>
        <w:pStyle w:val="Heading1"/>
      </w:pPr>
      <w:r>
        <w:rPr>
          <w:sz w:val="28"/>
          <w:szCs w:val="28"/>
        </w:rPr>
        <w:t>D</w:t>
      </w:r>
      <w:r>
        <w:t xml:space="preserve">EPARTMENT OF </w:t>
      </w:r>
      <w:r>
        <w:rPr>
          <w:sz w:val="28"/>
          <w:szCs w:val="28"/>
        </w:rPr>
        <w:t>S</w:t>
      </w:r>
      <w:r>
        <w:t xml:space="preserve">TUDENT </w:t>
      </w:r>
      <w:r>
        <w:rPr>
          <w:sz w:val="28"/>
          <w:szCs w:val="28"/>
        </w:rPr>
        <w:t>O</w:t>
      </w:r>
      <w:r>
        <w:t>RGANIZATIONS</w:t>
      </w:r>
    </w:p>
    <w:p w14:paraId="4965464B" w14:textId="77777777" w:rsidR="00700AD3" w:rsidRDefault="0049492B">
      <w:pPr>
        <w:spacing w:after="0" w:line="325" w:lineRule="auto"/>
        <w:ind w:left="30" w:firstLine="0"/>
      </w:pPr>
      <w:r>
        <w:rPr>
          <w:b/>
          <w:i w:val="0"/>
          <w:sz w:val="20"/>
          <w:szCs w:val="20"/>
        </w:rPr>
        <w:t xml:space="preserve">Friday, June 3, </w:t>
      </w:r>
      <w:proofErr w:type="gramStart"/>
      <w:r>
        <w:rPr>
          <w:b/>
          <w:i w:val="0"/>
          <w:sz w:val="20"/>
          <w:szCs w:val="20"/>
        </w:rPr>
        <w:t>2022</w:t>
      </w:r>
      <w:proofErr w:type="gramEnd"/>
      <w:r>
        <w:rPr>
          <w:b/>
          <w:i w:val="0"/>
          <w:sz w:val="20"/>
          <w:szCs w:val="20"/>
        </w:rPr>
        <w:t xml:space="preserve">                                            10a.m-11p.m.</w:t>
      </w:r>
      <w:r>
        <w:rPr>
          <w:b/>
          <w:i w:val="0"/>
          <w:sz w:val="20"/>
          <w:szCs w:val="20"/>
        </w:rPr>
        <w:tab/>
      </w:r>
      <w:r>
        <w:rPr>
          <w:i w:val="0"/>
          <w:sz w:val="20"/>
          <w:szCs w:val="20"/>
        </w:rPr>
        <w:t xml:space="preserve">Zoom Meeting ID: 967 1526 6149 </w:t>
      </w:r>
      <w:r>
        <w:rPr>
          <w:i w:val="0"/>
          <w:sz w:val="20"/>
          <w:szCs w:val="20"/>
          <w:u w:val="single"/>
        </w:rPr>
        <w:t>https://cccconfer.zoom.us/meeting/register/tJcudO6grDwjE9EV60Vgcn5Yy7j5huLsnEe x</w:t>
      </w:r>
    </w:p>
    <w:p w14:paraId="4D4690B3" w14:textId="77777777" w:rsidR="00700AD3" w:rsidRDefault="0049492B">
      <w:pPr>
        <w:spacing w:after="679" w:line="259" w:lineRule="auto"/>
        <w:ind w:left="-765" w:right="-371" w:firstLine="0"/>
      </w:pPr>
      <w:r>
        <w:rPr>
          <w:noProof/>
        </w:rPr>
        <w:drawing>
          <wp:inline distT="0" distB="0" distL="0" distR="0" wp14:anchorId="65FEF27F" wp14:editId="00A9CD7A">
            <wp:extent cx="7200900" cy="19050"/>
            <wp:effectExtent l="0" t="0" r="0" b="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200900" cy="19050"/>
                    </a:xfrm>
                    <a:prstGeom prst="rect">
                      <a:avLst/>
                    </a:prstGeom>
                    <a:ln/>
                  </pic:spPr>
                </pic:pic>
              </a:graphicData>
            </a:graphic>
          </wp:inline>
        </w:drawing>
      </w:r>
    </w:p>
    <w:p w14:paraId="2729FA9F" w14:textId="77777777" w:rsidR="00700AD3" w:rsidRDefault="0049492B">
      <w:pPr>
        <w:numPr>
          <w:ilvl w:val="0"/>
          <w:numId w:val="1"/>
        </w:numPr>
        <w:spacing w:after="385"/>
      </w:pPr>
      <w:r>
        <w:rPr>
          <w:b/>
          <w:i w:val="0"/>
          <w:sz w:val="20"/>
          <w:szCs w:val="20"/>
        </w:rPr>
        <w:t>CALL MEETING TO ORDER</w:t>
      </w:r>
    </w:p>
    <w:p w14:paraId="10806634" w14:textId="77777777" w:rsidR="00700AD3" w:rsidRDefault="0049492B">
      <w:pPr>
        <w:numPr>
          <w:ilvl w:val="0"/>
          <w:numId w:val="1"/>
        </w:numPr>
        <w:spacing w:after="0"/>
      </w:pPr>
      <w:r>
        <w:rPr>
          <w:b/>
          <w:i w:val="0"/>
          <w:sz w:val="20"/>
          <w:szCs w:val="20"/>
        </w:rPr>
        <w:t>ASCERTAINMENT OF QUORUM</w:t>
      </w:r>
    </w:p>
    <w:p w14:paraId="28DD9476" w14:textId="77777777" w:rsidR="00700AD3" w:rsidRDefault="0049492B">
      <w:pPr>
        <w:spacing w:after="384"/>
        <w:ind w:right="281"/>
      </w:pPr>
      <w:r>
        <w:t>A majority quorum m</w:t>
      </w:r>
      <w:r>
        <w:t>ust be established to hold a bona fide meeting</w:t>
      </w:r>
    </w:p>
    <w:p w14:paraId="579535DA" w14:textId="77777777" w:rsidR="00700AD3" w:rsidRDefault="0049492B">
      <w:pPr>
        <w:pStyle w:val="Heading1"/>
        <w:ind w:left="10" w:firstLine="0"/>
      </w:pPr>
      <w:r>
        <w:t>3.  CORRECTIONS TO THE MINUTES</w:t>
      </w:r>
    </w:p>
    <w:p w14:paraId="123FD4E0" w14:textId="77777777" w:rsidR="00700AD3" w:rsidRDefault="0049492B">
      <w:pPr>
        <w:spacing w:after="176"/>
        <w:ind w:left="100" w:right="281" w:firstLine="135"/>
      </w:pPr>
      <w:r>
        <w:t>The Body will discuss and correct minutes from previous meetings.</w:t>
      </w:r>
    </w:p>
    <w:p w14:paraId="35D63F56" w14:textId="77777777" w:rsidR="00700AD3" w:rsidRDefault="0049492B">
      <w:pPr>
        <w:spacing w:after="244" w:line="259" w:lineRule="auto"/>
        <w:ind w:left="925" w:firstLine="0"/>
      </w:pPr>
      <w:r>
        <w:rPr>
          <w:i w:val="0"/>
          <w:sz w:val="20"/>
          <w:szCs w:val="20"/>
        </w:rPr>
        <w:t>a. The Body will consider the approval of unapproved minutes from the meeting held on 04/22/2022</w:t>
      </w:r>
    </w:p>
    <w:p w14:paraId="7748954A" w14:textId="77777777" w:rsidR="00700AD3" w:rsidRDefault="0049492B">
      <w:pPr>
        <w:pStyle w:val="Heading1"/>
        <w:ind w:left="10" w:firstLine="0"/>
      </w:pPr>
      <w:r>
        <w:t>4.  PUBLIC COMM</w:t>
      </w:r>
      <w:r>
        <w:t>ENT</w:t>
      </w:r>
    </w:p>
    <w:p w14:paraId="369429ED" w14:textId="77777777" w:rsidR="00700AD3" w:rsidRDefault="0049492B">
      <w:pPr>
        <w:ind w:left="-15" w:right="281" w:firstLine="195"/>
      </w:pPr>
      <w:r>
        <w:t>This segment of the meeting is reserved for persons desiring to address the Body on any matter of concern that is not stated on the agenda. A time limit of three (3) minutes per speaker and fifteen (15) minutes per topic shall be observed. The law does not</w:t>
      </w:r>
      <w: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t xml:space="preserve"> to be placed on a future agenda. (Brown Act</w:t>
      </w:r>
    </w:p>
    <w:p w14:paraId="6D192E41" w14:textId="77777777" w:rsidR="00700AD3" w:rsidRDefault="0049492B">
      <w:pPr>
        <w:spacing w:after="33"/>
        <w:ind w:left="-5" w:right="281" w:firstLine="135"/>
      </w:pPr>
      <w:r>
        <w:t>§54954.3)</w:t>
      </w:r>
    </w:p>
    <w:p w14:paraId="7A10668D" w14:textId="77777777" w:rsidR="00700AD3" w:rsidRDefault="0049492B">
      <w:pPr>
        <w:spacing w:after="250" w:line="259" w:lineRule="auto"/>
        <w:ind w:left="1025" w:firstLine="0"/>
        <w:rPr>
          <w:i w:val="0"/>
          <w:sz w:val="20"/>
          <w:szCs w:val="20"/>
        </w:rPr>
      </w:pPr>
      <w:r>
        <w:rPr>
          <w:i w:val="0"/>
          <w:sz w:val="20"/>
          <w:szCs w:val="20"/>
        </w:rPr>
        <w:t>a. Introduction of meeting attendees</w:t>
      </w:r>
    </w:p>
    <w:p w14:paraId="623B21A3" w14:textId="77777777" w:rsidR="00700AD3" w:rsidRDefault="0049492B">
      <w:pPr>
        <w:spacing w:after="250" w:line="259" w:lineRule="auto"/>
        <w:ind w:left="1025" w:firstLine="0"/>
        <w:rPr>
          <w:i w:val="0"/>
          <w:sz w:val="20"/>
          <w:szCs w:val="20"/>
        </w:rPr>
      </w:pPr>
      <w:r>
        <w:rPr>
          <w:i w:val="0"/>
          <w:sz w:val="20"/>
          <w:szCs w:val="20"/>
        </w:rPr>
        <w:t xml:space="preserve">b. </w:t>
      </w:r>
      <w:proofErr w:type="spellStart"/>
      <w:r>
        <w:rPr>
          <w:i w:val="0"/>
          <w:sz w:val="20"/>
          <w:szCs w:val="20"/>
        </w:rPr>
        <w:t>CapK</w:t>
      </w:r>
      <w:proofErr w:type="spellEnd"/>
      <w:r>
        <w:rPr>
          <w:i w:val="0"/>
          <w:sz w:val="20"/>
          <w:szCs w:val="20"/>
        </w:rPr>
        <w:t xml:space="preserve"> Volunteer Opportunities </w:t>
      </w:r>
    </w:p>
    <w:p w14:paraId="11865225" w14:textId="77777777" w:rsidR="00700AD3" w:rsidRDefault="0049492B">
      <w:pPr>
        <w:pStyle w:val="Heading1"/>
        <w:ind w:left="10" w:firstLine="0"/>
      </w:pPr>
      <w:r>
        <w:t>5.  REPORTS OF THE ASSOCIATION</w:t>
      </w:r>
    </w:p>
    <w:p w14:paraId="690A0671" w14:textId="77777777" w:rsidR="00700AD3" w:rsidRDefault="0049492B">
      <w:pPr>
        <w:spacing w:after="51" w:line="351" w:lineRule="auto"/>
        <w:ind w:left="-15" w:right="281" w:firstLine="240"/>
      </w:pPr>
      <w:r>
        <w:t>The chair shall recognize any officer of the association, including the BCSGA Advisor, to offer a re</w:t>
      </w:r>
      <w:r>
        <w:t>port on official activities since the previous meeting and make any summary announcements deemed necessary for no longer than three minutes, save the advisor, who has infinite time.</w:t>
      </w:r>
    </w:p>
    <w:p w14:paraId="40A61550" w14:textId="77777777" w:rsidR="00700AD3" w:rsidRDefault="0049492B">
      <w:pPr>
        <w:numPr>
          <w:ilvl w:val="0"/>
          <w:numId w:val="2"/>
        </w:numPr>
        <w:spacing w:line="259" w:lineRule="auto"/>
        <w:ind w:hanging="360"/>
      </w:pPr>
      <w:r>
        <w:rPr>
          <w:i w:val="0"/>
          <w:sz w:val="20"/>
          <w:szCs w:val="20"/>
        </w:rPr>
        <w:t xml:space="preserve">Director of Student Organizations, Sonoma Ball </w:t>
      </w:r>
    </w:p>
    <w:p w14:paraId="3E8C65FE" w14:textId="77777777" w:rsidR="00700AD3" w:rsidRDefault="0049492B">
      <w:pPr>
        <w:numPr>
          <w:ilvl w:val="0"/>
          <w:numId w:val="2"/>
        </w:numPr>
        <w:spacing w:line="259" w:lineRule="auto"/>
        <w:ind w:hanging="360"/>
      </w:pPr>
      <w:r>
        <w:rPr>
          <w:i w:val="0"/>
          <w:sz w:val="20"/>
          <w:szCs w:val="20"/>
        </w:rPr>
        <w:t>BCSGA Advisor, Nicole Alva</w:t>
      </w:r>
      <w:r>
        <w:rPr>
          <w:i w:val="0"/>
          <w:sz w:val="20"/>
          <w:szCs w:val="20"/>
        </w:rPr>
        <w:t>rez</w:t>
      </w:r>
    </w:p>
    <w:p w14:paraId="2B31A980" w14:textId="77777777" w:rsidR="00700AD3" w:rsidRDefault="0049492B">
      <w:pPr>
        <w:pStyle w:val="Heading1"/>
        <w:ind w:left="10" w:firstLine="0"/>
      </w:pPr>
      <w:r>
        <w:t>6.  NEW BUSINESS</w:t>
      </w:r>
    </w:p>
    <w:p w14:paraId="2B406061" w14:textId="77777777" w:rsidR="00700AD3" w:rsidRDefault="0049492B">
      <w:pPr>
        <w:spacing w:after="234"/>
        <w:ind w:left="0" w:right="281" w:firstLine="0"/>
      </w:pPr>
      <w:r>
        <w:t xml:space="preserve">       Items listed have not already been discussed once and thus are considered for approval by the body</w:t>
      </w:r>
    </w:p>
    <w:p w14:paraId="5FBE2AA6" w14:textId="77777777" w:rsidR="00700AD3" w:rsidRDefault="0049492B">
      <w:pPr>
        <w:numPr>
          <w:ilvl w:val="0"/>
          <w:numId w:val="3"/>
        </w:numPr>
        <w:spacing w:line="259" w:lineRule="auto"/>
        <w:ind w:hanging="390"/>
      </w:pPr>
      <w:r>
        <w:rPr>
          <w:i w:val="0"/>
          <w:sz w:val="20"/>
          <w:szCs w:val="20"/>
        </w:rPr>
        <w:lastRenderedPageBreak/>
        <w:t>Review of Dept of Student Orgs &amp; ICC Sections of the Cobra.</w:t>
      </w:r>
    </w:p>
    <w:p w14:paraId="1D77121A" w14:textId="77777777" w:rsidR="00700AD3" w:rsidRDefault="0049492B">
      <w:pPr>
        <w:numPr>
          <w:ilvl w:val="0"/>
          <w:numId w:val="3"/>
        </w:numPr>
        <w:spacing w:line="259" w:lineRule="auto"/>
        <w:ind w:hanging="390"/>
        <w:rPr>
          <w:i w:val="0"/>
          <w:sz w:val="20"/>
          <w:szCs w:val="20"/>
        </w:rPr>
      </w:pPr>
      <w:r>
        <w:rPr>
          <w:i w:val="0"/>
          <w:sz w:val="20"/>
          <w:szCs w:val="20"/>
        </w:rPr>
        <w:t>Review of Org Renewal &amp; Application Process</w:t>
      </w:r>
    </w:p>
    <w:p w14:paraId="7BFE2338" w14:textId="77777777" w:rsidR="00700AD3" w:rsidRDefault="0049492B">
      <w:pPr>
        <w:numPr>
          <w:ilvl w:val="0"/>
          <w:numId w:val="3"/>
        </w:numPr>
        <w:spacing w:line="259" w:lineRule="auto"/>
        <w:ind w:hanging="390"/>
        <w:rPr>
          <w:i w:val="0"/>
          <w:sz w:val="20"/>
          <w:szCs w:val="20"/>
        </w:rPr>
      </w:pPr>
      <w:r>
        <w:rPr>
          <w:i w:val="0"/>
          <w:sz w:val="20"/>
          <w:szCs w:val="20"/>
        </w:rPr>
        <w:t>Introduction of SOF grant</w:t>
      </w:r>
      <w:r>
        <w:rPr>
          <w:i w:val="0"/>
          <w:sz w:val="20"/>
          <w:szCs w:val="20"/>
        </w:rPr>
        <w:t xml:space="preserve"> manager. </w:t>
      </w:r>
    </w:p>
    <w:p w14:paraId="5F9A08E3" w14:textId="77777777" w:rsidR="00700AD3" w:rsidRDefault="00700AD3">
      <w:pPr>
        <w:spacing w:line="259" w:lineRule="auto"/>
        <w:ind w:left="1470" w:firstLine="0"/>
        <w:rPr>
          <w:i w:val="0"/>
          <w:sz w:val="20"/>
          <w:szCs w:val="20"/>
        </w:rPr>
      </w:pPr>
    </w:p>
    <w:p w14:paraId="3353DBE2" w14:textId="77777777" w:rsidR="00700AD3" w:rsidRDefault="0049492B">
      <w:pPr>
        <w:spacing w:after="0"/>
        <w:ind w:left="10" w:firstLine="135"/>
      </w:pPr>
      <w:r>
        <w:rPr>
          <w:b/>
          <w:i w:val="0"/>
          <w:sz w:val="20"/>
          <w:szCs w:val="20"/>
        </w:rPr>
        <w:t>7.  ANNOUNCEMENTS</w:t>
      </w:r>
    </w:p>
    <w:p w14:paraId="33274AC3" w14:textId="77777777" w:rsidR="00700AD3" w:rsidRDefault="0049492B">
      <w:pPr>
        <w:ind w:left="0" w:right="281" w:firstLine="0"/>
      </w:pPr>
      <w:r>
        <w:t xml:space="preserve">          The Chair shall recognize in turn BCSGA Officers requesting the floor for a period not to exceed one minute</w:t>
      </w:r>
    </w:p>
    <w:p w14:paraId="056BF6A2" w14:textId="77777777" w:rsidR="00700AD3" w:rsidRDefault="00700AD3">
      <w:pPr>
        <w:ind w:left="700" w:right="281" w:firstLine="135"/>
      </w:pPr>
    </w:p>
    <w:p w14:paraId="19E14586" w14:textId="77777777" w:rsidR="00700AD3" w:rsidRDefault="0049492B">
      <w:pPr>
        <w:pStyle w:val="Heading1"/>
        <w:spacing w:after="3673"/>
        <w:ind w:left="10" w:firstLine="0"/>
      </w:pPr>
      <w:r>
        <w:t>8.  ADJOURNMENT</w:t>
      </w:r>
    </w:p>
    <w:p w14:paraId="7234E0A5" w14:textId="77777777" w:rsidR="00700AD3" w:rsidRDefault="00700AD3"/>
    <w:p w14:paraId="719B1845" w14:textId="77777777" w:rsidR="00700AD3" w:rsidRDefault="0049492B">
      <w:pPr>
        <w:spacing w:after="0" w:line="259" w:lineRule="auto"/>
        <w:ind w:left="210" w:firstLine="0"/>
      </w:pPr>
      <w:r>
        <w:rPr>
          <w:noProof/>
        </w:rPr>
        <w:drawing>
          <wp:inline distT="0" distB="0" distL="0" distR="0" wp14:anchorId="0D3C84E9" wp14:editId="65C38BFA">
            <wp:extent cx="6343649" cy="1390650"/>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3649" cy="1390650"/>
                    </a:xfrm>
                    <a:prstGeom prst="rect">
                      <a:avLst/>
                    </a:prstGeom>
                    <a:ln/>
                  </pic:spPr>
                </pic:pic>
              </a:graphicData>
            </a:graphic>
          </wp:inline>
        </w:drawing>
      </w:r>
    </w:p>
    <w:sectPr w:rsidR="00700AD3">
      <w:pgSz w:w="12240" w:h="15840"/>
      <w:pgMar w:top="1731" w:right="640" w:bottom="4448" w:left="13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B1D"/>
    <w:multiLevelType w:val="multilevel"/>
    <w:tmpl w:val="623C1830"/>
    <w:lvl w:ilvl="0">
      <w:start w:val="1"/>
      <w:numFmt w:val="lowerLetter"/>
      <w:lvlText w:val="%1."/>
      <w:lvlJc w:val="left"/>
      <w:pPr>
        <w:ind w:left="1440" w:hanging="1440"/>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18"/>
        <w:szCs w:val="18"/>
        <w:u w:val="none"/>
        <w:shd w:val="clear" w:color="auto" w:fill="auto"/>
        <w:vertAlign w:val="baseline"/>
      </w:rPr>
    </w:lvl>
  </w:abstractNum>
  <w:abstractNum w:abstractNumId="1" w15:restartNumberingAfterBreak="0">
    <w:nsid w:val="52C87B4B"/>
    <w:multiLevelType w:val="multilevel"/>
    <w:tmpl w:val="64FEE59A"/>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95" w:hanging="1095"/>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15" w:hanging="1815"/>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35" w:hanging="2535"/>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55" w:hanging="3255"/>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75" w:hanging="3975"/>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95" w:hanging="4695"/>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15" w:hanging="5415"/>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35" w:hanging="6135"/>
      </w:pPr>
      <w:rPr>
        <w:rFonts w:ascii="Garamond" w:eastAsia="Garamond" w:hAnsi="Garamond" w:cs="Garamond"/>
        <w:b/>
        <w:i w:val="0"/>
        <w:strike w:val="0"/>
        <w:color w:val="000000"/>
        <w:sz w:val="20"/>
        <w:szCs w:val="20"/>
        <w:u w:val="none"/>
        <w:shd w:val="clear" w:color="auto" w:fill="auto"/>
        <w:vertAlign w:val="baseline"/>
      </w:rPr>
    </w:lvl>
  </w:abstractNum>
  <w:abstractNum w:abstractNumId="2"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color w:val="000000"/>
        <w:sz w:val="20"/>
        <w:szCs w:val="20"/>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20"/>
        <w:szCs w:val="20"/>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20"/>
        <w:szCs w:val="20"/>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20"/>
        <w:szCs w:val="20"/>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20"/>
        <w:szCs w:val="20"/>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20"/>
        <w:szCs w:val="20"/>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20"/>
        <w:szCs w:val="20"/>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20"/>
        <w:szCs w:val="20"/>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20"/>
        <w:szCs w:val="20"/>
        <w:u w:val="none"/>
        <w:shd w:val="clear" w:color="auto" w:fill="auto"/>
        <w:vertAlign w:val="baseline"/>
      </w:rPr>
    </w:lvl>
  </w:abstractNum>
  <w:num w:numId="1" w16cid:durableId="1911651145">
    <w:abstractNumId w:val="1"/>
  </w:num>
  <w:num w:numId="2" w16cid:durableId="882790601">
    <w:abstractNumId w:val="0"/>
  </w:num>
  <w:num w:numId="3" w16cid:durableId="1434132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D3"/>
    <w:rsid w:val="0049492B"/>
    <w:rsid w:val="0070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7B4A"/>
  <w15:docId w15:val="{B84F1CBE-3AD9-4A2F-990C-E90C9573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i/>
        <w:sz w:val="16"/>
        <w:szCs w:val="16"/>
        <w:lang w:val="en-US" w:eastAsia="en-US" w:bidi="ar-SA"/>
      </w:rPr>
    </w:rPrDefault>
    <w:pPrDefault>
      <w:pPr>
        <w:spacing w:after="3" w:line="265" w:lineRule="auto"/>
        <w:ind w:left="14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335"/>
      <w:outlineLvl w:val="0"/>
    </w:pPr>
    <w:rPr>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29742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oXWDewUGIN02NPkcZeSPQQX7w==">AMUW2mWBsVfLqROmRTQ+AubaNCUnh9SaklroiOxVgFgd9GCBC+OBmI77PDaO9oBE5kwVNzx4DeZzY1s2WZwNKg7C8XIWGHSjGFKjfOI/TvMGkp4r345g+ZQ=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2022-05-31T17:32:00Z</dcterms:created>
  <dcterms:modified xsi:type="dcterms:W3CDTF">2022-05-31T17:32:00Z</dcterms:modified>
</cp:coreProperties>
</file>