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  Executive Board Meeting </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June 1, 2022</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 p.m. - 6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96504179517</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Zoomlink :</w:t>
            </w:r>
            <w:hyperlink r:id="rId7">
              <w:r w:rsidDel="00000000" w:rsidR="00000000" w:rsidRPr="00000000">
                <w:rPr>
                  <w:rtl w:val="0"/>
                </w:rPr>
                <w:t xml:space="preserve">https://cccconfer.zoom.us/j/96504179517?pwd=NFMrVmVIU2V6eHdrWExtamJHYldzdz09</w:t>
              </w:r>
            </w:hyperlink>
            <w:r w:rsidDel="00000000" w:rsidR="00000000" w:rsidRPr="00000000">
              <w:rPr>
                <w:rtl w:val="0"/>
              </w:rPr>
            </w:r>
          </w:p>
          <w:p w:rsidR="00000000" w:rsidDel="00000000" w:rsidP="00000000" w:rsidRDefault="00000000" w:rsidRPr="00000000" w14:paraId="00000007">
            <w:pPr>
              <w:pStyle w:val="Subtitle"/>
              <w:ind w:firstLine="360"/>
              <w:jc w:val="right"/>
              <w:rPr/>
            </w:pPr>
            <w:r w:rsidDel="00000000" w:rsidR="00000000" w:rsidRPr="00000000">
              <w:rPr>
                <w:rtl w:val="0"/>
              </w:rPr>
            </w:r>
          </w:p>
        </w:tc>
      </w:tr>
    </w:tbl>
    <w:p w:rsidR="00000000" w:rsidDel="00000000" w:rsidP="00000000" w:rsidRDefault="00000000" w:rsidRPr="00000000" w14:paraId="0000000A">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16140" cy="41275"/>
                <wp:effectExtent b="0" l="0" r="0" t="0"/>
                <wp:wrapNone/>
                <wp:docPr id="10"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16140" cy="41275"/>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16140" cy="41275"/>
                        </a:xfrm>
                        <a:prstGeom prst="rect"/>
                        <a:ln/>
                      </pic:spPr>
                    </pic:pic>
                  </a:graphicData>
                </a:graphic>
              </wp:anchor>
            </w:drawing>
          </mc:Fallback>
        </mc:AlternateContent>
      </w:r>
    </w:p>
    <w:p w:rsidR="00000000" w:rsidDel="00000000" w:rsidP="00000000" w:rsidRDefault="00000000" w:rsidRPr="00000000" w14:paraId="0000000B">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called to order at 4:00pm.</w:t>
      </w:r>
    </w:p>
    <w:p w:rsidR="00000000" w:rsidDel="00000000" w:rsidP="00000000" w:rsidRDefault="00000000" w:rsidRPr="00000000" w14:paraId="0000000D">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E">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present: President Barraj, Vice President Abad, Director Grewal, Director Urias, Director Vasquez, and Manager Griffiths.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absent: Director Ball</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 members were present and a bonafide meeting was held.</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7">
      <w:pPr>
        <w:pStyle w:val="Heading2"/>
        <w:keepNext w:val="0"/>
        <w:keepLines w:val="0"/>
        <w:widowControl w:val="0"/>
        <w:numPr>
          <w:ilvl w:val="1"/>
          <w:numId w:val="1"/>
        </w:numPr>
        <w:tabs>
          <w:tab w:val="left" w:pos="1600"/>
          <w:tab w:val="left" w:pos="1601"/>
        </w:tabs>
        <w:spacing w:after="0" w:before="0" w:line="240" w:lineRule="auto"/>
        <w:ind w:left="1440" w:hanging="360"/>
        <w:rPr>
          <w:rFonts w:ascii="Garamond" w:cs="Garamond" w:eastAsia="Garamond" w:hAnsi="Garamond"/>
          <w:sz w:val="20"/>
          <w:szCs w:val="20"/>
        </w:rPr>
      </w:pPr>
      <w:bookmarkStart w:colFirst="0" w:colLast="0" w:name="_heading=h.9qzrhawwtgwe" w:id="0"/>
      <w:bookmarkEnd w:id="0"/>
      <w:r w:rsidDel="00000000" w:rsidR="00000000" w:rsidRPr="00000000">
        <w:rPr>
          <w:rFonts w:ascii="Garamond" w:cs="Garamond" w:eastAsia="Garamond" w:hAnsi="Garamond"/>
          <w:b w:val="0"/>
          <w:sz w:val="20"/>
          <w:szCs w:val="20"/>
          <w:rtl w:val="0"/>
        </w:rPr>
        <w:t xml:space="preserve">President, </w:t>
      </w:r>
      <w:r w:rsidDel="00000000" w:rsidR="00000000" w:rsidRPr="00000000">
        <w:rPr>
          <w:rFonts w:ascii="Garamond" w:cs="Garamond" w:eastAsia="Garamond" w:hAnsi="Garamond"/>
          <w:b w:val="0"/>
          <w:i w:val="1"/>
          <w:sz w:val="20"/>
          <w:szCs w:val="20"/>
          <w:rtl w:val="0"/>
        </w:rPr>
        <w:t xml:space="preserve">Shehrazad Barraj</w:t>
      </w:r>
    </w:p>
    <w:p w:rsidR="00000000" w:rsidDel="00000000" w:rsidP="00000000" w:rsidRDefault="00000000" w:rsidRPr="00000000" w14:paraId="00000018">
      <w:pPr>
        <w:pStyle w:val="Subtitle"/>
        <w:tabs>
          <w:tab w:val="left" w:pos="1600"/>
          <w:tab w:val="left" w:pos="1601"/>
        </w:tabs>
        <w:ind w:left="1440" w:firstLine="0"/>
        <w:rPr>
          <w:rFonts w:ascii="Times New Roman" w:cs="Times New Roman" w:eastAsia="Times New Roman" w:hAnsi="Times New Roman"/>
          <w:i w:val="0"/>
          <w:sz w:val="20"/>
          <w:szCs w:val="20"/>
        </w:rPr>
      </w:pPr>
      <w:bookmarkStart w:colFirst="0" w:colLast="0" w:name="_heading=h.rp0ag7hdjywt" w:id="1"/>
      <w:bookmarkEnd w:id="1"/>
      <w:r w:rsidDel="00000000" w:rsidR="00000000" w:rsidRPr="00000000">
        <w:rPr>
          <w:rFonts w:ascii="Times New Roman" w:cs="Times New Roman" w:eastAsia="Times New Roman" w:hAnsi="Times New Roman"/>
          <w:i w:val="0"/>
          <w:sz w:val="20"/>
          <w:szCs w:val="20"/>
          <w:rtl w:val="0"/>
        </w:rPr>
        <w:t xml:space="preserve">Welcomed everyone to the first executive meeting.</w:t>
      </w:r>
    </w:p>
    <w:p w:rsidR="00000000" w:rsidDel="00000000" w:rsidP="00000000" w:rsidRDefault="00000000" w:rsidRPr="00000000" w14:paraId="00000019">
      <w:pPr>
        <w:widowControl w:val="0"/>
        <w:numPr>
          <w:ilvl w:val="1"/>
          <w:numId w:val="1"/>
        </w:numPr>
        <w:tabs>
          <w:tab w:val="left" w:pos="1600"/>
          <w:tab w:val="left" w:pos="1601"/>
        </w:tabs>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Vice President, </w:t>
      </w:r>
      <w:r w:rsidDel="00000000" w:rsidR="00000000" w:rsidRPr="00000000">
        <w:rPr>
          <w:rFonts w:ascii="Garamond" w:cs="Garamond" w:eastAsia="Garamond" w:hAnsi="Garamond"/>
          <w:i w:val="1"/>
          <w:sz w:val="20"/>
          <w:szCs w:val="20"/>
          <w:rtl w:val="0"/>
        </w:rPr>
        <w:t xml:space="preserve">Brenda Abad</w:t>
      </w:r>
    </w:p>
    <w:p w:rsidR="00000000" w:rsidDel="00000000" w:rsidP="00000000" w:rsidRDefault="00000000" w:rsidRPr="00000000" w14:paraId="0000001A">
      <w:pPr>
        <w:widowControl w:val="0"/>
        <w:tabs>
          <w:tab w:val="left" w:pos="1600"/>
          <w:tab w:val="left" w:pos="1601"/>
        </w:tabs>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be reviewing recruitment efforts and Band app later in the meeting.</w:t>
      </w:r>
    </w:p>
    <w:p w:rsidR="00000000" w:rsidDel="00000000" w:rsidP="00000000" w:rsidRDefault="00000000" w:rsidRPr="00000000" w14:paraId="0000001B">
      <w:pPr>
        <w:widowControl w:val="0"/>
        <w:numPr>
          <w:ilvl w:val="1"/>
          <w:numId w:val="1"/>
        </w:numPr>
        <w:tabs>
          <w:tab w:val="left" w:pos="1600"/>
          <w:tab w:val="left" w:pos="1601"/>
        </w:tabs>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Legislative Affairs, </w:t>
      </w:r>
      <w:r w:rsidDel="00000000" w:rsidR="00000000" w:rsidRPr="00000000">
        <w:rPr>
          <w:rFonts w:ascii="Garamond" w:cs="Garamond" w:eastAsia="Garamond" w:hAnsi="Garamond"/>
          <w:i w:val="1"/>
          <w:sz w:val="20"/>
          <w:szCs w:val="20"/>
          <w:rtl w:val="0"/>
        </w:rPr>
        <w:t xml:space="preserve">Harvind Grewal</w:t>
      </w:r>
    </w:p>
    <w:p w:rsidR="00000000" w:rsidDel="00000000" w:rsidP="00000000" w:rsidRDefault="00000000" w:rsidRPr="00000000" w14:paraId="0000001C">
      <w:pPr>
        <w:widowControl w:val="0"/>
        <w:tabs>
          <w:tab w:val="left" w:pos="1600"/>
          <w:tab w:val="left" w:pos="1601"/>
        </w:tabs>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Attended the Student Senate for California Community Colleges (SSCCC) meeting for Region 5. As Legislative Affairs manager he is the delegate for BC in Region 5 and is responsible for semi-monthly reports. He also reports to BCSGA activities of the SSCCC. On Thursday May 19th he met with Madera and Lemoore schools. They held regional elections and elected officers to the position of Director of Region 5, Vice Chair, and Communications officers. Vacant positions are Legislative Affairs Director and Treasurer. Their next meeting is June 24th.</w:t>
      </w:r>
    </w:p>
    <w:p w:rsidR="00000000" w:rsidDel="00000000" w:rsidP="00000000" w:rsidRDefault="00000000" w:rsidRPr="00000000" w14:paraId="0000001D">
      <w:pPr>
        <w:widowControl w:val="0"/>
        <w:tabs>
          <w:tab w:val="left" w:pos="1600"/>
          <w:tab w:val="left" w:pos="1601"/>
        </w:tabs>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 also attended the Region 5 Summit recently and will present on that at the next Senate meeting.</w:t>
      </w:r>
    </w:p>
    <w:p w:rsidR="00000000" w:rsidDel="00000000" w:rsidP="00000000" w:rsidRDefault="00000000" w:rsidRPr="00000000" w14:paraId="0000001E">
      <w:pPr>
        <w:widowControl w:val="0"/>
        <w:numPr>
          <w:ilvl w:val="1"/>
          <w:numId w:val="1"/>
        </w:numPr>
        <w:tabs>
          <w:tab w:val="left" w:pos="1600"/>
          <w:tab w:val="left" w:pos="1601"/>
        </w:tabs>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Student Organizations, </w:t>
      </w:r>
      <w:r w:rsidDel="00000000" w:rsidR="00000000" w:rsidRPr="00000000">
        <w:rPr>
          <w:rFonts w:ascii="Garamond" w:cs="Garamond" w:eastAsia="Garamond" w:hAnsi="Garamond"/>
          <w:i w:val="1"/>
          <w:sz w:val="20"/>
          <w:szCs w:val="20"/>
          <w:rtl w:val="0"/>
        </w:rPr>
        <w:t xml:space="preserve">Sonoma Rose Ball</w:t>
      </w:r>
    </w:p>
    <w:p w:rsidR="00000000" w:rsidDel="00000000" w:rsidP="00000000" w:rsidRDefault="00000000" w:rsidRPr="00000000" w14:paraId="0000001F">
      <w:pPr>
        <w:widowControl w:val="0"/>
        <w:tabs>
          <w:tab w:val="left" w:pos="1600"/>
          <w:tab w:val="left" w:pos="1601"/>
        </w:tabs>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w:t>
      </w:r>
    </w:p>
    <w:p w:rsidR="00000000" w:rsidDel="00000000" w:rsidP="00000000" w:rsidRDefault="00000000" w:rsidRPr="00000000" w14:paraId="00000020">
      <w:pPr>
        <w:widowControl w:val="0"/>
        <w:numPr>
          <w:ilvl w:val="1"/>
          <w:numId w:val="1"/>
        </w:numPr>
        <w:tabs>
          <w:tab w:val="left" w:pos="1600"/>
          <w:tab w:val="left" w:pos="1601"/>
        </w:tabs>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Finance, </w:t>
      </w:r>
      <w:r w:rsidDel="00000000" w:rsidR="00000000" w:rsidRPr="00000000">
        <w:rPr>
          <w:rFonts w:ascii="Garamond" w:cs="Garamond" w:eastAsia="Garamond" w:hAnsi="Garamond"/>
          <w:i w:val="1"/>
          <w:sz w:val="20"/>
          <w:szCs w:val="20"/>
          <w:rtl w:val="0"/>
        </w:rPr>
        <w:t xml:space="preserve">Vacant</w:t>
      </w:r>
    </w:p>
    <w:p w:rsidR="00000000" w:rsidDel="00000000" w:rsidP="00000000" w:rsidRDefault="00000000" w:rsidRPr="00000000" w14:paraId="00000021">
      <w:pPr>
        <w:widowControl w:val="0"/>
        <w:tabs>
          <w:tab w:val="left" w:pos="1600"/>
          <w:tab w:val="left" w:pos="1601"/>
        </w:tabs>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Barraj reported that a Finance meeting was held on 5/26 and changes were made to the bill that will be presented at the next Senate meeting.</w:t>
      </w:r>
    </w:p>
    <w:p w:rsidR="00000000" w:rsidDel="00000000" w:rsidP="00000000" w:rsidRDefault="00000000" w:rsidRPr="00000000" w14:paraId="00000022">
      <w:pPr>
        <w:widowControl w:val="0"/>
        <w:numPr>
          <w:ilvl w:val="1"/>
          <w:numId w:val="1"/>
        </w:numPr>
        <w:tabs>
          <w:tab w:val="left" w:pos="1600"/>
          <w:tab w:val="left" w:pos="1601"/>
        </w:tabs>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Student Activities, </w:t>
      </w:r>
      <w:r w:rsidDel="00000000" w:rsidR="00000000" w:rsidRPr="00000000">
        <w:rPr>
          <w:rFonts w:ascii="Garamond" w:cs="Garamond" w:eastAsia="Garamond" w:hAnsi="Garamond"/>
          <w:i w:val="1"/>
          <w:sz w:val="20"/>
          <w:szCs w:val="20"/>
          <w:rtl w:val="0"/>
        </w:rPr>
        <w:t xml:space="preserve">Emily Urias</w:t>
      </w:r>
    </w:p>
    <w:p w:rsidR="00000000" w:rsidDel="00000000" w:rsidP="00000000" w:rsidRDefault="00000000" w:rsidRPr="00000000" w14:paraId="00000023">
      <w:pPr>
        <w:widowControl w:val="0"/>
        <w:tabs>
          <w:tab w:val="left" w:pos="1600"/>
          <w:tab w:val="left" w:pos="1601"/>
        </w:tabs>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with Danyel on a June team event.</w:t>
      </w:r>
    </w:p>
    <w:p w:rsidR="00000000" w:rsidDel="00000000" w:rsidP="00000000" w:rsidRDefault="00000000" w:rsidRPr="00000000" w14:paraId="00000024">
      <w:pPr>
        <w:widowControl w:val="0"/>
        <w:numPr>
          <w:ilvl w:val="1"/>
          <w:numId w:val="1"/>
        </w:numPr>
        <w:tabs>
          <w:tab w:val="left" w:pos="1600"/>
          <w:tab w:val="left" w:pos="1601"/>
        </w:tabs>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Public Relations, </w:t>
      </w:r>
      <w:r w:rsidDel="00000000" w:rsidR="00000000" w:rsidRPr="00000000">
        <w:rPr>
          <w:rFonts w:ascii="Garamond" w:cs="Garamond" w:eastAsia="Garamond" w:hAnsi="Garamond"/>
          <w:i w:val="1"/>
          <w:sz w:val="20"/>
          <w:szCs w:val="20"/>
          <w:rtl w:val="0"/>
        </w:rPr>
        <w:t xml:space="preserve">Anthony Vasquez</w:t>
      </w:r>
    </w:p>
    <w:p w:rsidR="00000000" w:rsidDel="00000000" w:rsidP="00000000" w:rsidRDefault="00000000" w:rsidRPr="00000000" w14:paraId="00000025">
      <w:pPr>
        <w:widowControl w:val="0"/>
        <w:tabs>
          <w:tab w:val="left" w:pos="1600"/>
          <w:tab w:val="left" w:pos="1601"/>
        </w:tabs>
        <w:spacing w:after="0" w:line="225" w:lineRule="auto"/>
        <w:ind w:left="1440" w:firstLine="0"/>
        <w:rPr>
          <w:rFonts w:ascii="Garamond" w:cs="Garamond" w:eastAsia="Garamond" w:hAnsi="Garamond"/>
          <w:sz w:val="20"/>
          <w:szCs w:val="20"/>
        </w:rPr>
      </w:pPr>
      <w:r w:rsidDel="00000000" w:rsidR="00000000" w:rsidRPr="00000000">
        <w:rPr>
          <w:rFonts w:ascii="Times New Roman" w:cs="Times New Roman" w:eastAsia="Times New Roman" w:hAnsi="Times New Roman"/>
          <w:sz w:val="20"/>
          <w:szCs w:val="20"/>
          <w:rtl w:val="0"/>
        </w:rPr>
        <w:t xml:space="preserve">Focusing on finding people interested in the Finance Director position. </w:t>
      </w:r>
      <w:r w:rsidDel="00000000" w:rsidR="00000000" w:rsidRPr="00000000">
        <w:rPr>
          <w:rtl w:val="0"/>
        </w:rPr>
      </w:r>
    </w:p>
    <w:p w:rsidR="00000000" w:rsidDel="00000000" w:rsidP="00000000" w:rsidRDefault="00000000" w:rsidRPr="00000000" w14:paraId="00000026">
      <w:pPr>
        <w:widowControl w:val="0"/>
        <w:numPr>
          <w:ilvl w:val="1"/>
          <w:numId w:val="1"/>
        </w:numPr>
        <w:tabs>
          <w:tab w:val="left" w:pos="1600"/>
          <w:tab w:val="left" w:pos="1601"/>
        </w:tabs>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Student Orgs Funding Manager, </w:t>
      </w:r>
      <w:r w:rsidDel="00000000" w:rsidR="00000000" w:rsidRPr="00000000">
        <w:rPr>
          <w:rFonts w:ascii="Garamond" w:cs="Garamond" w:eastAsia="Garamond" w:hAnsi="Garamond"/>
          <w:i w:val="1"/>
          <w:sz w:val="20"/>
          <w:szCs w:val="20"/>
          <w:rtl w:val="0"/>
        </w:rPr>
        <w:t xml:space="preserve">Chloe Griffiths</w:t>
      </w:r>
    </w:p>
    <w:p w:rsidR="00000000" w:rsidDel="00000000" w:rsidP="00000000" w:rsidRDefault="00000000" w:rsidRPr="00000000" w14:paraId="00000027">
      <w:pPr>
        <w:widowControl w:val="0"/>
        <w:tabs>
          <w:tab w:val="left" w:pos="1600"/>
          <w:tab w:val="left" w:pos="1601"/>
        </w:tabs>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Nothing to report at this time.</w:t>
      </w:r>
    </w:p>
    <w:p w:rsidR="00000000" w:rsidDel="00000000" w:rsidP="00000000" w:rsidRDefault="00000000" w:rsidRPr="00000000" w14:paraId="00000028">
      <w:pPr>
        <w:widowControl w:val="0"/>
        <w:numPr>
          <w:ilvl w:val="1"/>
          <w:numId w:val="1"/>
        </w:numPr>
        <w:tabs>
          <w:tab w:val="left" w:pos="1600"/>
          <w:tab w:val="left" w:pos="1601"/>
        </w:tabs>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Student Activities Manager, </w:t>
      </w:r>
      <w:r w:rsidDel="00000000" w:rsidR="00000000" w:rsidRPr="00000000">
        <w:rPr>
          <w:rFonts w:ascii="Garamond" w:cs="Garamond" w:eastAsia="Garamond" w:hAnsi="Garamond"/>
          <w:i w:val="1"/>
          <w:sz w:val="20"/>
          <w:szCs w:val="20"/>
          <w:rtl w:val="0"/>
        </w:rPr>
        <w:t xml:space="preserve">Vacant</w:t>
      </w:r>
    </w:p>
    <w:p w:rsidR="00000000" w:rsidDel="00000000" w:rsidP="00000000" w:rsidRDefault="00000000" w:rsidRPr="00000000" w14:paraId="00000029">
      <w:pPr>
        <w:widowControl w:val="0"/>
        <w:tabs>
          <w:tab w:val="left" w:pos="1600"/>
          <w:tab w:val="left" w:pos="1601"/>
        </w:tabs>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Currently a vacant position but have an application pending. </w:t>
      </w:r>
    </w:p>
    <w:p w:rsidR="00000000" w:rsidDel="00000000" w:rsidP="00000000" w:rsidRDefault="00000000" w:rsidRPr="00000000" w14:paraId="0000002A">
      <w:pPr>
        <w:widowControl w:val="0"/>
        <w:numPr>
          <w:ilvl w:val="1"/>
          <w:numId w:val="1"/>
        </w:numPr>
        <w:spacing w:after="0" w:line="225" w:lineRule="auto"/>
        <w:ind w:left="1440" w:hanging="360"/>
        <w:rPr>
          <w:rFonts w:ascii="Garamond" w:cs="Garamond" w:eastAsia="Garamond" w:hAnsi="Garamond"/>
          <w:sz w:val="20"/>
          <w:szCs w:val="20"/>
        </w:rPr>
      </w:pPr>
      <w:sdt>
        <w:sdtPr>
          <w:tag w:val="goog_rdk_0"/>
        </w:sdtPr>
        <w:sdtContent>
          <w:r w:rsidDel="00000000" w:rsidR="00000000" w:rsidRPr="00000000">
            <w:rPr>
              <w:rFonts w:ascii="Gungsuh" w:cs="Gungsuh" w:eastAsia="Gungsuh" w:hAnsi="Gungsuh"/>
              <w:sz w:val="20"/>
              <w:szCs w:val="20"/>
              <w:rtl w:val="0"/>
            </w:rPr>
            <w:t xml:space="preserve">BCSGA Advisor’s (∞ mins), </w:t>
          </w:r>
        </w:sdtContent>
      </w:sdt>
      <w:r w:rsidDel="00000000" w:rsidR="00000000" w:rsidRPr="00000000">
        <w:rPr>
          <w:rFonts w:ascii="Garamond" w:cs="Garamond" w:eastAsia="Garamond" w:hAnsi="Garamond"/>
          <w:i w:val="1"/>
          <w:sz w:val="20"/>
          <w:szCs w:val="20"/>
          <w:rtl w:val="0"/>
        </w:rPr>
        <w:t xml:space="preserve">Dr. Damania</w:t>
      </w:r>
      <w:r w:rsidDel="00000000" w:rsidR="00000000" w:rsidRPr="00000000">
        <w:rPr>
          <w:rFonts w:ascii="Garamond" w:cs="Garamond" w:eastAsia="Garamond" w:hAnsi="Garamond"/>
          <w:sz w:val="20"/>
          <w:szCs w:val="20"/>
          <w:rtl w:val="0"/>
        </w:rPr>
        <w:t xml:space="preserve"> and </w:t>
      </w:r>
      <w:r w:rsidDel="00000000" w:rsidR="00000000" w:rsidRPr="00000000">
        <w:rPr>
          <w:rFonts w:ascii="Garamond" w:cs="Garamond" w:eastAsia="Garamond" w:hAnsi="Garamond"/>
          <w:i w:val="1"/>
          <w:sz w:val="20"/>
          <w:szCs w:val="20"/>
          <w:rtl w:val="0"/>
        </w:rPr>
        <w:t xml:space="preserve">Mr. Ayala</w:t>
      </w:r>
    </w:p>
    <w:p w:rsidR="00000000" w:rsidDel="00000000" w:rsidP="00000000" w:rsidRDefault="00000000" w:rsidRPr="00000000" w14:paraId="0000002B">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Alvarez had nothing to report at this time.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2F">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Welcome to BCSGA Presentation </w:t>
      </w:r>
    </w:p>
    <w:p w:rsidR="00000000" w:rsidDel="00000000" w:rsidP="00000000" w:rsidRDefault="00000000" w:rsidRPr="00000000" w14:paraId="00000030">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Reviewed BCSGA presentation created by President Barraj. Went over COBRA, Robert’s Rules of Order, The Brown Act, and Organizational Charts. </w:t>
      </w:r>
    </w:p>
    <w:p w:rsidR="00000000" w:rsidDel="00000000" w:rsidP="00000000" w:rsidRDefault="00000000" w:rsidRPr="00000000" w14:paraId="00000031">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on BCSGA Recruitment</w:t>
      </w:r>
    </w:p>
    <w:p w:rsidR="00000000" w:rsidDel="00000000" w:rsidP="00000000" w:rsidRDefault="00000000" w:rsidRPr="00000000" w14:paraId="00000032">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Requesting ideas from the Board for recruitment efforts. Ideas discussed were Summer Bridge presentations, creating an activity to promote BCSGA, table at BC football game, creating scripts for office staff to engage students, and pamphlets. Also discussed focusing on the benefits of being in BCSGA. </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Review of the COBRA for each department and implementation of department directives.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Barraj encouraged everyone to review their portion of the COBRA. If they are needing access to the COBRA it is on the BCSGA page on the BC website or they can give their email to President Barraj for access to the BCSGA shared drive.</w:t>
      </w:r>
    </w:p>
    <w:p w:rsidR="00000000" w:rsidDel="00000000" w:rsidP="00000000" w:rsidRDefault="00000000" w:rsidRPr="00000000" w14:paraId="00000035">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on Fall Semester Preparation and events for students engagement</w:t>
      </w:r>
      <w:r w:rsidDel="00000000" w:rsidR="00000000" w:rsidRPr="00000000">
        <w:rPr>
          <w:rtl w:val="0"/>
        </w:rPr>
      </w:r>
    </w:p>
    <w:p w:rsidR="00000000" w:rsidDel="00000000" w:rsidP="00000000" w:rsidRDefault="00000000" w:rsidRPr="00000000" w14:paraId="00000036">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Looking to the board for ideas on welcome week and how to get students involved. Ideas discussed were volunteers to work welcome tents for back to school and a Zumba class.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Vice President Abad requested feedback on the use of the Band app for communication. Feedback was positive from members. Vice President Abad suggested using the app as a back-up for posting meetings in addition to email. Will confer with Danyel on the use of social media for communication.</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w:t>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adjourned at 4:36pm.</w:t>
      </w:r>
    </w:p>
    <w:p w:rsidR="00000000" w:rsidDel="00000000" w:rsidP="00000000" w:rsidRDefault="00000000" w:rsidRPr="00000000" w14:paraId="0000003D">
      <w:pPr>
        <w:tabs>
          <w:tab w:val="left" w:pos="3862"/>
        </w:tabs>
        <w:spacing w:after="0" w:line="240" w:lineRule="auto"/>
        <w:rPr>
          <w:rFonts w:ascii="Garamond" w:cs="Garamond" w:eastAsia="Garamond" w:hAnsi="Garamond"/>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78744</wp:posOffset>
          </wp:positionH>
          <wp:positionV relativeFrom="paragraph">
            <wp:posOffset>-16506</wp:posOffset>
          </wp:positionV>
          <wp:extent cx="277495" cy="1227455"/>
          <wp:effectExtent b="0" l="0" r="0" t="0"/>
          <wp:wrapSquare wrapText="bothSides" distB="0" distT="0" distL="114300" distR="11430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49">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A">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B">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C">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D">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E">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0">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1">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2">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F">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14, June,2021</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5">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WshT14TXQctNk+yn+XW0rJtmA==">AMUW2mU97nTRUde2X0F2j33mgoslX97DeN3GKkXCHZEX+xp7AOSw2X/9ZqN0VcZlOPkzwK1azoxCJocDs/1L/lf7MCDF6FgQfBwCYIlDtGJ1RDGSTaUi7/bZbj+Z1Pjf2rh/lYBNnXyzTh4y0lP24uqFZKtNY+mS7aC/XpJ9dr9AKLvHWpmC3pBZO7rdLzG6tfcgqqRqOEc7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2016-05-12T05:10:00Z</dcterms:created>
  <dc:creator>Image User</dc:creator>
</cp:coreProperties>
</file>