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BCBD" w14:textId="77777777" w:rsidR="00CE55F4" w:rsidRDefault="00C91B05">
      <w:pPr>
        <w:spacing w:after="0" w:line="240" w:lineRule="auto"/>
        <w:jc w:val="center"/>
        <w:rPr>
          <w:rFonts w:ascii="Garamond" w:eastAsia="Garamond" w:hAnsi="Garamond" w:cs="Garamond"/>
          <w:b/>
          <w:smallCaps/>
          <w:color w:val="000000"/>
          <w:sz w:val="32"/>
          <w:szCs w:val="32"/>
        </w:rPr>
      </w:pPr>
      <w:r>
        <w:rPr>
          <w:rFonts w:ascii="Garamond" w:eastAsia="Garamond" w:hAnsi="Garamond" w:cs="Garamond"/>
          <w:b/>
          <w:smallCaps/>
          <w:color w:val="000000"/>
          <w:sz w:val="32"/>
          <w:szCs w:val="32"/>
        </w:rPr>
        <w:t>Senate Body</w:t>
      </w:r>
    </w:p>
    <w:p w14:paraId="5F2AACA6" w14:textId="77777777" w:rsidR="00CE55F4" w:rsidRDefault="00CE55F4">
      <w:pPr>
        <w:spacing w:after="0" w:line="240" w:lineRule="auto"/>
        <w:jc w:val="center"/>
        <w:rPr>
          <w:rFonts w:ascii="Garamond" w:eastAsia="Garamond" w:hAnsi="Garamond" w:cs="Garamond"/>
          <w:b/>
          <w:smallCaps/>
          <w:color w:val="000000"/>
          <w:sz w:val="12"/>
          <w:szCs w:val="12"/>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CE55F4" w14:paraId="41121F3A" w14:textId="77777777">
        <w:tc>
          <w:tcPr>
            <w:tcW w:w="3271" w:type="dxa"/>
          </w:tcPr>
          <w:p w14:paraId="032E3E3D" w14:textId="77777777" w:rsidR="00CE55F4" w:rsidRDefault="00C91B05">
            <w:pPr>
              <w:spacing w:after="0" w:line="240" w:lineRule="auto"/>
              <w:rPr>
                <w:rFonts w:ascii="Garamond" w:eastAsia="Garamond" w:hAnsi="Garamond" w:cs="Garamond"/>
                <w:b/>
                <w:sz w:val="20"/>
                <w:szCs w:val="20"/>
              </w:rPr>
            </w:pPr>
            <w:r>
              <w:rPr>
                <w:rFonts w:ascii="Garamond" w:eastAsia="Garamond" w:hAnsi="Garamond" w:cs="Garamond"/>
                <w:b/>
                <w:sz w:val="20"/>
                <w:szCs w:val="20"/>
              </w:rPr>
              <w:t>Wednesday, February 23, 2022</w:t>
            </w:r>
          </w:p>
        </w:tc>
        <w:tc>
          <w:tcPr>
            <w:tcW w:w="1852" w:type="dxa"/>
          </w:tcPr>
          <w:p w14:paraId="20166D26" w14:textId="77777777" w:rsidR="00CE55F4" w:rsidRDefault="00C91B05">
            <w:pPr>
              <w:spacing w:after="0" w:line="240" w:lineRule="auto"/>
              <w:jc w:val="center"/>
              <w:rPr>
                <w:rFonts w:ascii="Garamond" w:eastAsia="Garamond" w:hAnsi="Garamond" w:cs="Garamond"/>
                <w:b/>
                <w:color w:val="000000"/>
                <w:sz w:val="20"/>
                <w:szCs w:val="20"/>
              </w:rPr>
            </w:pPr>
            <w:r>
              <w:rPr>
                <w:rFonts w:ascii="Garamond" w:eastAsia="Garamond" w:hAnsi="Garamond" w:cs="Garamond"/>
                <w:b/>
                <w:color w:val="000000"/>
                <w:sz w:val="20"/>
                <w:szCs w:val="20"/>
              </w:rPr>
              <w:t>4:30 to 6 p.m.</w:t>
            </w:r>
          </w:p>
        </w:tc>
        <w:tc>
          <w:tcPr>
            <w:tcW w:w="4237" w:type="dxa"/>
          </w:tcPr>
          <w:p w14:paraId="17660D1F" w14:textId="77777777" w:rsidR="00CE55F4" w:rsidRDefault="00C91B05">
            <w:pPr>
              <w:spacing w:after="0" w:line="240" w:lineRule="auto"/>
              <w:jc w:val="right"/>
              <w:rPr>
                <w:rFonts w:ascii="Garamond" w:eastAsia="Garamond" w:hAnsi="Garamond" w:cs="Garamond"/>
                <w:b/>
                <w:color w:val="000000"/>
                <w:sz w:val="20"/>
                <w:szCs w:val="20"/>
              </w:rPr>
            </w:pPr>
            <w:r>
              <w:rPr>
                <w:rFonts w:ascii="Garamond" w:eastAsia="Garamond" w:hAnsi="Garamond" w:cs="Garamond"/>
                <w:b/>
                <w:color w:val="000000"/>
                <w:sz w:val="20"/>
                <w:szCs w:val="20"/>
              </w:rPr>
              <w:t>BCSGA Boardroom, Campus Center</w:t>
            </w:r>
          </w:p>
        </w:tc>
      </w:tr>
      <w:tr w:rsidR="00CE55F4" w14:paraId="3AA27797" w14:textId="77777777">
        <w:tc>
          <w:tcPr>
            <w:tcW w:w="9360" w:type="dxa"/>
            <w:gridSpan w:val="3"/>
          </w:tcPr>
          <w:p w14:paraId="6F44BA0D" w14:textId="77777777" w:rsidR="00CE55F4" w:rsidRDefault="00C91B05">
            <w:pPr>
              <w:pStyle w:val="Subtitle"/>
              <w:ind w:firstLine="360"/>
              <w:jc w:val="right"/>
            </w:pPr>
            <w:r>
              <w:t xml:space="preserve">Meeting </w:t>
            </w:r>
            <w:proofErr w:type="spellStart"/>
            <w:r>
              <w:t>Zoomlink</w:t>
            </w:r>
            <w:proofErr w:type="spellEnd"/>
            <w:r>
              <w:t xml:space="preserve">: </w:t>
            </w:r>
            <w:hyperlink r:id="rId8">
              <w:r>
                <w:rPr>
                  <w:color w:val="0000FF"/>
                  <w:u w:val="single"/>
                </w:rPr>
                <w:t>https://cccconfer.zoom.us/meeting/register/tJcudO6grDwjE9EV60Vgcn5Yy7j5huLsnEex</w:t>
              </w:r>
            </w:hyperlink>
            <w:r>
              <w:t xml:space="preserve"> </w:t>
            </w:r>
          </w:p>
        </w:tc>
      </w:tr>
    </w:tbl>
    <w:p w14:paraId="05D2A0DE" w14:textId="77777777" w:rsidR="00CE55F4" w:rsidRDefault="00C91B05">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2B9D03B1" wp14:editId="41A37AA9">
                <wp:simplePos x="0" y="0"/>
                <wp:positionH relativeFrom="column">
                  <wp:posOffset>-609599</wp:posOffset>
                </wp:positionH>
                <wp:positionV relativeFrom="paragraph">
                  <wp:posOffset>0</wp:posOffset>
                </wp:positionV>
                <wp:extent cx="7197090"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197090" cy="22225"/>
                        </a:xfrm>
                        <a:prstGeom prst="rect"/>
                        <a:ln/>
                      </pic:spPr>
                    </pic:pic>
                  </a:graphicData>
                </a:graphic>
              </wp:anchor>
            </w:drawing>
          </mc:Fallback>
        </mc:AlternateContent>
      </w:r>
    </w:p>
    <w:p w14:paraId="7C722349" w14:textId="77777777" w:rsidR="00CE55F4" w:rsidRDefault="00C91B05">
      <w:pPr>
        <w:pStyle w:val="Heading1"/>
        <w:numPr>
          <w:ilvl w:val="0"/>
          <w:numId w:val="2"/>
        </w:numPr>
      </w:pPr>
      <w:r>
        <w:t>CALL MEETING TO ORDER</w:t>
      </w:r>
    </w:p>
    <w:p w14:paraId="41C0A207" w14:textId="77777777" w:rsidR="00CE55F4" w:rsidRDefault="00C91B05">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The meeting was called to order at 4:32pm. </w:t>
      </w:r>
    </w:p>
    <w:p w14:paraId="1614BFC9" w14:textId="77777777" w:rsidR="00CE55F4" w:rsidRDefault="00C91B05">
      <w:pPr>
        <w:pStyle w:val="Heading1"/>
        <w:numPr>
          <w:ilvl w:val="0"/>
          <w:numId w:val="2"/>
        </w:numPr>
      </w:pPr>
      <w:r>
        <w:t>PLEDGE OF ALLEGIANCE</w:t>
      </w:r>
    </w:p>
    <w:p w14:paraId="350E424F" w14:textId="77777777" w:rsidR="00CE55F4" w:rsidRDefault="00C91B05">
      <w:pPr>
        <w:pStyle w:val="Subtitle"/>
        <w:ind w:firstLine="360"/>
      </w:pPr>
      <w:r>
        <w:t>The Senate may present the Pledge of Allegiance. Any present members may host and participate in the Pledge of Allegiance. If no members are willing to host the Pledge, this item on the agend</w:t>
      </w:r>
      <w:r>
        <w:t>a may be skipped. No present members may be called out or reprimanded for not participating in the Pledge of Allegiance.</w:t>
      </w:r>
    </w:p>
    <w:p w14:paraId="7F12A4B1" w14:textId="77777777" w:rsidR="00CE55F4" w:rsidRDefault="00C91B05">
      <w:pPr>
        <w:pBdr>
          <w:top w:val="nil"/>
          <w:left w:val="nil"/>
          <w:bottom w:val="nil"/>
          <w:right w:val="nil"/>
          <w:between w:val="nil"/>
        </w:pBdr>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None</w:t>
      </w:r>
    </w:p>
    <w:p w14:paraId="09450BE5" w14:textId="77777777" w:rsidR="00CE55F4" w:rsidRDefault="00C91B05">
      <w:pPr>
        <w:pStyle w:val="Heading1"/>
        <w:numPr>
          <w:ilvl w:val="0"/>
          <w:numId w:val="2"/>
        </w:numPr>
      </w:pPr>
      <w:r>
        <w:t xml:space="preserve">ASCERTAINMENT OF QUORUM </w:t>
      </w:r>
    </w:p>
    <w:p w14:paraId="38E611C1" w14:textId="77777777" w:rsidR="00CE55F4" w:rsidRDefault="00C91B05">
      <w:pPr>
        <w:pStyle w:val="Subtitle"/>
        <w:ind w:firstLine="360"/>
        <w:rPr>
          <w:b/>
          <w:sz w:val="20"/>
          <w:szCs w:val="20"/>
        </w:rPr>
      </w:pPr>
      <w:r>
        <w:t xml:space="preserve">A majority quorum must be established to hold a bona fide meeting </w:t>
      </w:r>
    </w:p>
    <w:p w14:paraId="6D43F07A" w14:textId="77777777" w:rsidR="00CE55F4" w:rsidRDefault="00C91B05">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Members present: VP Amos, Senator Grew</w:t>
      </w:r>
      <w:r>
        <w:rPr>
          <w:rFonts w:ascii="Times New Roman" w:eastAsia="Times New Roman" w:hAnsi="Times New Roman" w:cs="Times New Roman"/>
          <w:sz w:val="20"/>
          <w:szCs w:val="20"/>
        </w:rPr>
        <w:t>al, Senator Singh, Senator Makrai</w:t>
      </w:r>
    </w:p>
    <w:p w14:paraId="626D7094" w14:textId="77777777" w:rsidR="00CE55F4" w:rsidRDefault="00C91B05">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Members absent: Senator Johnson and Senator Knox</w:t>
      </w:r>
    </w:p>
    <w:p w14:paraId="1B84CC23" w14:textId="77777777" w:rsidR="00CE55F4" w:rsidRDefault="00C91B05">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Members excused: Senator Amey</w:t>
      </w:r>
    </w:p>
    <w:p w14:paraId="5098238B" w14:textId="77777777" w:rsidR="00CE55F4" w:rsidRDefault="00C91B05">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4/7 members were present, quorum was established and a bonafide meeting was held.</w:t>
      </w:r>
    </w:p>
    <w:p w14:paraId="77987A9D" w14:textId="77777777" w:rsidR="00CE55F4" w:rsidRDefault="00C91B05">
      <w:pPr>
        <w:pBdr>
          <w:top w:val="nil"/>
          <w:left w:val="nil"/>
          <w:bottom w:val="nil"/>
          <w:right w:val="nil"/>
          <w:between w:val="nil"/>
        </w:pBd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5:50 pm Quorum was lost 3/7 members were present </w:t>
      </w:r>
    </w:p>
    <w:p w14:paraId="2FA4C130" w14:textId="77777777" w:rsidR="00CE55F4" w:rsidRDefault="00C91B05">
      <w:pPr>
        <w:pStyle w:val="Heading1"/>
        <w:numPr>
          <w:ilvl w:val="0"/>
          <w:numId w:val="2"/>
        </w:numPr>
      </w:pPr>
      <w:r>
        <w:t>CORRECTIONS TO THE MINUTES</w:t>
      </w:r>
    </w:p>
    <w:p w14:paraId="5E94147E" w14:textId="77777777" w:rsidR="00CE55F4" w:rsidRDefault="00C91B05">
      <w:pPr>
        <w:pStyle w:val="Subtitle"/>
        <w:ind w:firstLine="360"/>
      </w:pPr>
      <w:r>
        <w:t>The Senate will discuss and correct minutes from previous meetings.</w:t>
      </w:r>
    </w:p>
    <w:p w14:paraId="71E31F9B"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 xml:space="preserve">The Senate will consider any corrections to the minutes from the meeting held on Wednesday, February 9, 2022. </w:t>
      </w:r>
    </w:p>
    <w:p w14:paraId="3140647C"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Senator Grewal moved the motion to approve the min</w:t>
      </w:r>
      <w:r>
        <w:rPr>
          <w:rFonts w:ascii="Times New Roman" w:eastAsia="Times New Roman" w:hAnsi="Times New Roman" w:cs="Times New Roman"/>
          <w:sz w:val="20"/>
          <w:szCs w:val="20"/>
        </w:rPr>
        <w:t xml:space="preserve">utes. Senator Singh seconded the motion. Motion carries. </w:t>
      </w:r>
    </w:p>
    <w:p w14:paraId="0E5BC789" w14:textId="77777777" w:rsidR="00CE55F4" w:rsidRDefault="00C91B05">
      <w:pPr>
        <w:pStyle w:val="Heading1"/>
        <w:numPr>
          <w:ilvl w:val="0"/>
          <w:numId w:val="2"/>
        </w:numPr>
      </w:pPr>
      <w:r>
        <w:t>PUBLIC COMMENT</w:t>
      </w:r>
    </w:p>
    <w:p w14:paraId="7202881E" w14:textId="77777777" w:rsidR="00CE55F4" w:rsidRDefault="00C91B05">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color w:val="000000"/>
          <w:sz w:val="16"/>
          <w:szCs w:val="16"/>
        </w:rPr>
        <w:t>This segment of the meeting is reserved for persons desiring to address the Senate on any matter of concern that is not stated on the agenda. A time limit of three (3) minutes per spe</w:t>
      </w:r>
      <w:r>
        <w:rPr>
          <w:rFonts w:ascii="Garamond" w:eastAsia="Garamond" w:hAnsi="Garamond" w:cs="Garamond"/>
          <w:i/>
          <w:color w:val="000000"/>
          <w:sz w:val="16"/>
          <w:szCs w:val="16"/>
        </w:rPr>
        <w:t>aker and fifteen (15) minutes per topic shall be observed. The law does not permit any action to be taken, nor extended discussion of any items not on the agenda. The Senate may briefly respond to statements made or questions posed, however, for further in</w:t>
      </w:r>
      <w:r>
        <w:rPr>
          <w:rFonts w:ascii="Garamond" w:eastAsia="Garamond" w:hAnsi="Garamond" w:cs="Garamond"/>
          <w:i/>
          <w:color w:val="000000"/>
          <w:sz w:val="16"/>
          <w:szCs w:val="16"/>
        </w:rPr>
        <w:t>formation, please contact the BCSGA Vice President for the item of discussion to be placed on a future agenda. (Brown Act §54954.3)</w:t>
      </w:r>
      <w:r>
        <w:rPr>
          <w:rFonts w:ascii="Garamond" w:eastAsia="Garamond" w:hAnsi="Garamond" w:cs="Garamond"/>
          <w:i/>
          <w:sz w:val="16"/>
          <w:szCs w:val="16"/>
        </w:rPr>
        <w:t xml:space="preserve"> </w:t>
      </w:r>
    </w:p>
    <w:p w14:paraId="662CCD53" w14:textId="77777777" w:rsidR="00CE55F4" w:rsidRDefault="00C91B05">
      <w:pPr>
        <w:numPr>
          <w:ilvl w:val="1"/>
          <w:numId w:val="2"/>
        </w:numPr>
        <w:spacing w:after="0" w:line="240" w:lineRule="auto"/>
        <w:rPr>
          <w:rFonts w:ascii="Garamond" w:eastAsia="Garamond" w:hAnsi="Garamond" w:cs="Garamond"/>
          <w:sz w:val="20"/>
          <w:szCs w:val="20"/>
        </w:rPr>
      </w:pPr>
      <w:r>
        <w:rPr>
          <w:rFonts w:ascii="Times New Roman" w:eastAsia="Times New Roman" w:hAnsi="Times New Roman" w:cs="Times New Roman"/>
          <w:sz w:val="20"/>
          <w:szCs w:val="20"/>
        </w:rPr>
        <w:t xml:space="preserve">   </w:t>
      </w:r>
      <w:r>
        <w:rPr>
          <w:rFonts w:ascii="Garamond" w:eastAsia="Garamond" w:hAnsi="Garamond" w:cs="Garamond"/>
          <w:sz w:val="20"/>
          <w:szCs w:val="20"/>
        </w:rPr>
        <w:t>Presentation: “NACCC Survey SP 2021 BC Campus Racial Climate”</w:t>
      </w:r>
    </w:p>
    <w:p w14:paraId="5FCDCEAE" w14:textId="77777777" w:rsidR="00CE55F4" w:rsidRDefault="00C91B05">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Sooeyon Kim went over the data numbers of the NACC Survey </w:t>
      </w:r>
    </w:p>
    <w:p w14:paraId="757EC7C4" w14:textId="77777777" w:rsidR="00CE55F4" w:rsidRDefault="00C91B05">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Craig Hayward shared the importance of the NACC Survey </w:t>
      </w:r>
    </w:p>
    <w:p w14:paraId="1BC2B340" w14:textId="5E693881" w:rsidR="00CE55F4" w:rsidRDefault="00C91B05">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Andrew Bond asked any Senators and SGA Officers if they wanted to participate in the </w:t>
      </w:r>
      <w:r w:rsidR="00F368FD">
        <w:rPr>
          <w:rFonts w:ascii="Times New Roman" w:eastAsia="Times New Roman" w:hAnsi="Times New Roman" w:cs="Times New Roman"/>
          <w:sz w:val="20"/>
          <w:szCs w:val="20"/>
        </w:rPr>
        <w:t>Caesar</w:t>
      </w:r>
      <w:r>
        <w:rPr>
          <w:rFonts w:ascii="Times New Roman" w:eastAsia="Times New Roman" w:hAnsi="Times New Roman" w:cs="Times New Roman"/>
          <w:sz w:val="20"/>
          <w:szCs w:val="20"/>
        </w:rPr>
        <w:t xml:space="preserve"> Chavez video production, which will be filmed in the </w:t>
      </w:r>
      <w:r w:rsidR="00F368FD">
        <w:rPr>
          <w:rFonts w:ascii="Times New Roman" w:eastAsia="Times New Roman" w:hAnsi="Times New Roman" w:cs="Times New Roman"/>
          <w:sz w:val="20"/>
          <w:szCs w:val="20"/>
        </w:rPr>
        <w:t>Caesar</w:t>
      </w:r>
      <w:r>
        <w:rPr>
          <w:rFonts w:ascii="Times New Roman" w:eastAsia="Times New Roman" w:hAnsi="Times New Roman" w:cs="Times New Roman"/>
          <w:sz w:val="20"/>
          <w:szCs w:val="20"/>
        </w:rPr>
        <w:t xml:space="preserve"> Chavez memorial in Keene, Monday from 9am-4pm. </w:t>
      </w:r>
    </w:p>
    <w:p w14:paraId="17635A45" w14:textId="77777777" w:rsidR="00CE55F4" w:rsidRDefault="00C91B05">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Dr. Chris Boone showed her gratitude to SGA for repres</w:t>
      </w:r>
      <w:r>
        <w:rPr>
          <w:rFonts w:ascii="Times New Roman" w:eastAsia="Times New Roman" w:hAnsi="Times New Roman" w:cs="Times New Roman"/>
          <w:sz w:val="20"/>
          <w:szCs w:val="20"/>
        </w:rPr>
        <w:t xml:space="preserve">enting BC and working together to make tough decisions for the greater good for students. </w:t>
      </w:r>
    </w:p>
    <w:p w14:paraId="598ACF7F" w14:textId="622CC60A" w:rsidR="00CE55F4" w:rsidRDefault="00C91B05">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Oliver Rosales made a public comment about supporting the DEI, accessibility, and </w:t>
      </w:r>
      <w:r w:rsidR="00F368FD">
        <w:rPr>
          <w:rFonts w:ascii="Times New Roman" w:eastAsia="Times New Roman" w:hAnsi="Times New Roman" w:cs="Times New Roman"/>
          <w:sz w:val="20"/>
          <w:szCs w:val="20"/>
        </w:rPr>
        <w:t>anti-racism</w:t>
      </w:r>
      <w:r>
        <w:rPr>
          <w:rFonts w:ascii="Times New Roman" w:eastAsia="Times New Roman" w:hAnsi="Times New Roman" w:cs="Times New Roman"/>
          <w:sz w:val="20"/>
          <w:szCs w:val="20"/>
        </w:rPr>
        <w:t xml:space="preserve"> committee. </w:t>
      </w:r>
    </w:p>
    <w:p w14:paraId="3D473173" w14:textId="19C5BB0E" w:rsidR="00CE55F4" w:rsidRDefault="00C91B05">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Cameron Garcia made a public comment supporting the DEI, ac</w:t>
      </w:r>
      <w:r>
        <w:rPr>
          <w:rFonts w:ascii="Times New Roman" w:eastAsia="Times New Roman" w:hAnsi="Times New Roman" w:cs="Times New Roman"/>
          <w:sz w:val="20"/>
          <w:szCs w:val="20"/>
        </w:rPr>
        <w:t xml:space="preserve">cessibility, and </w:t>
      </w:r>
      <w:r w:rsidR="00F368FD">
        <w:rPr>
          <w:rFonts w:ascii="Times New Roman" w:eastAsia="Times New Roman" w:hAnsi="Times New Roman" w:cs="Times New Roman"/>
          <w:sz w:val="20"/>
          <w:szCs w:val="20"/>
        </w:rPr>
        <w:t>anti-racism</w:t>
      </w:r>
      <w:r>
        <w:rPr>
          <w:rFonts w:ascii="Times New Roman" w:eastAsia="Times New Roman" w:hAnsi="Times New Roman" w:cs="Times New Roman"/>
          <w:sz w:val="20"/>
          <w:szCs w:val="20"/>
        </w:rPr>
        <w:t xml:space="preserve"> committee as BC needs to meet the needs of much more diverse students. </w:t>
      </w:r>
    </w:p>
    <w:p w14:paraId="6F40DB59" w14:textId="77777777" w:rsidR="00CE55F4" w:rsidRDefault="00CE55F4">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262BC59E" w14:textId="77777777" w:rsidR="00CE55F4" w:rsidRDefault="00C91B05">
      <w:pPr>
        <w:pStyle w:val="Heading1"/>
        <w:numPr>
          <w:ilvl w:val="0"/>
          <w:numId w:val="2"/>
        </w:numPr>
      </w:pPr>
      <w:r>
        <w:t xml:space="preserve">receipt of correspondence to the senate </w:t>
      </w:r>
    </w:p>
    <w:p w14:paraId="7849019B" w14:textId="77777777" w:rsidR="00CE55F4" w:rsidRDefault="00C91B05">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The Senate will receive communications addressed to the Senate and refer each to the appropriate committee. The S</w:t>
      </w:r>
      <w:r>
        <w:rPr>
          <w:rFonts w:ascii="Garamond" w:eastAsia="Garamond" w:hAnsi="Garamond" w:cs="Garamond"/>
          <w:i/>
          <w:color w:val="000000"/>
          <w:sz w:val="16"/>
          <w:szCs w:val="16"/>
        </w:rPr>
        <w:t>enate may make changes to committee assignments.</w:t>
      </w:r>
    </w:p>
    <w:p w14:paraId="23CF94E4"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BCSGA Committee Changes</w:t>
      </w:r>
    </w:p>
    <w:p w14:paraId="6D8FB2C9" w14:textId="77777777" w:rsidR="00CE55F4" w:rsidRDefault="00CE55F4">
      <w:pPr>
        <w:pBdr>
          <w:top w:val="nil"/>
          <w:left w:val="nil"/>
          <w:bottom w:val="nil"/>
          <w:right w:val="nil"/>
          <w:between w:val="nil"/>
        </w:pBdr>
        <w:spacing w:after="0" w:line="240" w:lineRule="auto"/>
        <w:rPr>
          <w:rFonts w:ascii="Garamond" w:eastAsia="Garamond" w:hAnsi="Garamond" w:cs="Garamond"/>
          <w:color w:val="000000"/>
          <w:sz w:val="20"/>
          <w:szCs w:val="20"/>
        </w:rPr>
      </w:pPr>
    </w:p>
    <w:p w14:paraId="3CCABF8E" w14:textId="77777777" w:rsidR="00CE55F4" w:rsidRDefault="00C91B05">
      <w:pPr>
        <w:pStyle w:val="Heading1"/>
        <w:numPr>
          <w:ilvl w:val="0"/>
          <w:numId w:val="2"/>
        </w:numPr>
      </w:pPr>
      <w:r>
        <w:t>REPORTS OF THE ASSOCIATION</w:t>
      </w:r>
    </w:p>
    <w:p w14:paraId="49239236" w14:textId="77777777" w:rsidR="00CE55F4" w:rsidRDefault="00C91B05">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The chair shall recognize any officer of the association, including the BCSGA Advisor, to offer a report on official activities since the previous meeting and make any summary announcements deemed necessary for no longer than three minutes, save the adviso</w:t>
      </w:r>
      <w:r>
        <w:rPr>
          <w:rFonts w:ascii="Garamond" w:eastAsia="Garamond" w:hAnsi="Garamond" w:cs="Garamond"/>
          <w:i/>
          <w:color w:val="000000"/>
          <w:sz w:val="16"/>
          <w:szCs w:val="16"/>
        </w:rPr>
        <w:t xml:space="preserve">r, who has infinite time. </w:t>
      </w:r>
    </w:p>
    <w:p w14:paraId="74AD0378"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Vice President</w:t>
      </w:r>
      <w:r>
        <w:rPr>
          <w:rFonts w:ascii="Garamond" w:eastAsia="Garamond" w:hAnsi="Garamond" w:cs="Garamond"/>
          <w:i/>
          <w:color w:val="000000"/>
          <w:sz w:val="20"/>
          <w:szCs w:val="20"/>
        </w:rPr>
        <w:t xml:space="preserve"> </w:t>
      </w:r>
    </w:p>
    <w:p w14:paraId="2C6B1B57"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Trying to work senators' schedules around their participatory committees. </w:t>
      </w:r>
    </w:p>
    <w:p w14:paraId="24049F1D"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Senators</w:t>
      </w:r>
    </w:p>
    <w:p w14:paraId="6058F273"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Senator Singh: nothing to report </w:t>
      </w:r>
    </w:p>
    <w:p w14:paraId="4F5A1A97"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Senator Makrai: nothing to report </w:t>
      </w:r>
    </w:p>
    <w:p w14:paraId="4EBAF383"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Senator Grewal: nothing to report </w:t>
      </w:r>
    </w:p>
    <w:p w14:paraId="751CCE90"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sdt>
        <w:sdtPr>
          <w:tag w:val="goog_rdk_0"/>
          <w:id w:val="1407952895"/>
        </w:sdtPr>
        <w:sdtEndPr/>
        <w:sdtContent>
          <w:r>
            <w:rPr>
              <w:rFonts w:ascii="Gungsuh" w:eastAsia="Gungsuh" w:hAnsi="Gungsuh" w:cs="Gungsuh"/>
              <w:color w:val="000000"/>
              <w:sz w:val="20"/>
              <w:szCs w:val="20"/>
            </w:rPr>
            <w:t>BCSGA Advisors (∞ mins.)</w:t>
          </w:r>
        </w:sdtContent>
      </w:sdt>
    </w:p>
    <w:p w14:paraId="6D2D72AE"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w:t>
      </w:r>
      <w:proofErr w:type="spellStart"/>
      <w:r>
        <w:rPr>
          <w:rFonts w:ascii="Times New Roman" w:eastAsia="Times New Roman" w:hAnsi="Times New Roman" w:cs="Times New Roman"/>
          <w:sz w:val="20"/>
          <w:szCs w:val="20"/>
        </w:rPr>
        <w:t>Damania</w:t>
      </w:r>
      <w:proofErr w:type="spellEnd"/>
      <w:r>
        <w:rPr>
          <w:rFonts w:ascii="Times New Roman" w:eastAsia="Times New Roman" w:hAnsi="Times New Roman" w:cs="Times New Roman"/>
          <w:sz w:val="20"/>
          <w:szCs w:val="20"/>
        </w:rPr>
        <w:t xml:space="preserve">: </w:t>
      </w:r>
    </w:p>
    <w:p w14:paraId="03956D88"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Coming back to campus on March 1. Will also be putting the transportation fee on the next Senate Agenda for FastTrack. </w:t>
      </w:r>
    </w:p>
    <w:p w14:paraId="1697B8AD"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Advisor Ayala: </w:t>
      </w:r>
    </w:p>
    <w:p w14:paraId="55947626"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Secretary Lanza working on binders for the next BCSGA session for next officers to learn the appropriate verbiage and ho</w:t>
      </w:r>
      <w:r>
        <w:rPr>
          <w:rFonts w:ascii="Times New Roman" w:eastAsia="Times New Roman" w:hAnsi="Times New Roman" w:cs="Times New Roman"/>
          <w:sz w:val="20"/>
          <w:szCs w:val="20"/>
        </w:rPr>
        <w:t xml:space="preserve">w to write bills, resolutions, etc. Reminded officers to encourage friends and anyone to file for elections. </w:t>
      </w:r>
    </w:p>
    <w:p w14:paraId="3B857D93" w14:textId="77777777" w:rsidR="00CE55F4" w:rsidRDefault="00CE55F4">
      <w:pPr>
        <w:pBdr>
          <w:top w:val="nil"/>
          <w:left w:val="nil"/>
          <w:bottom w:val="nil"/>
          <w:right w:val="nil"/>
          <w:between w:val="nil"/>
        </w:pBdr>
        <w:spacing w:after="0" w:line="240" w:lineRule="auto"/>
        <w:rPr>
          <w:rFonts w:ascii="Garamond" w:eastAsia="Garamond" w:hAnsi="Garamond" w:cs="Garamond"/>
          <w:i/>
          <w:color w:val="000000"/>
          <w:sz w:val="20"/>
          <w:szCs w:val="20"/>
        </w:rPr>
      </w:pPr>
    </w:p>
    <w:p w14:paraId="0B2F4E37" w14:textId="77777777" w:rsidR="00CE55F4" w:rsidRDefault="00C91B05">
      <w:pPr>
        <w:pStyle w:val="Heading1"/>
        <w:numPr>
          <w:ilvl w:val="0"/>
          <w:numId w:val="2"/>
        </w:numPr>
      </w:pPr>
      <w:r>
        <w:t>REPORTS FROM EXECUTIVE OFFICERS</w:t>
      </w:r>
    </w:p>
    <w:p w14:paraId="30D85758" w14:textId="77777777" w:rsidR="00CE55F4" w:rsidRDefault="00C91B05">
      <w:pPr>
        <w:pBdr>
          <w:top w:val="nil"/>
          <w:left w:val="nil"/>
          <w:bottom w:val="nil"/>
          <w:right w:val="nil"/>
          <w:between w:val="nil"/>
        </w:pBdr>
        <w:spacing w:after="0" w:line="240" w:lineRule="auto"/>
        <w:ind w:left="360"/>
        <w:rPr>
          <w:rFonts w:ascii="Garamond" w:eastAsia="Garamond" w:hAnsi="Garamond" w:cs="Garamond"/>
          <w:i/>
          <w:color w:val="000000"/>
          <w:sz w:val="18"/>
          <w:szCs w:val="18"/>
        </w:rPr>
      </w:pPr>
      <w:r>
        <w:rPr>
          <w:rFonts w:ascii="Garamond" w:eastAsia="Garamond" w:hAnsi="Garamond" w:cs="Garamond"/>
          <w:i/>
          <w:color w:val="000000"/>
          <w:sz w:val="18"/>
          <w:szCs w:val="18"/>
        </w:rPr>
        <w:t>The Chair shall recognize the Executive Officers and Departments to report for no longer than three minutes on the activities since the previous meeting.</w:t>
      </w:r>
    </w:p>
    <w:p w14:paraId="769B89C1"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Office of the President</w:t>
      </w:r>
    </w:p>
    <w:p w14:paraId="4800B98F" w14:textId="77777777" w:rsidR="00CE55F4" w:rsidRDefault="00C91B05">
      <w:pPr>
        <w:numPr>
          <w:ilvl w:val="2"/>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Executive proclamation on Establish Committee on Diversity, Equity, Inclusion,</w:t>
      </w:r>
      <w:r>
        <w:rPr>
          <w:rFonts w:ascii="Garamond" w:eastAsia="Garamond" w:hAnsi="Garamond" w:cs="Garamond"/>
          <w:sz w:val="20"/>
          <w:szCs w:val="20"/>
        </w:rPr>
        <w:t xml:space="preserve"> Accessibility and Anti-Racism within the Bakersfield College Student Government Association</w:t>
      </w:r>
    </w:p>
    <w:p w14:paraId="5EDB73F2" w14:textId="77777777" w:rsidR="00CE55F4" w:rsidRDefault="00C91B05">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the memo and a Bill addressing the committee on Diversity, Equity, Inclusion, Accessibility and Anti-Racism. </w:t>
      </w:r>
    </w:p>
    <w:p w14:paraId="23FBF251" w14:textId="77777777" w:rsidR="00CE55F4" w:rsidRDefault="00C91B05">
      <w:pPr>
        <w:numPr>
          <w:ilvl w:val="2"/>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Appointment of Cameron Garcia to the EODAC</w:t>
      </w:r>
    </w:p>
    <w:p w14:paraId="138BDA61" w14:textId="77777777" w:rsidR="00CE55F4" w:rsidRDefault="00C91B05">
      <w:pPr>
        <w:pBdr>
          <w:top w:val="nil"/>
          <w:left w:val="nil"/>
          <w:bottom w:val="nil"/>
          <w:right w:val="nil"/>
          <w:between w:val="nil"/>
        </w:pBd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a memo to the BCSGA Senate to appoint the BC EODAC Participatory Governance Committee. </w:t>
      </w:r>
    </w:p>
    <w:p w14:paraId="7745839E" w14:textId="77777777" w:rsidR="00CE55F4" w:rsidRDefault="00C91B05">
      <w:pPr>
        <w:numPr>
          <w:ilvl w:val="2"/>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The o</w:t>
      </w:r>
      <w:r>
        <w:rPr>
          <w:rFonts w:ascii="Garamond" w:eastAsia="Garamond" w:hAnsi="Garamond" w:cs="Garamond"/>
          <w:sz w:val="20"/>
          <w:szCs w:val="20"/>
        </w:rPr>
        <w:t xml:space="preserve">ffice of the President co-sponsor the 4th annual Jess Nieto Conference </w:t>
      </w:r>
    </w:p>
    <w:p w14:paraId="40D73012" w14:textId="77777777" w:rsidR="00CE55F4" w:rsidRDefault="00C91B05">
      <w:pPr>
        <w:spacing w:after="0" w:line="240" w:lineRule="auto"/>
        <w:ind w:left="2160"/>
        <w:rPr>
          <w:rFonts w:ascii="Times New Roman" w:eastAsia="Times New Roman" w:hAnsi="Times New Roman" w:cs="Times New Roman"/>
          <w:sz w:val="20"/>
          <w:szCs w:val="20"/>
        </w:rPr>
      </w:pPr>
      <w:r>
        <w:rPr>
          <w:rFonts w:ascii="Garamond" w:eastAsia="Garamond" w:hAnsi="Garamond" w:cs="Garamond"/>
          <w:sz w:val="20"/>
          <w:szCs w:val="20"/>
        </w:rPr>
        <w:t xml:space="preserve"> </w:t>
      </w:r>
      <w:r>
        <w:rPr>
          <w:rFonts w:ascii="Times New Roman" w:eastAsia="Times New Roman" w:hAnsi="Times New Roman" w:cs="Times New Roman"/>
          <w:sz w:val="20"/>
          <w:szCs w:val="20"/>
        </w:rPr>
        <w:t xml:space="preserve">Read a memo to the BCSGA Activities to co-sponsor the 4th annual Jess Nieto Conference. </w:t>
      </w:r>
    </w:p>
    <w:p w14:paraId="1A5BFD21"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Department of Student Organizations</w:t>
      </w:r>
    </w:p>
    <w:p w14:paraId="560AA59E"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Department of Student Activities</w:t>
      </w:r>
    </w:p>
    <w:p w14:paraId="718074F0"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Thanked everyone who participated in the Valentine’s Day event. Encouraged everyone to attend upcoming events. Reminded officers February 24 at 10 am DSS Speaker Justin Hansford will be speaking via zoom. March 8 mural project for Women’s History Month fro</w:t>
      </w:r>
      <w:r>
        <w:rPr>
          <w:rFonts w:ascii="Times New Roman" w:eastAsia="Times New Roman" w:hAnsi="Times New Roman" w:cs="Times New Roman"/>
          <w:sz w:val="20"/>
          <w:szCs w:val="20"/>
        </w:rPr>
        <w:t xml:space="preserve">m 10 am- 2 pm and encouraged officers to attend and participate, more information will be discussed later. Lastly, Activities meeting on Friday at 11 am and asked any senators to please attend and discuss </w:t>
      </w:r>
    </w:p>
    <w:p w14:paraId="68131385"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upcoming events. </w:t>
      </w:r>
    </w:p>
    <w:p w14:paraId="3EE0CABB"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Department of Legislative Affair</w:t>
      </w:r>
      <w:r>
        <w:rPr>
          <w:rFonts w:ascii="Garamond" w:eastAsia="Garamond" w:hAnsi="Garamond" w:cs="Garamond"/>
          <w:color w:val="000000"/>
          <w:sz w:val="20"/>
          <w:szCs w:val="20"/>
        </w:rPr>
        <w:t>s</w:t>
      </w:r>
    </w:p>
    <w:p w14:paraId="50CE339C"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Department of Finance</w:t>
      </w:r>
    </w:p>
    <w:p w14:paraId="119ED30C"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 xml:space="preserve">Department of Public Relations </w:t>
      </w:r>
    </w:p>
    <w:p w14:paraId="15133201"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Elections Commission</w:t>
      </w:r>
    </w:p>
    <w:p w14:paraId="1C71FE26"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Department of Secretary</w:t>
      </w:r>
    </w:p>
    <w:p w14:paraId="5C2FAA9B"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KCCD Student Trustee</w:t>
      </w:r>
    </w:p>
    <w:p w14:paraId="2BB0DBFE" w14:textId="77777777" w:rsidR="00CE55F4" w:rsidRDefault="00CE55F4">
      <w:pPr>
        <w:pBdr>
          <w:top w:val="nil"/>
          <w:left w:val="nil"/>
          <w:bottom w:val="nil"/>
          <w:right w:val="nil"/>
          <w:between w:val="nil"/>
        </w:pBdr>
        <w:spacing w:after="0" w:line="240" w:lineRule="auto"/>
        <w:ind w:left="1440"/>
        <w:rPr>
          <w:rFonts w:ascii="Garamond" w:eastAsia="Garamond" w:hAnsi="Garamond" w:cs="Garamond"/>
          <w:b/>
          <w:color w:val="000000"/>
          <w:sz w:val="20"/>
          <w:szCs w:val="20"/>
        </w:rPr>
      </w:pPr>
    </w:p>
    <w:p w14:paraId="3AF47764" w14:textId="77777777" w:rsidR="00CE55F4" w:rsidRDefault="00C91B05">
      <w:pPr>
        <w:pStyle w:val="Heading1"/>
        <w:numPr>
          <w:ilvl w:val="0"/>
          <w:numId w:val="2"/>
        </w:numPr>
      </w:pPr>
      <w:r>
        <w:t>REPORT OF THE SENATE COMMITTEES</w:t>
      </w:r>
    </w:p>
    <w:p w14:paraId="4F95022E" w14:textId="77777777" w:rsidR="00CE55F4" w:rsidRDefault="00C91B05">
      <w:pPr>
        <w:pBdr>
          <w:top w:val="nil"/>
          <w:left w:val="nil"/>
          <w:bottom w:val="nil"/>
          <w:right w:val="nil"/>
          <w:between w:val="nil"/>
        </w:pBdr>
        <w:spacing w:after="0" w:line="240" w:lineRule="auto"/>
        <w:ind w:left="360"/>
        <w:rPr>
          <w:rFonts w:ascii="Garamond" w:eastAsia="Garamond" w:hAnsi="Garamond" w:cs="Garamond"/>
          <w:b/>
          <w:i/>
          <w:color w:val="000000"/>
          <w:sz w:val="16"/>
          <w:szCs w:val="16"/>
        </w:rPr>
      </w:pPr>
      <w:r>
        <w:rPr>
          <w:rFonts w:ascii="Garamond" w:eastAsia="Garamond" w:hAnsi="Garamond" w:cs="Garamond"/>
          <w:i/>
          <w:color w:val="000000"/>
          <w:sz w:val="16"/>
          <w:szCs w:val="16"/>
        </w:rPr>
        <w:t>The Chair shall recognize the chairperson of each standing committee and then each special committee to report for no longer than five minutes on the committee’s activities since the previous meeting.</w:t>
      </w:r>
    </w:p>
    <w:p w14:paraId="22818A29"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Committee on Academic Affairs</w:t>
      </w:r>
    </w:p>
    <w:p w14:paraId="5E9E0C80"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Committee on Advancement of Bakersfield College</w:t>
      </w:r>
    </w:p>
    <w:p w14:paraId="705280E2"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color w:val="000000"/>
          <w:sz w:val="20"/>
          <w:szCs w:val="20"/>
        </w:rPr>
        <w:t>Committee on Government Operations</w:t>
      </w:r>
    </w:p>
    <w:p w14:paraId="28275E02" w14:textId="77777777" w:rsidR="00CE55F4" w:rsidRDefault="00C91B05">
      <w:pPr>
        <w:pStyle w:val="Heading1"/>
        <w:numPr>
          <w:ilvl w:val="0"/>
          <w:numId w:val="2"/>
        </w:numPr>
      </w:pPr>
      <w:r>
        <w:t>ELECTION OR APPOINTMENTS OF ASSOCIATION OFFICERS</w:t>
      </w:r>
    </w:p>
    <w:p w14:paraId="094E289B" w14:textId="77777777" w:rsidR="00CE55F4" w:rsidRDefault="00C91B05">
      <w:pPr>
        <w:pStyle w:val="Subtitle"/>
        <w:ind w:firstLine="360"/>
      </w:pPr>
      <w:r>
        <w:t xml:space="preserve">The Senate will consider the following nominations for an Association Office. When the Senate </w:t>
      </w:r>
      <w:r>
        <w:t>has concluded its deliberations, the Senate may approve the nomination, reject the nomination, or take no action upon the nomination. The Senate will consider the names nominated to the Association Office. The Senate may consider the character, professiona</w:t>
      </w:r>
      <w:r>
        <w:t xml:space="preserve">l competence, physical or mental health, or other matters permissible under the Brown Act during consideration of this item. Under Brown Act, the meeting may not be closed. </w:t>
      </w:r>
    </w:p>
    <w:p w14:paraId="1678666D" w14:textId="77777777" w:rsidR="00CE55F4" w:rsidRDefault="00C91B05">
      <w:pPr>
        <w:numPr>
          <w:ilvl w:val="1"/>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Appointment of </w:t>
      </w:r>
      <w:r>
        <w:rPr>
          <w:rFonts w:ascii="Garamond" w:eastAsia="Garamond" w:hAnsi="Garamond" w:cs="Garamond"/>
          <w:sz w:val="20"/>
          <w:szCs w:val="20"/>
        </w:rPr>
        <w:t xml:space="preserve"> Cameron Garcia</w:t>
      </w:r>
      <w:r>
        <w:rPr>
          <w:rFonts w:ascii="Garamond" w:eastAsia="Garamond" w:hAnsi="Garamond" w:cs="Garamond"/>
          <w:sz w:val="20"/>
          <w:szCs w:val="20"/>
        </w:rPr>
        <w:t xml:space="preserve"> to the position of EODAC representative </w:t>
      </w:r>
    </w:p>
    <w:p w14:paraId="23FE2C35" w14:textId="77777777" w:rsidR="00CE55F4" w:rsidRDefault="00C91B05">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Tabled int</w:t>
      </w:r>
      <w:r>
        <w:rPr>
          <w:rFonts w:ascii="Times New Roman" w:eastAsia="Times New Roman" w:hAnsi="Times New Roman" w:cs="Times New Roman"/>
          <w:sz w:val="20"/>
          <w:szCs w:val="20"/>
        </w:rPr>
        <w:t xml:space="preserve">o the next Senate meeting due to loss of quorum. </w:t>
      </w:r>
    </w:p>
    <w:p w14:paraId="68F2A11A" w14:textId="77777777" w:rsidR="00CE55F4" w:rsidRDefault="00CE55F4">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p>
    <w:p w14:paraId="3F1B56F6" w14:textId="77777777" w:rsidR="00CE55F4" w:rsidRDefault="00C91B05">
      <w:pPr>
        <w:pStyle w:val="Heading1"/>
        <w:numPr>
          <w:ilvl w:val="0"/>
          <w:numId w:val="2"/>
        </w:numPr>
      </w:pPr>
      <w:r>
        <w:t>OATH OF OFFICE</w:t>
      </w:r>
    </w:p>
    <w:p w14:paraId="16E3E027" w14:textId="77777777" w:rsidR="00CE55F4" w:rsidRDefault="00C91B05">
      <w:pPr>
        <w:pBdr>
          <w:top w:val="nil"/>
          <w:left w:val="nil"/>
          <w:bottom w:val="nil"/>
          <w:right w:val="nil"/>
          <w:between w:val="nil"/>
        </w:pBdr>
        <w:spacing w:after="0" w:line="240" w:lineRule="auto"/>
        <w:ind w:left="360"/>
        <w:rPr>
          <w:rFonts w:ascii="Garamond" w:eastAsia="Garamond" w:hAnsi="Garamond" w:cs="Garamond"/>
          <w:i/>
          <w:color w:val="000000"/>
          <w:sz w:val="16"/>
          <w:szCs w:val="16"/>
        </w:rPr>
      </w:pPr>
      <w:r>
        <w:rPr>
          <w:rFonts w:ascii="Garamond" w:eastAsia="Garamond" w:hAnsi="Garamond" w:cs="Garamond"/>
          <w:i/>
          <w:color w:val="000000"/>
          <w:sz w:val="16"/>
          <w:szCs w:val="16"/>
        </w:rPr>
        <w:t>The Parliamentarian (or Vice President, if absent) shall administer the oath of office for all newly appointed positions or elected officers.</w:t>
      </w:r>
    </w:p>
    <w:p w14:paraId="3F1B0844" w14:textId="77777777" w:rsidR="00CE55F4" w:rsidRDefault="00C91B05">
      <w:pPr>
        <w:numPr>
          <w:ilvl w:val="1"/>
          <w:numId w:val="2"/>
        </w:numPr>
        <w:spacing w:after="0" w:line="240" w:lineRule="auto"/>
        <w:rPr>
          <w:rFonts w:ascii="Garamond" w:eastAsia="Garamond" w:hAnsi="Garamond" w:cs="Garamond"/>
          <w:sz w:val="20"/>
          <w:szCs w:val="20"/>
        </w:rPr>
      </w:pPr>
      <w:r>
        <w:rPr>
          <w:rFonts w:ascii="Times New Roman" w:eastAsia="Times New Roman" w:hAnsi="Times New Roman" w:cs="Times New Roman"/>
          <w:b/>
          <w:color w:val="FF0000"/>
          <w:sz w:val="14"/>
          <w:szCs w:val="14"/>
        </w:rPr>
        <w:lastRenderedPageBreak/>
        <w:t xml:space="preserve">      </w:t>
      </w:r>
      <w:r>
        <w:rPr>
          <w:rFonts w:ascii="Times New Roman" w:eastAsia="Times New Roman" w:hAnsi="Times New Roman" w:cs="Times New Roman"/>
          <w:sz w:val="14"/>
          <w:szCs w:val="14"/>
        </w:rPr>
        <w:t xml:space="preserve"> </w:t>
      </w:r>
      <w:r>
        <w:rPr>
          <w:rFonts w:ascii="Garamond" w:eastAsia="Garamond" w:hAnsi="Garamond" w:cs="Garamond"/>
          <w:sz w:val="20"/>
          <w:szCs w:val="20"/>
        </w:rPr>
        <w:t xml:space="preserve">Oath of Cameron Garcia for the position of EODAC representative </w:t>
      </w:r>
    </w:p>
    <w:p w14:paraId="0B18F937" w14:textId="77777777" w:rsidR="00CE55F4" w:rsidRDefault="00CE55F4">
      <w:pPr>
        <w:pBdr>
          <w:top w:val="nil"/>
          <w:left w:val="nil"/>
          <w:bottom w:val="nil"/>
          <w:right w:val="nil"/>
          <w:between w:val="nil"/>
        </w:pBdr>
        <w:spacing w:after="0" w:line="240" w:lineRule="auto"/>
        <w:rPr>
          <w:rFonts w:ascii="Garamond" w:eastAsia="Garamond" w:hAnsi="Garamond" w:cs="Garamond"/>
          <w:b/>
          <w:color w:val="FF0000"/>
          <w:sz w:val="20"/>
          <w:szCs w:val="20"/>
        </w:rPr>
      </w:pPr>
    </w:p>
    <w:p w14:paraId="581D64A8" w14:textId="77777777" w:rsidR="00CE55F4" w:rsidRDefault="00C91B05">
      <w:pPr>
        <w:pStyle w:val="Heading1"/>
        <w:numPr>
          <w:ilvl w:val="0"/>
          <w:numId w:val="2"/>
        </w:numPr>
      </w:pPr>
      <w:bookmarkStart w:id="0" w:name="_heading=h.gjdgxs" w:colFirst="0" w:colLast="0"/>
      <w:bookmarkEnd w:id="0"/>
      <w:r>
        <w:t>REPORTS FROM THE PARTICIPATORY GOVERNANCE COMMITTEES</w:t>
      </w:r>
    </w:p>
    <w:p w14:paraId="7AAB6B47" w14:textId="77777777" w:rsidR="00CE55F4" w:rsidRDefault="00C91B05">
      <w:pPr>
        <w:widowControl w:val="0"/>
        <w:pBdr>
          <w:top w:val="nil"/>
          <w:left w:val="nil"/>
          <w:bottom w:val="nil"/>
          <w:right w:val="nil"/>
          <w:between w:val="nil"/>
        </w:pBdr>
        <w:spacing w:after="0" w:line="240" w:lineRule="auto"/>
        <w:ind w:left="360" w:right="409"/>
        <w:rPr>
          <w:rFonts w:ascii="Garamond" w:eastAsia="Garamond" w:hAnsi="Garamond" w:cs="Garamond"/>
          <w:i/>
          <w:color w:val="000000"/>
          <w:sz w:val="16"/>
          <w:szCs w:val="16"/>
        </w:rPr>
      </w:pPr>
      <w:r>
        <w:rPr>
          <w:rFonts w:ascii="Garamond" w:eastAsia="Garamond" w:hAnsi="Garamond" w:cs="Garamond"/>
          <w:i/>
          <w:color w:val="000000"/>
          <w:sz w:val="16"/>
          <w:szCs w:val="16"/>
        </w:rPr>
        <w:t>The Chair shall recognize the officer of each participatory governance committee to report for no longer than three minutes on the commit</w:t>
      </w:r>
      <w:r>
        <w:rPr>
          <w:rFonts w:ascii="Garamond" w:eastAsia="Garamond" w:hAnsi="Garamond" w:cs="Garamond"/>
          <w:i/>
          <w:color w:val="000000"/>
          <w:sz w:val="16"/>
          <w:szCs w:val="16"/>
        </w:rPr>
        <w:t>tee’s activities since the previous meeting.</w:t>
      </w:r>
    </w:p>
    <w:p w14:paraId="1D3F725D" w14:textId="77777777" w:rsidR="00CE55F4" w:rsidRDefault="00C91B05">
      <w:pPr>
        <w:pStyle w:val="Heading2"/>
        <w:numPr>
          <w:ilvl w:val="1"/>
          <w:numId w:val="1"/>
        </w:numPr>
        <w:spacing w:line="240" w:lineRule="auto"/>
        <w:ind w:left="1440"/>
      </w:pPr>
      <w:r>
        <w:t>Academic Senate</w:t>
      </w:r>
    </w:p>
    <w:p w14:paraId="26131F19"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Accreditation &amp; Institutional Quality Committee</w:t>
      </w:r>
    </w:p>
    <w:p w14:paraId="469CB63B"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Assessment Committee</w:t>
      </w:r>
    </w:p>
    <w:p w14:paraId="0507DF76"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Bookstore Committee</w:t>
      </w:r>
    </w:p>
    <w:p w14:paraId="1A14662B"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Budget Committee</w:t>
      </w:r>
    </w:p>
    <w:p w14:paraId="1BA05138"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College Council</w:t>
      </w:r>
    </w:p>
    <w:p w14:paraId="7058A3C3"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Commencement Committee</w:t>
      </w:r>
    </w:p>
    <w:p w14:paraId="138F688D"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Curriculum Committee</w:t>
      </w:r>
    </w:p>
    <w:p w14:paraId="7FAAB4AC"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District Budget</w:t>
      </w:r>
    </w:p>
    <w:p w14:paraId="52E22750"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District Consultation</w:t>
      </w:r>
    </w:p>
    <w:p w14:paraId="490B1994"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Equal Opportunity &amp; Diversity Advisory Council (EODAC)</w:t>
      </w:r>
    </w:p>
    <w:p w14:paraId="49E123B9"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Enrollment Committee</w:t>
      </w:r>
    </w:p>
    <w:p w14:paraId="5D244BB1"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Facilities &amp; Sustainability Committee</w:t>
      </w:r>
    </w:p>
    <w:p w14:paraId="5478BD2F"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KCCD Board of Trustees</w:t>
      </w:r>
    </w:p>
    <w:p w14:paraId="36FEA5E4"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Information Services &amp; Instructional Technology (ISIT)</w:t>
      </w:r>
    </w:p>
    <w:p w14:paraId="622EF24B"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Program Review Committee</w:t>
      </w:r>
    </w:p>
    <w:p w14:paraId="3E12189D" w14:textId="77777777" w:rsidR="00CE55F4" w:rsidRDefault="00C91B05">
      <w:pPr>
        <w:widowControl w:val="0"/>
        <w:numPr>
          <w:ilvl w:val="1"/>
          <w:numId w:val="1"/>
        </w:numPr>
        <w:pBdr>
          <w:top w:val="nil"/>
          <w:left w:val="nil"/>
          <w:bottom w:val="nil"/>
          <w:right w:val="nil"/>
          <w:between w:val="nil"/>
        </w:pBdr>
        <w:spacing w:after="0" w:line="240" w:lineRule="auto"/>
        <w:ind w:left="1440"/>
        <w:rPr>
          <w:rFonts w:ascii="Garamond" w:eastAsia="Garamond" w:hAnsi="Garamond" w:cs="Garamond"/>
          <w:color w:val="000000"/>
          <w:sz w:val="20"/>
          <w:szCs w:val="20"/>
        </w:rPr>
      </w:pPr>
      <w:r>
        <w:rPr>
          <w:rFonts w:ascii="Garamond" w:eastAsia="Garamond" w:hAnsi="Garamond" w:cs="Garamond"/>
          <w:color w:val="000000"/>
          <w:sz w:val="20"/>
          <w:szCs w:val="20"/>
        </w:rPr>
        <w:t>Safety Advisory Committee</w:t>
      </w:r>
    </w:p>
    <w:p w14:paraId="5747120E" w14:textId="77777777" w:rsidR="00CE55F4" w:rsidRDefault="00CE55F4">
      <w:pPr>
        <w:pBdr>
          <w:top w:val="nil"/>
          <w:left w:val="nil"/>
          <w:bottom w:val="nil"/>
          <w:right w:val="nil"/>
          <w:between w:val="nil"/>
        </w:pBdr>
        <w:spacing w:after="0" w:line="240" w:lineRule="auto"/>
        <w:ind w:left="-4140"/>
        <w:rPr>
          <w:rFonts w:ascii="Garamond" w:eastAsia="Garamond" w:hAnsi="Garamond" w:cs="Garamond"/>
          <w:b/>
          <w:color w:val="000000"/>
          <w:sz w:val="20"/>
          <w:szCs w:val="20"/>
        </w:rPr>
      </w:pPr>
    </w:p>
    <w:p w14:paraId="5C8C86D0" w14:textId="77777777" w:rsidR="00CE55F4" w:rsidRDefault="00C91B05">
      <w:pPr>
        <w:pStyle w:val="Heading1"/>
        <w:numPr>
          <w:ilvl w:val="0"/>
          <w:numId w:val="2"/>
        </w:numPr>
      </w:pPr>
      <w:r>
        <w:t>FIRST READING OF LEGISLATION</w:t>
      </w:r>
    </w:p>
    <w:p w14:paraId="161CD0B4" w14:textId="77777777" w:rsidR="00CE55F4" w:rsidRDefault="00C91B05">
      <w:pPr>
        <w:pBdr>
          <w:top w:val="nil"/>
          <w:left w:val="nil"/>
          <w:bottom w:val="nil"/>
          <w:right w:val="nil"/>
          <w:between w:val="nil"/>
        </w:pBdr>
        <w:spacing w:after="0" w:line="240" w:lineRule="auto"/>
        <w:ind w:firstLine="360"/>
        <w:rPr>
          <w:rFonts w:ascii="Garamond" w:eastAsia="Garamond" w:hAnsi="Garamond" w:cs="Garamond"/>
          <w:i/>
          <w:color w:val="000000"/>
          <w:sz w:val="16"/>
          <w:szCs w:val="16"/>
        </w:rPr>
      </w:pPr>
      <w:r>
        <w:rPr>
          <w:rFonts w:ascii="Garamond" w:eastAsia="Garamond" w:hAnsi="Garamond" w:cs="Garamond"/>
          <w:i/>
          <w:color w:val="000000"/>
          <w:sz w:val="16"/>
          <w:szCs w:val="16"/>
        </w:rPr>
        <w:t>The Senate shall read the legislation for the first time and then may choose to refer to the committee.</w:t>
      </w:r>
    </w:p>
    <w:p w14:paraId="6A7F3585" w14:textId="77777777" w:rsidR="00CE55F4" w:rsidRDefault="00C91B05">
      <w:pPr>
        <w:numPr>
          <w:ilvl w:val="1"/>
          <w:numId w:val="2"/>
        </w:numPr>
        <w:spacing w:after="0" w:line="240" w:lineRule="auto"/>
        <w:rPr>
          <w:rFonts w:ascii="Garamond" w:eastAsia="Garamond" w:hAnsi="Garamond" w:cs="Garamond"/>
          <w:sz w:val="20"/>
          <w:szCs w:val="20"/>
        </w:rPr>
      </w:pP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sz w:val="14"/>
          <w:szCs w:val="14"/>
        </w:rPr>
        <w:t xml:space="preserve"> </w:t>
      </w:r>
      <w:r>
        <w:rPr>
          <w:rFonts w:ascii="Garamond" w:eastAsia="Garamond" w:hAnsi="Garamond" w:cs="Garamond"/>
          <w:sz w:val="20"/>
          <w:szCs w:val="20"/>
        </w:rPr>
        <w:t>Bill: Establish Committee on Diversity, Equity, Inclusion, Accessibility and Anti-Racism within the Bakersfield College Student Government Associ</w:t>
      </w:r>
      <w:r>
        <w:rPr>
          <w:rFonts w:ascii="Garamond" w:eastAsia="Garamond" w:hAnsi="Garamond" w:cs="Garamond"/>
          <w:sz w:val="20"/>
          <w:szCs w:val="20"/>
        </w:rPr>
        <w:t xml:space="preserve">ation </w:t>
      </w:r>
    </w:p>
    <w:p w14:paraId="2D352EFF" w14:textId="77777777" w:rsidR="00CE55F4" w:rsidRDefault="00CE55F4">
      <w:pPr>
        <w:pBdr>
          <w:top w:val="nil"/>
          <w:left w:val="nil"/>
          <w:bottom w:val="nil"/>
          <w:right w:val="nil"/>
          <w:between w:val="nil"/>
        </w:pBdr>
        <w:spacing w:after="0" w:line="240" w:lineRule="auto"/>
        <w:rPr>
          <w:rFonts w:ascii="Garamond" w:eastAsia="Garamond" w:hAnsi="Garamond" w:cs="Garamond"/>
          <w:color w:val="000000"/>
          <w:sz w:val="20"/>
          <w:szCs w:val="20"/>
        </w:rPr>
      </w:pPr>
    </w:p>
    <w:p w14:paraId="6C58B3E4" w14:textId="77777777" w:rsidR="00CE55F4" w:rsidRDefault="00C91B05">
      <w:pPr>
        <w:pStyle w:val="Heading1"/>
        <w:numPr>
          <w:ilvl w:val="0"/>
          <w:numId w:val="2"/>
        </w:numPr>
      </w:pPr>
      <w:r>
        <w:t>FAST-TRACK LEGISLATION</w:t>
      </w:r>
    </w:p>
    <w:p w14:paraId="21FA2811" w14:textId="77777777" w:rsidR="00CE55F4" w:rsidRDefault="00C91B05">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color w:val="000000"/>
          <w:sz w:val="16"/>
          <w:szCs w:val="16"/>
        </w:rPr>
        <w:t xml:space="preserve">A Senator may move legislation to be considered for fast-track at this meeting, moving legislation directly from first reading to second reading. </w:t>
      </w:r>
    </w:p>
    <w:p w14:paraId="14DFDFEE" w14:textId="77777777" w:rsidR="00CE55F4" w:rsidRDefault="00C91B05">
      <w:pPr>
        <w:numPr>
          <w:ilvl w:val="1"/>
          <w:numId w:val="2"/>
        </w:numPr>
        <w:spacing w:after="0" w:line="240" w:lineRule="auto"/>
        <w:rPr>
          <w:rFonts w:ascii="Garamond" w:eastAsia="Garamond" w:hAnsi="Garamond" w:cs="Garamond"/>
          <w:sz w:val="20"/>
          <w:szCs w:val="20"/>
        </w:rPr>
      </w:pP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sz w:val="14"/>
          <w:szCs w:val="14"/>
        </w:rPr>
        <w:t xml:space="preserve"> </w:t>
      </w:r>
      <w:r>
        <w:rPr>
          <w:rFonts w:ascii="Garamond" w:eastAsia="Garamond" w:hAnsi="Garamond" w:cs="Garamond"/>
          <w:sz w:val="20"/>
          <w:szCs w:val="20"/>
        </w:rPr>
        <w:t>Action: Vote on SB: AB-361</w:t>
      </w:r>
    </w:p>
    <w:p w14:paraId="6B9E7970" w14:textId="77777777" w:rsidR="00CE55F4" w:rsidRDefault="00CE55F4">
      <w:pPr>
        <w:spacing w:after="0" w:line="240" w:lineRule="auto"/>
        <w:ind w:left="1440"/>
        <w:rPr>
          <w:rFonts w:ascii="Garamond" w:eastAsia="Garamond" w:hAnsi="Garamond" w:cs="Garamond"/>
          <w:sz w:val="20"/>
          <w:szCs w:val="20"/>
        </w:rPr>
      </w:pPr>
    </w:p>
    <w:p w14:paraId="39A59E92" w14:textId="77777777" w:rsidR="00CE55F4" w:rsidRDefault="00C91B05">
      <w:pPr>
        <w:pStyle w:val="Heading1"/>
        <w:numPr>
          <w:ilvl w:val="0"/>
          <w:numId w:val="2"/>
        </w:numPr>
      </w:pPr>
      <w:bookmarkStart w:id="1" w:name="_heading=h.l4kn17wz2ziy" w:colFirst="0" w:colLast="0"/>
      <w:bookmarkEnd w:id="1"/>
      <w:r>
        <w:t>UNFINISHED BUSINESS</w:t>
      </w:r>
      <w:r>
        <w:br/>
      </w:r>
      <w:r>
        <w:rPr>
          <w:i/>
          <w:sz w:val="16"/>
          <w:szCs w:val="16"/>
        </w:rPr>
        <w:t xml:space="preserve">Items listed have already been discussed and thus are </w:t>
      </w:r>
      <w:r>
        <w:rPr>
          <w:i/>
          <w:sz w:val="16"/>
          <w:szCs w:val="16"/>
        </w:rPr>
        <w:t>considered for Senate consideration.</w:t>
      </w:r>
    </w:p>
    <w:p w14:paraId="21C11BA3" w14:textId="77777777" w:rsidR="00CE55F4" w:rsidRDefault="00C91B05">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Discussion: Mural for women history month</w:t>
      </w:r>
    </w:p>
    <w:p w14:paraId="084DF277" w14:textId="77777777" w:rsidR="00CE55F4" w:rsidRDefault="00C91B05">
      <w:pPr>
        <w:numPr>
          <w:ilvl w:val="1"/>
          <w:numId w:val="2"/>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Townhall </w:t>
      </w:r>
    </w:p>
    <w:p w14:paraId="315B8630" w14:textId="77777777" w:rsidR="00CE55F4" w:rsidRDefault="00CE55F4">
      <w:pPr>
        <w:spacing w:after="0" w:line="240" w:lineRule="auto"/>
        <w:ind w:left="1440"/>
        <w:rPr>
          <w:rFonts w:ascii="Garamond" w:eastAsia="Garamond" w:hAnsi="Garamond" w:cs="Garamond"/>
          <w:sz w:val="20"/>
          <w:szCs w:val="20"/>
        </w:rPr>
      </w:pPr>
    </w:p>
    <w:p w14:paraId="1F37B9CE" w14:textId="77777777" w:rsidR="00CE55F4" w:rsidRDefault="00C91B05">
      <w:pPr>
        <w:pStyle w:val="Heading1"/>
        <w:numPr>
          <w:ilvl w:val="0"/>
          <w:numId w:val="2"/>
        </w:numPr>
      </w:pPr>
      <w:bookmarkStart w:id="2" w:name="_heading=h.bpwth245s7wv" w:colFirst="0" w:colLast="0"/>
      <w:bookmarkEnd w:id="2"/>
      <w:r>
        <w:t>ANNOUNCEMENTS</w:t>
      </w:r>
    </w:p>
    <w:p w14:paraId="37DFC98F" w14:textId="77777777" w:rsidR="00CE55F4" w:rsidRDefault="00C91B05">
      <w:pPr>
        <w:spacing w:after="0" w:line="240" w:lineRule="auto"/>
        <w:ind w:left="360"/>
        <w:rPr>
          <w:rFonts w:ascii="Garamond" w:eastAsia="Garamond" w:hAnsi="Garamond" w:cs="Garamond"/>
          <w:i/>
          <w:sz w:val="16"/>
          <w:szCs w:val="16"/>
        </w:rPr>
      </w:pPr>
      <w:r>
        <w:rPr>
          <w:rFonts w:ascii="Garamond" w:eastAsia="Garamond" w:hAnsi="Garamond" w:cs="Garamond"/>
          <w:i/>
          <w:sz w:val="16"/>
          <w:szCs w:val="16"/>
        </w:rPr>
        <w:t xml:space="preserve">              The Chair shall recognize in turn BCSGA Officers requesting the floor for a period not to exceed one minute. </w:t>
      </w:r>
    </w:p>
    <w:p w14:paraId="1F4455DB" w14:textId="77777777" w:rsidR="00CE55F4" w:rsidRDefault="00CE55F4">
      <w:pPr>
        <w:spacing w:after="0" w:line="240" w:lineRule="auto"/>
        <w:ind w:left="360"/>
        <w:rPr>
          <w:rFonts w:ascii="Garamond" w:eastAsia="Garamond" w:hAnsi="Garamond" w:cs="Garamond"/>
          <w:i/>
          <w:sz w:val="16"/>
          <w:szCs w:val="16"/>
        </w:rPr>
      </w:pPr>
    </w:p>
    <w:p w14:paraId="1B9E8369" w14:textId="77777777" w:rsidR="00CE55F4" w:rsidRDefault="00C91B05">
      <w:pPr>
        <w:pStyle w:val="Heading1"/>
        <w:numPr>
          <w:ilvl w:val="0"/>
          <w:numId w:val="2"/>
        </w:numPr>
      </w:pPr>
      <w:bookmarkStart w:id="3" w:name="_heading=h.gqz323g4bvxy" w:colFirst="0" w:colLast="0"/>
      <w:bookmarkEnd w:id="3"/>
      <w:r>
        <w:t>ADJOURNMENT</w:t>
      </w:r>
    </w:p>
    <w:p w14:paraId="2B24063F" w14:textId="77777777" w:rsidR="00CE55F4" w:rsidRDefault="00C91B05">
      <w:p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Mee</w:t>
      </w:r>
      <w:r>
        <w:rPr>
          <w:rFonts w:ascii="Times New Roman" w:eastAsia="Times New Roman" w:hAnsi="Times New Roman" w:cs="Times New Roman"/>
          <w:sz w:val="20"/>
          <w:szCs w:val="20"/>
        </w:rPr>
        <w:t xml:space="preserve">ting was adjourned at 5:58 pm. </w:t>
      </w:r>
    </w:p>
    <w:p w14:paraId="20107415" w14:textId="77777777" w:rsidR="00CE55F4" w:rsidRDefault="00CE55F4">
      <w:pPr>
        <w:spacing w:after="0" w:line="240" w:lineRule="auto"/>
      </w:pPr>
    </w:p>
    <w:p w14:paraId="32421143" w14:textId="77777777" w:rsidR="00CE55F4" w:rsidRDefault="00CE55F4">
      <w:pPr>
        <w:spacing w:after="0" w:line="240" w:lineRule="auto"/>
      </w:pPr>
    </w:p>
    <w:sectPr w:rsidR="00CE55F4">
      <w:headerReference w:type="default" r:id="rId10"/>
      <w:footerReference w:type="default" r:id="rId11"/>
      <w:headerReference w:type="first" r:id="rId12"/>
      <w:footerReference w:type="first" r:id="rId13"/>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06A2" w14:textId="77777777" w:rsidR="00C91B05" w:rsidRDefault="00C91B05">
      <w:pPr>
        <w:spacing w:after="0" w:line="240" w:lineRule="auto"/>
      </w:pPr>
      <w:r>
        <w:separator/>
      </w:r>
    </w:p>
  </w:endnote>
  <w:endnote w:type="continuationSeparator" w:id="0">
    <w:p w14:paraId="76A58AAE" w14:textId="77777777" w:rsidR="00C91B05" w:rsidRDefault="00C9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0BBE" w14:textId="77777777" w:rsidR="00CE55F4" w:rsidRDefault="00CE55F4">
    <w:pPr>
      <w:pBdr>
        <w:bottom w:val="single" w:sz="12" w:space="1" w:color="000000"/>
      </w:pBdr>
      <w:spacing w:after="0" w:line="240" w:lineRule="auto"/>
      <w:rPr>
        <w:rFonts w:ascii="Garamond" w:eastAsia="Garamond" w:hAnsi="Garamond" w:cs="Garamond"/>
        <w:sz w:val="20"/>
        <w:szCs w:val="20"/>
      </w:rPr>
    </w:pPr>
  </w:p>
  <w:p w14:paraId="73103024" w14:textId="77777777" w:rsidR="00CE55F4" w:rsidRDefault="00C91B05">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www.bakersfieldcollege.edu/bcsga</w:t>
    </w:r>
  </w:p>
  <w:p w14:paraId="4F13D727" w14:textId="77777777" w:rsidR="00CE55F4" w:rsidRDefault="00CE55F4">
    <w:pPr>
      <w:spacing w:after="0" w:line="240" w:lineRule="auto"/>
      <w:jc w:val="center"/>
      <w:rPr>
        <w:rFonts w:ascii="Garamond" w:eastAsia="Garamond" w:hAnsi="Garamond" w:cs="Garamond"/>
        <w:i/>
        <w:sz w:val="20"/>
        <w:szCs w:val="20"/>
      </w:rPr>
    </w:pPr>
  </w:p>
  <w:p w14:paraId="4731D998" w14:textId="77777777" w:rsidR="00CE55F4" w:rsidRDefault="00CE55F4">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C789" w14:textId="77777777" w:rsidR="00CE55F4" w:rsidRDefault="00CE55F4">
    <w:pPr>
      <w:spacing w:after="0" w:line="240" w:lineRule="auto"/>
      <w:rPr>
        <w:rFonts w:ascii="Garamond" w:eastAsia="Garamond" w:hAnsi="Garamond" w:cs="Garamond"/>
        <w:b/>
        <w:i/>
        <w:sz w:val="16"/>
        <w:szCs w:val="16"/>
      </w:rPr>
    </w:pPr>
  </w:p>
  <w:p w14:paraId="2498D765" w14:textId="77777777" w:rsidR="00CE55F4" w:rsidRDefault="00C91B05">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14:anchorId="02F94A48" wp14:editId="30A36C39">
          <wp:simplePos x="0" y="0"/>
          <wp:positionH relativeFrom="column">
            <wp:posOffset>57152</wp:posOffset>
          </wp:positionH>
          <wp:positionV relativeFrom="paragraph">
            <wp:posOffset>13970</wp:posOffset>
          </wp:positionV>
          <wp:extent cx="297815" cy="1316355"/>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14:paraId="168C04A7" w14:textId="77777777" w:rsidR="00CE55F4" w:rsidRDefault="00C91B05">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 xml:space="preserve">Unless otherwise marked by an asterisk, all agenized items are action items upon which the Senate may act. Action items may be taken out of the order to be presented at the discretion of the Chair. BCSGA supports providing equal access to all programs for </w:t>
    </w:r>
    <w:r>
      <w:rPr>
        <w:rFonts w:ascii="Garamond" w:eastAsia="Garamond" w:hAnsi="Garamond" w:cs="Garamond"/>
        <w:i/>
        <w:sz w:val="16"/>
        <w:szCs w:val="16"/>
      </w:rPr>
      <w:t>people with disabilities. Reasonable efforts will be made to provide accommodations to people with disabilities attending the meeting. Please call the Office of Student Life at (661) 395-4355 as soon as possible to arrange for appropriate accommodation.</w:t>
    </w:r>
  </w:p>
  <w:p w14:paraId="149B2EAC" w14:textId="77777777" w:rsidR="00CE55F4" w:rsidRDefault="00CE55F4">
    <w:pPr>
      <w:pBdr>
        <w:bottom w:val="single" w:sz="12" w:space="1" w:color="000000"/>
      </w:pBdr>
      <w:spacing w:after="0" w:line="240" w:lineRule="auto"/>
      <w:ind w:right="900"/>
      <w:rPr>
        <w:rFonts w:ascii="Garamond" w:eastAsia="Garamond" w:hAnsi="Garamond" w:cs="Garamond"/>
        <w:b/>
        <w:sz w:val="16"/>
        <w:szCs w:val="16"/>
      </w:rPr>
    </w:pPr>
  </w:p>
  <w:p w14:paraId="205A3236" w14:textId="77777777" w:rsidR="00CE55F4" w:rsidRDefault="00C91B05">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A</w:t>
    </w:r>
    <w:r>
      <w:rPr>
        <w:rFonts w:ascii="Garamond" w:eastAsia="Garamond" w:hAnsi="Garamond" w:cs="Garamond"/>
        <w:i/>
        <w:sz w:val="16"/>
        <w:szCs w:val="16"/>
      </w:rPr>
      <w:t xml:space="preserve">gendas are posted 72 hours before the meetings commences in accordance with the Ralph M. Brown Act. </w:t>
    </w:r>
  </w:p>
  <w:p w14:paraId="3F44FE29" w14:textId="77777777" w:rsidR="00CE55F4" w:rsidRDefault="00C91B05">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54D73BBE" w14:textId="77777777" w:rsidR="00CE55F4" w:rsidRDefault="00C91B05">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601BC17C" w14:textId="77777777" w:rsidR="00CE55F4" w:rsidRDefault="00CE55F4">
    <w:pPr>
      <w:spacing w:after="0" w:line="240" w:lineRule="auto"/>
      <w:ind w:right="1440"/>
      <w:rPr>
        <w:rFonts w:ascii="Garamond" w:eastAsia="Garamond" w:hAnsi="Garamond" w:cs="Garamond"/>
        <w:i/>
        <w:sz w:val="8"/>
        <w:szCs w:val="8"/>
      </w:rPr>
    </w:pPr>
  </w:p>
  <w:p w14:paraId="23DAAD9B" w14:textId="77777777" w:rsidR="00CE55F4" w:rsidRDefault="00C91B05">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If you wou</w:t>
    </w:r>
    <w:r>
      <w:rPr>
        <w:rFonts w:ascii="Garamond" w:eastAsia="Garamond" w:hAnsi="Garamond" w:cs="Garamond"/>
        <w:i/>
        <w:sz w:val="16"/>
        <w:szCs w:val="16"/>
      </w:rPr>
      <w:t xml:space="preserve">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1661" w14:textId="77777777" w:rsidR="00C91B05" w:rsidRDefault="00C91B05">
      <w:pPr>
        <w:spacing w:after="0" w:line="240" w:lineRule="auto"/>
      </w:pPr>
      <w:r>
        <w:separator/>
      </w:r>
    </w:p>
  </w:footnote>
  <w:footnote w:type="continuationSeparator" w:id="0">
    <w:p w14:paraId="382E5EC0" w14:textId="77777777" w:rsidR="00C91B05" w:rsidRDefault="00C91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6B99" w14:textId="77777777" w:rsidR="00CE55F4" w:rsidRDefault="00CE55F4">
    <w:pPr>
      <w:widowControl w:val="0"/>
      <w:pBdr>
        <w:top w:val="nil"/>
        <w:left w:val="nil"/>
        <w:bottom w:val="nil"/>
        <w:right w:val="nil"/>
        <w:between w:val="nil"/>
      </w:pBdr>
      <w:spacing w:after="0"/>
      <w:rPr>
        <w:rFonts w:ascii="Garamond" w:eastAsia="Garamond" w:hAnsi="Garamond" w:cs="Garamond"/>
        <w:color w:val="000000"/>
      </w:rPr>
    </w:pPr>
  </w:p>
  <w:tbl>
    <w:tblPr>
      <w:tblStyle w:val="a2"/>
      <w:tblW w:w="22589" w:type="dxa"/>
      <w:tblBorders>
        <w:top w:val="nil"/>
        <w:left w:val="nil"/>
        <w:bottom w:val="nil"/>
        <w:right w:val="nil"/>
        <w:insideH w:val="nil"/>
        <w:insideV w:val="nil"/>
      </w:tblBorders>
      <w:tblLayout w:type="fixed"/>
      <w:tblLook w:val="0400" w:firstRow="0" w:lastRow="0" w:firstColumn="0" w:lastColumn="0" w:noHBand="0" w:noVBand="1"/>
    </w:tblPr>
    <w:tblGrid>
      <w:gridCol w:w="6224"/>
      <w:gridCol w:w="1823"/>
      <w:gridCol w:w="4401"/>
      <w:gridCol w:w="1823"/>
      <w:gridCol w:w="271"/>
      <w:gridCol w:w="5953"/>
      <w:gridCol w:w="2094"/>
    </w:tblGrid>
    <w:tr w:rsidR="00CE55F4" w14:paraId="48D56B29" w14:textId="77777777">
      <w:tc>
        <w:tcPr>
          <w:tcW w:w="8047" w:type="dxa"/>
          <w:gridSpan w:val="2"/>
        </w:tcPr>
        <w:p w14:paraId="1E93ABE5" w14:textId="77777777" w:rsidR="00CE55F4" w:rsidRDefault="00C91B0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20"/>
              <w:szCs w:val="20"/>
            </w:rPr>
            <w:t>Wednesday, February 23, 2022</w:t>
          </w:r>
        </w:p>
      </w:tc>
      <w:tc>
        <w:tcPr>
          <w:tcW w:w="6224" w:type="dxa"/>
          <w:gridSpan w:val="2"/>
        </w:tcPr>
        <w:p w14:paraId="22362578" w14:textId="77777777" w:rsidR="00CE55F4" w:rsidRDefault="00CE55F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tc>
      <w:tc>
        <w:tcPr>
          <w:tcW w:w="6224" w:type="dxa"/>
          <w:gridSpan w:val="2"/>
        </w:tcPr>
        <w:p w14:paraId="124825B1" w14:textId="77777777" w:rsidR="00CE55F4" w:rsidRDefault="00C91B0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74DABA82" w14:textId="77777777" w:rsidR="00CE55F4" w:rsidRDefault="00CE55F4">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p>
      </w:tc>
      <w:tc>
        <w:tcPr>
          <w:tcW w:w="2094" w:type="dxa"/>
        </w:tcPr>
        <w:p w14:paraId="06320ACF" w14:textId="0421C421" w:rsidR="00CE55F4" w:rsidRDefault="00C91B05">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F368FD">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r w:rsidR="00CE55F4" w14:paraId="0458061E" w14:textId="77777777">
      <w:trPr>
        <w:gridAfter w:val="2"/>
        <w:wAfter w:w="8047" w:type="dxa"/>
      </w:trPr>
      <w:tc>
        <w:tcPr>
          <w:tcW w:w="6224" w:type="dxa"/>
        </w:tcPr>
        <w:p w14:paraId="3E7CD411" w14:textId="77777777" w:rsidR="00CE55F4" w:rsidRDefault="00CE55F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tc>
      <w:tc>
        <w:tcPr>
          <w:tcW w:w="6224" w:type="dxa"/>
          <w:gridSpan w:val="2"/>
        </w:tcPr>
        <w:p w14:paraId="55E077A7" w14:textId="77777777" w:rsidR="00CE55F4" w:rsidRDefault="00CE55F4">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p>
      </w:tc>
      <w:tc>
        <w:tcPr>
          <w:tcW w:w="2094" w:type="dxa"/>
          <w:gridSpan w:val="2"/>
        </w:tcPr>
        <w:p w14:paraId="1F5B1597" w14:textId="77777777" w:rsidR="00CE55F4" w:rsidRDefault="00CE55F4">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p>
      </w:tc>
    </w:tr>
  </w:tbl>
  <w:p w14:paraId="3FEF7295" w14:textId="77777777" w:rsidR="00CE55F4" w:rsidRDefault="00CE55F4">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6"/>
        <w:szCs w:val="6"/>
      </w:rPr>
    </w:pPr>
  </w:p>
  <w:p w14:paraId="600B951E" w14:textId="77777777" w:rsidR="00CE55F4" w:rsidRDefault="00CE55F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37649BAE" w14:textId="77777777" w:rsidR="00CE55F4" w:rsidRDefault="00CE55F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7B13" w14:textId="77777777" w:rsidR="00CE55F4" w:rsidRDefault="00C91B05">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5D0A6EB4" w14:textId="77777777" w:rsidR="00CE55F4" w:rsidRDefault="00C91B05">
    <w:pPr>
      <w:spacing w:after="0" w:line="240" w:lineRule="auto"/>
      <w:jc w:val="center"/>
      <w:rPr>
        <w:rFonts w:ascii="Garamond" w:eastAsia="Garamond" w:hAnsi="Garamond" w:cs="Garamond"/>
        <w:i/>
      </w:rPr>
    </w:pPr>
    <w:r>
      <w:rPr>
        <w:rFonts w:ascii="Garamond" w:eastAsia="Garamond" w:hAnsi="Garamond" w:cs="Garamond"/>
        <w:i/>
      </w:rPr>
      <w:t>1801 Panorama Drive, Office of Student Life | Bakersfield, California 93305</w:t>
    </w:r>
  </w:p>
  <w:p w14:paraId="7445D152" w14:textId="77777777" w:rsidR="00CE55F4" w:rsidRDefault="00CE55F4">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12418"/>
    <w:multiLevelType w:val="multilevel"/>
    <w:tmpl w:val="CD224322"/>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val="0"/>
        <w:i w:val="0"/>
        <w:sz w:val="20"/>
        <w:szCs w:val="20"/>
      </w:rPr>
    </w:lvl>
    <w:lvl w:ilvl="2">
      <w:numFmt w:val="bullet"/>
      <w:lvlText w:val="•"/>
      <w:lvlJc w:val="left"/>
      <w:pPr>
        <w:ind w:left="2497" w:hanging="360"/>
      </w:pPr>
    </w:lvl>
    <w:lvl w:ilvl="3">
      <w:numFmt w:val="bullet"/>
      <w:lvlText w:val="•"/>
      <w:lvlJc w:val="left"/>
      <w:pPr>
        <w:ind w:left="3395" w:hanging="360"/>
      </w:pPr>
    </w:lvl>
    <w:lvl w:ilvl="4">
      <w:numFmt w:val="bullet"/>
      <w:lvlText w:val="•"/>
      <w:lvlJc w:val="left"/>
      <w:pPr>
        <w:ind w:left="4293" w:hanging="360"/>
      </w:pPr>
    </w:lvl>
    <w:lvl w:ilvl="5">
      <w:numFmt w:val="bullet"/>
      <w:lvlText w:val="•"/>
      <w:lvlJc w:val="left"/>
      <w:pPr>
        <w:ind w:left="5191" w:hanging="360"/>
      </w:pPr>
    </w:lvl>
    <w:lvl w:ilvl="6">
      <w:numFmt w:val="bullet"/>
      <w:lvlText w:val="•"/>
      <w:lvlJc w:val="left"/>
      <w:pPr>
        <w:ind w:left="6088" w:hanging="360"/>
      </w:pPr>
    </w:lvl>
    <w:lvl w:ilvl="7">
      <w:numFmt w:val="bullet"/>
      <w:lvlText w:val="•"/>
      <w:lvlJc w:val="left"/>
      <w:pPr>
        <w:ind w:left="6986" w:hanging="360"/>
      </w:pPr>
    </w:lvl>
    <w:lvl w:ilvl="8">
      <w:numFmt w:val="bullet"/>
      <w:lvlText w:val="•"/>
      <w:lvlJc w:val="left"/>
      <w:pPr>
        <w:ind w:left="7884" w:hanging="360"/>
      </w:pPr>
    </w:lvl>
  </w:abstractNum>
  <w:abstractNum w:abstractNumId="1" w15:restartNumberingAfterBreak="0">
    <w:nsid w:val="5D1E1B8E"/>
    <w:multiLevelType w:val="multilevel"/>
    <w:tmpl w:val="A156F1E6"/>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B04522"/>
    <w:multiLevelType w:val="multilevel"/>
    <w:tmpl w:val="F41EB6C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9874433">
    <w:abstractNumId w:val="0"/>
  </w:num>
  <w:num w:numId="2" w16cid:durableId="1806122636">
    <w:abstractNumId w:val="1"/>
  </w:num>
  <w:num w:numId="3" w16cid:durableId="1114666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F4"/>
    <w:rsid w:val="00C91B05"/>
    <w:rsid w:val="00CE55F4"/>
    <w:rsid w:val="00F3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8D1B5"/>
  <w15:docId w15:val="{C7ED3DED-B815-7844-BF50-541F015E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CF0357"/>
    <w:pPr>
      <w:numPr>
        <w:numId w:val="3"/>
      </w:numPr>
      <w:spacing w:after="0"/>
      <w:ind w:left="360"/>
      <w:outlineLvl w:val="0"/>
    </w:pPr>
    <w:rPr>
      <w:rFonts w:ascii="Garamond" w:hAnsi="Garamond"/>
      <w:b/>
      <w:caps/>
      <w:sz w:val="20"/>
      <w:szCs w:val="20"/>
    </w:rPr>
  </w:style>
  <w:style w:type="paragraph" w:styleId="Heading2">
    <w:name w:val="heading 2"/>
    <w:basedOn w:val="Normal"/>
    <w:link w:val="Heading2Char"/>
    <w:uiPriority w:val="9"/>
    <w:unhideWhenUsed/>
    <w:qFormat/>
    <w:rsid w:val="001911C5"/>
    <w:pPr>
      <w:widowControl w:val="0"/>
      <w:autoSpaceDE w:val="0"/>
      <w:autoSpaceDN w:val="0"/>
      <w:spacing w:after="0" w:line="225" w:lineRule="exact"/>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character" w:customStyle="1" w:styleId="Heading1Char">
    <w:name w:val="Heading 1 Char"/>
    <w:basedOn w:val="DefaultParagraphFont"/>
    <w:link w:val="Heading1"/>
    <w:uiPriority w:val="1"/>
    <w:rsid w:val="00CF0357"/>
    <w:rPr>
      <w:rFonts w:ascii="Garamond" w:eastAsia="Cambria" w:hAnsi="Garamond"/>
      <w:b/>
      <w:caps/>
    </w:rPr>
  </w:style>
  <w:style w:type="character" w:customStyle="1" w:styleId="Heading2Char">
    <w:name w:val="Heading 2 Char"/>
    <w:basedOn w:val="DefaultParagraphFont"/>
    <w:link w:val="Heading2"/>
    <w:uiPriority w:val="1"/>
    <w:semiHidden/>
    <w:rsid w:val="001911C5"/>
    <w:rPr>
      <w:rFonts w:ascii="Garamond" w:eastAsia="Garamond" w:hAnsi="Garamond" w:cs="Garamond"/>
    </w:rPr>
  </w:style>
  <w:style w:type="paragraph" w:styleId="BodyText">
    <w:name w:val="Body Text"/>
    <w:basedOn w:val="Normal"/>
    <w:link w:val="BodyTextChar"/>
    <w:uiPriority w:val="1"/>
    <w:semiHidden/>
    <w:unhideWhenUsed/>
    <w:qFormat/>
    <w:rsid w:val="001911C5"/>
    <w:pPr>
      <w:widowControl w:val="0"/>
      <w:autoSpaceDE w:val="0"/>
      <w:autoSpaceDN w:val="0"/>
      <w:spacing w:after="0" w:line="240" w:lineRule="auto"/>
    </w:pPr>
    <w:rPr>
      <w:rFonts w:ascii="Garamond" w:eastAsia="Garamond" w:hAnsi="Garamond" w:cs="Garamond"/>
      <w:i/>
      <w:sz w:val="16"/>
      <w:szCs w:val="16"/>
    </w:rPr>
  </w:style>
  <w:style w:type="character" w:customStyle="1" w:styleId="BodyTextChar">
    <w:name w:val="Body Text Char"/>
    <w:basedOn w:val="DefaultParagraphFont"/>
    <w:link w:val="BodyText"/>
    <w:uiPriority w:val="1"/>
    <w:semiHidden/>
    <w:rsid w:val="001911C5"/>
    <w:rPr>
      <w:rFonts w:ascii="Garamond" w:eastAsia="Garamond" w:hAnsi="Garamond" w:cs="Garamond"/>
      <w:i/>
      <w:sz w:val="16"/>
      <w:szCs w:val="16"/>
    </w:rPr>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085734"/>
    <w:rPr>
      <w:rFonts w:ascii="Garamond" w:eastAsia="Cambria" w:hAnsi="Garamond"/>
      <w:i/>
      <w:sz w:val="16"/>
      <w:szCs w:val="16"/>
    </w:rPr>
  </w:style>
  <w:style w:type="character" w:styleId="SubtleEmphasis">
    <w:name w:val="Subtle Emphasis"/>
    <w:basedOn w:val="DefaultParagraphFont"/>
    <w:uiPriority w:val="19"/>
    <w:qFormat/>
    <w:rsid w:val="00085734"/>
    <w:rPr>
      <w:i/>
      <w:iCs/>
      <w:color w:val="404040" w:themeColor="text1" w:themeTint="BF"/>
    </w:rPr>
  </w:style>
  <w:style w:type="character" w:styleId="Emphasis">
    <w:name w:val="Emphasis"/>
    <w:basedOn w:val="DefaultParagraphFont"/>
    <w:uiPriority w:val="20"/>
    <w:qFormat/>
    <w:rsid w:val="00085734"/>
    <w:rPr>
      <w:i/>
      <w:iCs/>
    </w:rPr>
  </w:style>
  <w:style w:type="character" w:styleId="UnresolvedMention">
    <w:name w:val="Unresolved Mention"/>
    <w:basedOn w:val="DefaultParagraphFont"/>
    <w:uiPriority w:val="99"/>
    <w:semiHidden/>
    <w:unhideWhenUsed/>
    <w:rsid w:val="000B0190"/>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meeting/register/tJcudO6grDwjE9EV60Vgcn5Yy7j5huLsnEe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TCW87g9isfrc5/CNdSJk36OoQ==">AMUW2mXKl4iEM2f1TMKwOBohfH0Q9eDvPb3lCWnWOVB5uH6bdS5W9Io3YBoBLZDcEi7minh7X0SExpr/MK+uAa3pYXEJAZQ+0eAB/x0W0wiGfMGO8LAOe2ixiZDTcl/ZFQLX/49CXJEtvqgUe+LTG5ebnxmvz1jKRvewJ/zREV3A0hovlKKMKnzsDkooaPHh58CaFkRsIDjkrgD6WoZHhX1mbvgSsp3k1o8F+1qick5zPSBB7VdstIg=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2022-02-19T01:22:00Z</dcterms:created>
  <dcterms:modified xsi:type="dcterms:W3CDTF">2022-04-14T19:28:00Z</dcterms:modified>
</cp:coreProperties>
</file>