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E5" w:rsidRPr="00D81069" w:rsidRDefault="00557E0F" w:rsidP="00414AE5">
      <w:pPr>
        <w:spacing w:after="0" w:line="360" w:lineRule="auto"/>
        <w:jc w:val="center"/>
        <w:rPr>
          <w:rFonts w:ascii="Garamond" w:hAnsi="Garamond"/>
          <w:b/>
          <w:smallCaps/>
          <w:color w:val="000000" w:themeColor="text1"/>
          <w:sz w:val="28"/>
          <w:szCs w:val="28"/>
        </w:rPr>
      </w:pPr>
      <w:r>
        <w:rPr>
          <w:rFonts w:ascii="Garamond" w:hAnsi="Garamond"/>
          <w:b/>
          <w:smallCaps/>
          <w:color w:val="000000" w:themeColor="text1"/>
          <w:sz w:val="28"/>
          <w:szCs w:val="28"/>
        </w:rPr>
        <w:t>Department of Student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76"/>
        <w:gridCol w:w="2970"/>
      </w:tblGrid>
      <w:tr w:rsidR="00414AE5" w:rsidRPr="00427B4F" w:rsidTr="0045067F">
        <w:tc>
          <w:tcPr>
            <w:tcW w:w="3114" w:type="dxa"/>
          </w:tcPr>
          <w:p w:rsidR="00414AE5" w:rsidRPr="00D81069" w:rsidRDefault="00170F8F" w:rsidP="00926B48">
            <w:pPr>
              <w:spacing w:after="0" w:line="240" w:lineRule="auto"/>
              <w:contextualSpacing/>
              <w:rPr>
                <w:rFonts w:ascii="Garamond" w:hAnsi="Garamond" w:cs="Arial"/>
                <w:b/>
                <w:color w:val="000000" w:themeColor="text1"/>
                <w:sz w:val="24"/>
                <w:szCs w:val="24"/>
              </w:rPr>
            </w:pPr>
            <w:r>
              <w:rPr>
                <w:rFonts w:ascii="Garamond" w:hAnsi="Garamond" w:cs="Arial"/>
                <w:b/>
                <w:color w:val="000000" w:themeColor="text1"/>
                <w:sz w:val="24"/>
                <w:szCs w:val="24"/>
              </w:rPr>
              <w:t>Friday, February 1, 2019</w:t>
            </w:r>
          </w:p>
        </w:tc>
        <w:tc>
          <w:tcPr>
            <w:tcW w:w="3276" w:type="dxa"/>
          </w:tcPr>
          <w:p w:rsidR="00414AE5" w:rsidRPr="00427B4F" w:rsidRDefault="00AA771B" w:rsidP="00060501">
            <w:pPr>
              <w:spacing w:after="0" w:line="240" w:lineRule="auto"/>
              <w:contextualSpacing/>
              <w:rPr>
                <w:rFonts w:ascii="Garamond" w:hAnsi="Garamond" w:cs="Arial"/>
                <w:b/>
                <w:sz w:val="24"/>
                <w:szCs w:val="24"/>
              </w:rPr>
            </w:pPr>
            <w:r>
              <w:rPr>
                <w:rFonts w:ascii="Garamond" w:hAnsi="Garamond" w:cs="Arial"/>
                <w:b/>
                <w:color w:val="000000" w:themeColor="text1"/>
                <w:sz w:val="24"/>
                <w:szCs w:val="24"/>
              </w:rPr>
              <w:t>11</w:t>
            </w:r>
            <w:r w:rsidR="00D0571D">
              <w:rPr>
                <w:rFonts w:ascii="Garamond" w:hAnsi="Garamond" w:cs="Arial"/>
                <w:b/>
                <w:color w:val="000000" w:themeColor="text1"/>
                <w:sz w:val="24"/>
                <w:szCs w:val="24"/>
              </w:rPr>
              <w:t xml:space="preserve">:00 </w:t>
            </w:r>
            <w:r w:rsidR="00FF26AA">
              <w:rPr>
                <w:rFonts w:ascii="Garamond" w:hAnsi="Garamond" w:cs="Arial"/>
                <w:b/>
                <w:color w:val="000000" w:themeColor="text1"/>
                <w:sz w:val="24"/>
                <w:szCs w:val="24"/>
              </w:rPr>
              <w:t>a.m.</w:t>
            </w:r>
            <w:r>
              <w:rPr>
                <w:rFonts w:ascii="Garamond" w:hAnsi="Garamond" w:cs="Arial"/>
                <w:b/>
                <w:color w:val="000000" w:themeColor="text1"/>
                <w:sz w:val="24"/>
                <w:szCs w:val="24"/>
              </w:rPr>
              <w:t xml:space="preserve"> – 12</w:t>
            </w:r>
            <w:r w:rsidR="00D0571D">
              <w:rPr>
                <w:rFonts w:ascii="Garamond" w:hAnsi="Garamond" w:cs="Arial"/>
                <w:b/>
                <w:color w:val="000000" w:themeColor="text1"/>
                <w:sz w:val="24"/>
                <w:szCs w:val="24"/>
              </w:rPr>
              <w:t>:3</w:t>
            </w:r>
            <w:r w:rsidR="00557E0F">
              <w:rPr>
                <w:rFonts w:ascii="Garamond" w:hAnsi="Garamond" w:cs="Arial"/>
                <w:b/>
                <w:color w:val="000000" w:themeColor="text1"/>
                <w:sz w:val="24"/>
                <w:szCs w:val="24"/>
              </w:rPr>
              <w:t xml:space="preserve">0 </w:t>
            </w:r>
            <w:r w:rsidR="00FF26AA">
              <w:rPr>
                <w:rFonts w:ascii="Garamond" w:hAnsi="Garamond" w:cs="Arial"/>
                <w:b/>
                <w:color w:val="000000" w:themeColor="text1"/>
                <w:sz w:val="24"/>
                <w:szCs w:val="24"/>
              </w:rPr>
              <w:t>p.m.</w:t>
            </w:r>
          </w:p>
        </w:tc>
        <w:tc>
          <w:tcPr>
            <w:tcW w:w="2970" w:type="dxa"/>
          </w:tcPr>
          <w:p w:rsidR="00414AE5" w:rsidRPr="00D81069" w:rsidRDefault="00FE2A0E" w:rsidP="00926B48">
            <w:pPr>
              <w:spacing w:after="0" w:line="240" w:lineRule="auto"/>
              <w:contextualSpacing/>
              <w:jc w:val="right"/>
              <w:rPr>
                <w:rFonts w:ascii="Garamond" w:hAnsi="Garamond" w:cs="Arial"/>
                <w:b/>
                <w:color w:val="000000" w:themeColor="text1"/>
                <w:sz w:val="24"/>
                <w:szCs w:val="24"/>
              </w:rPr>
            </w:pPr>
            <w:r>
              <w:rPr>
                <w:rFonts w:ascii="Garamond" w:hAnsi="Garamond" w:cs="Arial"/>
                <w:b/>
                <w:color w:val="000000" w:themeColor="text1"/>
                <w:sz w:val="24"/>
                <w:szCs w:val="24"/>
              </w:rPr>
              <w:t>LEV 40</w:t>
            </w:r>
          </w:p>
        </w:tc>
      </w:tr>
    </w:tbl>
    <w:p w:rsidR="007E2D64" w:rsidRPr="00427B4F" w:rsidRDefault="00085CA7" w:rsidP="00981893">
      <w:pPr>
        <w:tabs>
          <w:tab w:val="left" w:pos="6327"/>
        </w:tabs>
        <w:spacing w:after="0" w:line="240" w:lineRule="auto"/>
        <w:contextualSpacing/>
        <w:rPr>
          <w:rFonts w:ascii="Garamond" w:hAnsi="Garamond" w:cs="Arial"/>
          <w:b/>
        </w:rPr>
      </w:pPr>
      <w:r w:rsidRPr="00427B4F">
        <w:rPr>
          <w:rFonts w:ascii="Garamond" w:hAnsi="Garamond" w:cs="Arial"/>
          <w:b/>
          <w:noProof/>
        </w:rPr>
        <mc:AlternateContent>
          <mc:Choice Requires="wps">
            <w:drawing>
              <wp:anchor distT="0" distB="0" distL="114300" distR="114300" simplePos="0" relativeHeight="251657728" behindDoc="0" locked="0" layoutInCell="1" allowOverlap="1" wp14:anchorId="07E4188B" wp14:editId="548E5015">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62EBF"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7E2D64" w:rsidRPr="00AA3A8F" w:rsidRDefault="000335BE" w:rsidP="00981893">
      <w:pPr>
        <w:pStyle w:val="ColorfulList-Accent110"/>
        <w:numPr>
          <w:ilvl w:val="0"/>
          <w:numId w:val="17"/>
        </w:numPr>
        <w:spacing w:after="0"/>
        <w:ind w:left="360"/>
        <w:rPr>
          <w:rFonts w:ascii="Garamond" w:hAnsi="Garamond"/>
          <w:b/>
          <w:sz w:val="20"/>
          <w:szCs w:val="20"/>
        </w:rPr>
      </w:pPr>
      <w:r>
        <w:rPr>
          <w:rFonts w:ascii="Garamond" w:hAnsi="Garamond"/>
          <w:b/>
          <w:caps/>
          <w:sz w:val="20"/>
          <w:szCs w:val="20"/>
        </w:rPr>
        <w:t>call meeting to order</w:t>
      </w:r>
    </w:p>
    <w:p w:rsidR="00F67F55" w:rsidRPr="00AA3A8F" w:rsidRDefault="00F67F55" w:rsidP="00170F8F">
      <w:pPr>
        <w:pStyle w:val="ColorfulList-Accent110"/>
        <w:spacing w:after="0"/>
        <w:ind w:left="0"/>
        <w:rPr>
          <w:rFonts w:ascii="Garamond" w:hAnsi="Garamond"/>
          <w:sz w:val="20"/>
          <w:szCs w:val="20"/>
        </w:rPr>
      </w:pPr>
      <w:r>
        <w:rPr>
          <w:rFonts w:ascii="Garamond" w:hAnsi="Garamond" w:cs="Tahoma"/>
          <w:i/>
          <w:iCs/>
          <w:color w:val="000000"/>
          <w:sz w:val="16"/>
          <w:szCs w:val="20"/>
        </w:rPr>
        <w:br/>
      </w:r>
    </w:p>
    <w:p w:rsidR="00CA3D89" w:rsidRPr="00AA3A8F" w:rsidRDefault="004D3013" w:rsidP="00981893">
      <w:pPr>
        <w:pStyle w:val="ColorfulList-Accent110"/>
        <w:numPr>
          <w:ilvl w:val="0"/>
          <w:numId w:val="17"/>
        </w:numPr>
        <w:spacing w:after="0"/>
        <w:ind w:left="360"/>
        <w:rPr>
          <w:rFonts w:ascii="Garamond" w:hAnsi="Garamond"/>
          <w:b/>
          <w:sz w:val="20"/>
          <w:szCs w:val="20"/>
        </w:rPr>
      </w:pPr>
      <w:r>
        <w:rPr>
          <w:rFonts w:ascii="Garamond" w:hAnsi="Garamond"/>
          <w:b/>
          <w:caps/>
          <w:sz w:val="20"/>
          <w:szCs w:val="20"/>
        </w:rPr>
        <w:t>roll call</w:t>
      </w:r>
    </w:p>
    <w:p w:rsidR="0008687F" w:rsidRPr="00427B4F" w:rsidRDefault="0008687F" w:rsidP="0022346C">
      <w:pPr>
        <w:pStyle w:val="ColorfulList-Accent110"/>
        <w:spacing w:after="0"/>
        <w:ind w:left="0"/>
        <w:rPr>
          <w:rFonts w:ascii="Garamond" w:hAnsi="Garamond"/>
          <w:b/>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Adoption of THE Agenda</w:t>
      </w:r>
    </w:p>
    <w:p w:rsidR="00A41BD7" w:rsidRDefault="00A41BD7" w:rsidP="00A41BD7">
      <w:pPr>
        <w:pStyle w:val="ColorfulList-Accent110"/>
        <w:spacing w:after="0"/>
        <w:ind w:left="0" w:firstLine="360"/>
        <w:rPr>
          <w:rFonts w:ascii="Garamond" w:hAnsi="Garamond"/>
          <w:i/>
          <w:sz w:val="16"/>
          <w:szCs w:val="16"/>
        </w:rPr>
      </w:pPr>
      <w:r w:rsidRPr="00981893">
        <w:rPr>
          <w:rFonts w:ascii="Garamond" w:hAnsi="Garamond"/>
          <w:i/>
          <w:sz w:val="16"/>
          <w:szCs w:val="16"/>
        </w:rPr>
        <w:t xml:space="preserve">The </w:t>
      </w:r>
      <w:r w:rsidR="006B7CF2">
        <w:rPr>
          <w:rFonts w:ascii="Garamond" w:hAnsi="Garamond"/>
          <w:i/>
          <w:sz w:val="16"/>
          <w:szCs w:val="16"/>
        </w:rPr>
        <w:t>Body</w:t>
      </w:r>
      <w:r w:rsidRPr="00981893">
        <w:rPr>
          <w:rFonts w:ascii="Garamond" w:hAnsi="Garamond"/>
          <w:i/>
          <w:sz w:val="16"/>
          <w:szCs w:val="16"/>
        </w:rPr>
        <w:t xml:space="preserve"> will </w:t>
      </w:r>
      <w:r>
        <w:rPr>
          <w:rFonts w:ascii="Garamond" w:hAnsi="Garamond"/>
          <w:i/>
          <w:sz w:val="16"/>
          <w:szCs w:val="16"/>
        </w:rPr>
        <w:t>consider any amendments to the agenda.</w:t>
      </w:r>
    </w:p>
    <w:p w:rsidR="009A0EB4" w:rsidRPr="009A0EB4" w:rsidRDefault="009A0EB4" w:rsidP="00A41BD7">
      <w:pPr>
        <w:pStyle w:val="ColorfulList-Accent110"/>
        <w:spacing w:after="0"/>
        <w:ind w:left="0" w:firstLine="360"/>
        <w:rPr>
          <w:rFonts w:ascii="Garamond" w:hAnsi="Garamond"/>
          <w:sz w:val="16"/>
          <w:szCs w:val="16"/>
        </w:rPr>
      </w:pPr>
      <w:r>
        <w:rPr>
          <w:rFonts w:ascii="Garamond" w:hAnsi="Garamond"/>
          <w:sz w:val="16"/>
          <w:szCs w:val="16"/>
        </w:rPr>
        <w:t>Motion to strike item 10a by Senator Pulido and second by Manager Caldwell.</w:t>
      </w:r>
    </w:p>
    <w:p w:rsidR="00A41BD7" w:rsidRPr="00427B4F" w:rsidRDefault="00A41BD7" w:rsidP="00A41BD7">
      <w:pPr>
        <w:pStyle w:val="ColorfulList-Accent110"/>
        <w:spacing w:after="0"/>
        <w:ind w:left="1440"/>
        <w:rPr>
          <w:rFonts w:ascii="Garamond" w:hAnsi="Garamond"/>
          <w:b/>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 xml:space="preserve">Corrections to the </w:t>
      </w:r>
      <w:r w:rsidRPr="00427B4F">
        <w:rPr>
          <w:rFonts w:ascii="Garamond" w:hAnsi="Garamond"/>
          <w:b/>
          <w:caps/>
          <w:sz w:val="20"/>
          <w:szCs w:val="20"/>
        </w:rPr>
        <w:t>minutes</w:t>
      </w:r>
    </w:p>
    <w:p w:rsidR="00955D21" w:rsidRDefault="00A41BD7" w:rsidP="00A41BD7">
      <w:pPr>
        <w:pStyle w:val="ColorfulList-Accent110"/>
        <w:spacing w:after="0"/>
        <w:ind w:left="0" w:firstLine="360"/>
        <w:rPr>
          <w:rFonts w:ascii="Garamond" w:hAnsi="Garamond"/>
          <w:i/>
          <w:sz w:val="16"/>
          <w:szCs w:val="16"/>
        </w:rPr>
      </w:pPr>
      <w:r w:rsidRPr="00981893">
        <w:rPr>
          <w:rFonts w:ascii="Garamond" w:hAnsi="Garamond"/>
          <w:i/>
          <w:sz w:val="16"/>
          <w:szCs w:val="16"/>
        </w:rPr>
        <w:t xml:space="preserve">The </w:t>
      </w:r>
      <w:r w:rsidR="006B7CF2">
        <w:rPr>
          <w:rFonts w:ascii="Garamond" w:hAnsi="Garamond"/>
          <w:i/>
          <w:sz w:val="16"/>
          <w:szCs w:val="16"/>
        </w:rPr>
        <w:t>Body</w:t>
      </w:r>
      <w:r w:rsidRPr="00981893">
        <w:rPr>
          <w:rFonts w:ascii="Garamond" w:hAnsi="Garamond"/>
          <w:i/>
          <w:sz w:val="16"/>
          <w:szCs w:val="16"/>
        </w:rPr>
        <w:t xml:space="preserve"> will discuss and </w:t>
      </w:r>
      <w:r>
        <w:rPr>
          <w:rFonts w:ascii="Garamond" w:hAnsi="Garamond"/>
          <w:i/>
          <w:sz w:val="16"/>
          <w:szCs w:val="16"/>
        </w:rPr>
        <w:t xml:space="preserve">correct </w:t>
      </w:r>
      <w:r w:rsidRPr="00981893">
        <w:rPr>
          <w:rFonts w:ascii="Garamond" w:hAnsi="Garamond"/>
          <w:i/>
          <w:sz w:val="16"/>
          <w:szCs w:val="16"/>
        </w:rPr>
        <w:t>minutes</w:t>
      </w:r>
      <w:r>
        <w:rPr>
          <w:rFonts w:ascii="Garamond" w:hAnsi="Garamond"/>
          <w:i/>
          <w:sz w:val="16"/>
          <w:szCs w:val="16"/>
        </w:rPr>
        <w:t xml:space="preserve"> from previous meetings</w:t>
      </w:r>
    </w:p>
    <w:p w:rsidR="00A41BD7" w:rsidRPr="00981893" w:rsidRDefault="00955D21" w:rsidP="00A41BD7">
      <w:pPr>
        <w:pStyle w:val="ColorfulList-Accent110"/>
        <w:spacing w:after="0"/>
        <w:ind w:left="0" w:firstLine="360"/>
        <w:rPr>
          <w:rFonts w:ascii="Garamond" w:hAnsi="Garamond"/>
          <w:b/>
          <w:i/>
          <w:sz w:val="16"/>
          <w:szCs w:val="16"/>
        </w:rPr>
      </w:pPr>
      <w:r>
        <w:rPr>
          <w:rFonts w:ascii="Garamond" w:hAnsi="Garamond"/>
          <w:sz w:val="16"/>
          <w:szCs w:val="16"/>
        </w:rPr>
        <w:t xml:space="preserve">No corrections to </w:t>
      </w:r>
      <w:proofErr w:type="gramStart"/>
      <w:r>
        <w:rPr>
          <w:rFonts w:ascii="Garamond" w:hAnsi="Garamond"/>
          <w:sz w:val="16"/>
          <w:szCs w:val="16"/>
        </w:rPr>
        <w:t>be considered</w:t>
      </w:r>
      <w:proofErr w:type="gramEnd"/>
      <w:r>
        <w:rPr>
          <w:rFonts w:ascii="Garamond" w:hAnsi="Garamond"/>
          <w:i/>
          <w:sz w:val="16"/>
          <w:szCs w:val="16"/>
        </w:rPr>
        <w:t>.</w:t>
      </w:r>
    </w:p>
    <w:p w:rsidR="0008687F" w:rsidRPr="00427B4F" w:rsidRDefault="0008687F" w:rsidP="00895D62">
      <w:pPr>
        <w:pStyle w:val="ColorfulList-Accent110"/>
        <w:spacing w:after="0"/>
        <w:ind w:left="1440"/>
        <w:rPr>
          <w:rFonts w:ascii="Garamond" w:hAnsi="Garamond"/>
          <w:b/>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public comment</w:t>
      </w:r>
    </w:p>
    <w:p w:rsidR="00A41BD7" w:rsidRDefault="00A41BD7" w:rsidP="00A41BD7">
      <w:pPr>
        <w:pStyle w:val="ColorfulList-Accent110"/>
        <w:spacing w:after="0"/>
        <w:ind w:left="360"/>
        <w:rPr>
          <w:rFonts w:ascii="Garamond" w:hAnsi="Garamond"/>
          <w:i/>
          <w:sz w:val="16"/>
          <w:szCs w:val="16"/>
        </w:rPr>
      </w:pPr>
      <w:r w:rsidRPr="00895D62">
        <w:rPr>
          <w:rFonts w:ascii="Garamond" w:hAnsi="Garamond"/>
          <w:i/>
          <w:sz w:val="16"/>
          <w:szCs w:val="16"/>
        </w:rPr>
        <w:t xml:space="preserve">This segment of the meeting </w:t>
      </w:r>
      <w:proofErr w:type="gramStart"/>
      <w:r w:rsidRPr="00895D62">
        <w:rPr>
          <w:rFonts w:ascii="Garamond" w:hAnsi="Garamond"/>
          <w:i/>
          <w:sz w:val="16"/>
          <w:szCs w:val="16"/>
        </w:rPr>
        <w:t>is reserved</w:t>
      </w:r>
      <w:proofErr w:type="gramEnd"/>
      <w:r w:rsidRPr="00895D62">
        <w:rPr>
          <w:rFonts w:ascii="Garamond" w:hAnsi="Garamond"/>
          <w:i/>
          <w:sz w:val="16"/>
          <w:szCs w:val="16"/>
        </w:rPr>
        <w:t xml:space="preserve"> for </w:t>
      </w:r>
      <w:r>
        <w:rPr>
          <w:rFonts w:ascii="Garamond" w:hAnsi="Garamond"/>
          <w:i/>
          <w:sz w:val="16"/>
          <w:szCs w:val="16"/>
        </w:rPr>
        <w:t xml:space="preserve">persons desiring to address the Senate </w:t>
      </w:r>
      <w:r w:rsidRPr="00895D62">
        <w:rPr>
          <w:rFonts w:ascii="Garamond" w:hAnsi="Garamond"/>
          <w:i/>
          <w:sz w:val="16"/>
          <w:szCs w:val="16"/>
        </w:rPr>
        <w:t>on any matter of concern that is n</w:t>
      </w:r>
      <w:r>
        <w:rPr>
          <w:rFonts w:ascii="Garamond" w:hAnsi="Garamond"/>
          <w:i/>
          <w:sz w:val="16"/>
          <w:szCs w:val="16"/>
        </w:rPr>
        <w:t xml:space="preserve">ot stated on the agenda. A time </w:t>
      </w:r>
      <w:r w:rsidRPr="00895D62">
        <w:rPr>
          <w:rFonts w:ascii="Garamond" w:hAnsi="Garamond"/>
          <w:i/>
          <w:sz w:val="16"/>
          <w:szCs w:val="16"/>
        </w:rPr>
        <w:t xml:space="preserve">limit of three (3) minutes per speaker and fifteen </w:t>
      </w:r>
      <w:r>
        <w:rPr>
          <w:rFonts w:ascii="Garamond" w:hAnsi="Garamond"/>
          <w:i/>
          <w:sz w:val="16"/>
          <w:szCs w:val="16"/>
        </w:rPr>
        <w:t xml:space="preserve">(15) minutes per topic </w:t>
      </w:r>
      <w:proofErr w:type="gramStart"/>
      <w:r>
        <w:rPr>
          <w:rFonts w:ascii="Garamond" w:hAnsi="Garamond"/>
          <w:i/>
          <w:sz w:val="16"/>
          <w:szCs w:val="16"/>
        </w:rPr>
        <w:t xml:space="preserve">shall be </w:t>
      </w:r>
      <w:r w:rsidRPr="00895D62">
        <w:rPr>
          <w:rFonts w:ascii="Garamond" w:hAnsi="Garamond"/>
          <w:i/>
          <w:sz w:val="16"/>
          <w:szCs w:val="16"/>
        </w:rPr>
        <w:t>observed</w:t>
      </w:r>
      <w:proofErr w:type="gramEnd"/>
      <w:r w:rsidRPr="00895D62">
        <w:rPr>
          <w:rFonts w:ascii="Garamond" w:hAnsi="Garamond"/>
          <w:i/>
          <w:sz w:val="16"/>
          <w:szCs w:val="16"/>
        </w:rPr>
        <w:t>. The law does not permit any action to be</w:t>
      </w:r>
      <w:r>
        <w:rPr>
          <w:rFonts w:ascii="Garamond" w:hAnsi="Garamond"/>
          <w:i/>
          <w:sz w:val="16"/>
          <w:szCs w:val="16"/>
        </w:rPr>
        <w:t xml:space="preserve"> </w:t>
      </w:r>
      <w:proofErr w:type="gramStart"/>
      <w:r>
        <w:rPr>
          <w:rFonts w:ascii="Garamond" w:hAnsi="Garamond"/>
          <w:i/>
          <w:sz w:val="16"/>
          <w:szCs w:val="16"/>
        </w:rPr>
        <w:t>taken</w:t>
      </w:r>
      <w:proofErr w:type="gramEnd"/>
      <w:r>
        <w:rPr>
          <w:rFonts w:ascii="Garamond" w:hAnsi="Garamond"/>
          <w:i/>
          <w:sz w:val="16"/>
          <w:szCs w:val="16"/>
        </w:rPr>
        <w:t xml:space="preserve">, nor extended discussion </w:t>
      </w:r>
      <w:r w:rsidRPr="00895D62">
        <w:rPr>
          <w:rFonts w:ascii="Garamond" w:hAnsi="Garamond"/>
          <w:i/>
          <w:sz w:val="16"/>
          <w:szCs w:val="16"/>
        </w:rPr>
        <w:t xml:space="preserve">of any items not on the agenda. The </w:t>
      </w:r>
      <w:r>
        <w:rPr>
          <w:rFonts w:ascii="Garamond" w:hAnsi="Garamond"/>
          <w:i/>
          <w:sz w:val="16"/>
          <w:szCs w:val="16"/>
        </w:rPr>
        <w:t xml:space="preserve">Senate may briefly respond to </w:t>
      </w:r>
      <w:r w:rsidRPr="00895D62">
        <w:rPr>
          <w:rFonts w:ascii="Garamond" w:hAnsi="Garamond"/>
          <w:i/>
          <w:sz w:val="16"/>
          <w:szCs w:val="16"/>
        </w:rPr>
        <w:t xml:space="preserve">statements made or questions posed, however, </w:t>
      </w:r>
      <w:r>
        <w:rPr>
          <w:rFonts w:ascii="Garamond" w:hAnsi="Garamond"/>
          <w:i/>
          <w:sz w:val="16"/>
          <w:szCs w:val="16"/>
        </w:rPr>
        <w:t xml:space="preserve">for further information, please </w:t>
      </w:r>
      <w:r w:rsidRPr="00895D62">
        <w:rPr>
          <w:rFonts w:ascii="Garamond" w:hAnsi="Garamond"/>
          <w:i/>
          <w:sz w:val="16"/>
          <w:szCs w:val="16"/>
        </w:rPr>
        <w:t xml:space="preserve">contact the </w:t>
      </w:r>
      <w:r>
        <w:rPr>
          <w:rFonts w:ascii="Garamond" w:hAnsi="Garamond"/>
          <w:i/>
          <w:sz w:val="16"/>
          <w:szCs w:val="16"/>
        </w:rPr>
        <w:t>BCSGA Vice President</w:t>
      </w:r>
      <w:r w:rsidRPr="00895D62">
        <w:rPr>
          <w:rFonts w:ascii="Garamond" w:hAnsi="Garamond"/>
          <w:i/>
          <w:sz w:val="16"/>
          <w:szCs w:val="16"/>
        </w:rPr>
        <w:t xml:space="preserve"> for the item of disc</w:t>
      </w:r>
      <w:r>
        <w:rPr>
          <w:rFonts w:ascii="Garamond" w:hAnsi="Garamond"/>
          <w:i/>
          <w:sz w:val="16"/>
          <w:szCs w:val="16"/>
        </w:rPr>
        <w:t xml:space="preserve">ussion to </w:t>
      </w:r>
      <w:proofErr w:type="gramStart"/>
      <w:r>
        <w:rPr>
          <w:rFonts w:ascii="Garamond" w:hAnsi="Garamond"/>
          <w:i/>
          <w:sz w:val="16"/>
          <w:szCs w:val="16"/>
        </w:rPr>
        <w:t>be placed</w:t>
      </w:r>
      <w:proofErr w:type="gramEnd"/>
      <w:r>
        <w:rPr>
          <w:rFonts w:ascii="Garamond" w:hAnsi="Garamond"/>
          <w:i/>
          <w:sz w:val="16"/>
          <w:szCs w:val="16"/>
        </w:rPr>
        <w:t xml:space="preserve"> on a future </w:t>
      </w:r>
      <w:r w:rsidRPr="00895D62">
        <w:rPr>
          <w:rFonts w:ascii="Garamond" w:hAnsi="Garamond"/>
          <w:i/>
          <w:sz w:val="16"/>
          <w:szCs w:val="16"/>
        </w:rPr>
        <w:t>agenda. (Brown Act §54954.3)</w:t>
      </w:r>
    </w:p>
    <w:p w:rsidR="00A41BD7" w:rsidRPr="00A41BD7" w:rsidRDefault="00A41BD7" w:rsidP="00A41BD7">
      <w:pPr>
        <w:pStyle w:val="ColorfulList-Accent110"/>
        <w:spacing w:after="0"/>
        <w:ind w:left="0"/>
        <w:rPr>
          <w:rFonts w:ascii="Garamond" w:hAnsi="Garamond"/>
          <w:b/>
          <w:sz w:val="20"/>
          <w:szCs w:val="20"/>
        </w:rPr>
      </w:pPr>
    </w:p>
    <w:p w:rsidR="00414AE5" w:rsidRPr="00427B4F" w:rsidRDefault="00414AE5" w:rsidP="00414AE5">
      <w:pPr>
        <w:pStyle w:val="ColorfulList-Accent110"/>
        <w:numPr>
          <w:ilvl w:val="0"/>
          <w:numId w:val="17"/>
        </w:numPr>
        <w:spacing w:after="0"/>
        <w:ind w:left="360"/>
        <w:rPr>
          <w:rFonts w:ascii="Garamond" w:hAnsi="Garamond"/>
          <w:b/>
          <w:sz w:val="20"/>
          <w:szCs w:val="20"/>
        </w:rPr>
      </w:pPr>
      <w:r>
        <w:rPr>
          <w:rFonts w:ascii="Garamond" w:hAnsi="Garamond"/>
          <w:b/>
          <w:caps/>
          <w:sz w:val="20"/>
          <w:szCs w:val="20"/>
        </w:rPr>
        <w:t xml:space="preserve">Individual </w:t>
      </w:r>
      <w:r w:rsidRPr="00427B4F">
        <w:rPr>
          <w:rFonts w:ascii="Garamond" w:hAnsi="Garamond"/>
          <w:b/>
          <w:caps/>
          <w:sz w:val="20"/>
          <w:szCs w:val="20"/>
        </w:rPr>
        <w:t xml:space="preserve">reports </w:t>
      </w:r>
    </w:p>
    <w:p w:rsidR="00414AE5" w:rsidRPr="00427B4F" w:rsidRDefault="00414AE5" w:rsidP="00414AE5">
      <w:pPr>
        <w:pStyle w:val="ColorfulList-Accent110"/>
        <w:spacing w:after="0"/>
        <w:ind w:left="360"/>
        <w:rPr>
          <w:rFonts w:ascii="Garamond" w:hAnsi="Garamond"/>
          <w:b/>
          <w:i/>
          <w:sz w:val="16"/>
          <w:szCs w:val="16"/>
        </w:rPr>
      </w:pPr>
      <w:r w:rsidRPr="00427B4F">
        <w:rPr>
          <w:rFonts w:ascii="Garamond" w:hAnsi="Garamond" w:cs="Arial"/>
          <w:bCs/>
          <w:i/>
          <w:sz w:val="16"/>
          <w:szCs w:val="16"/>
        </w:rPr>
        <w:t xml:space="preserve">The Chair shall recognize any officer of the Association, including the </w:t>
      </w:r>
      <w:r>
        <w:rPr>
          <w:rFonts w:ascii="Garamond" w:hAnsi="Garamond" w:cs="Arial"/>
          <w:bCs/>
          <w:i/>
          <w:sz w:val="16"/>
          <w:szCs w:val="16"/>
        </w:rPr>
        <w:t>BC</w:t>
      </w:r>
      <w:r w:rsidRPr="00427B4F">
        <w:rPr>
          <w:rFonts w:ascii="Garamond" w:hAnsi="Garamond" w:cs="Arial"/>
          <w:bCs/>
          <w:i/>
          <w:sz w:val="16"/>
          <w:szCs w:val="16"/>
        </w:rPr>
        <w:t>SGA Advisor, to offer a report on official activities since the previous meeting and make any summary announcements deemed necessary for no longer than five minutes.</w:t>
      </w:r>
    </w:p>
    <w:p w:rsidR="00170F8F" w:rsidRPr="00170F8F" w:rsidRDefault="009A13A2" w:rsidP="00854EBF">
      <w:pPr>
        <w:pStyle w:val="ListParagraph"/>
        <w:numPr>
          <w:ilvl w:val="1"/>
          <w:numId w:val="17"/>
        </w:numPr>
        <w:spacing w:after="0" w:line="240" w:lineRule="auto"/>
        <w:rPr>
          <w:rFonts w:ascii="Garamond" w:eastAsia="Cambria" w:hAnsi="Garamond"/>
          <w:color w:val="FF0000"/>
          <w:sz w:val="20"/>
          <w:szCs w:val="20"/>
        </w:rPr>
      </w:pPr>
      <w:r w:rsidRPr="00170F8F">
        <w:rPr>
          <w:rFonts w:ascii="Garamond" w:eastAsia="Cambria" w:hAnsi="Garamond"/>
          <w:sz w:val="20"/>
          <w:szCs w:val="20"/>
        </w:rPr>
        <w:t>Director Lopez</w:t>
      </w:r>
    </w:p>
    <w:p w:rsidR="00414AE5" w:rsidRPr="00170F8F" w:rsidRDefault="009A30E1" w:rsidP="00170F8F">
      <w:pPr>
        <w:pStyle w:val="ListParagraph"/>
        <w:numPr>
          <w:ilvl w:val="1"/>
          <w:numId w:val="17"/>
        </w:numPr>
        <w:spacing w:after="0" w:line="240" w:lineRule="auto"/>
        <w:rPr>
          <w:rFonts w:ascii="Garamond" w:eastAsia="Cambria" w:hAnsi="Garamond"/>
          <w:color w:val="FF0000"/>
          <w:sz w:val="20"/>
          <w:szCs w:val="20"/>
        </w:rPr>
      </w:pPr>
      <w:r w:rsidRPr="00170F8F">
        <w:rPr>
          <w:rFonts w:ascii="Garamond" w:eastAsia="Cambria" w:hAnsi="Garamond"/>
          <w:sz w:val="20"/>
          <w:szCs w:val="20"/>
        </w:rPr>
        <w:t>Manager Caldwell</w:t>
      </w:r>
      <w:r w:rsidR="009A0EB4" w:rsidRPr="00170F8F">
        <w:rPr>
          <w:rFonts w:ascii="Garamond" w:eastAsia="Cambria" w:hAnsi="Garamond"/>
          <w:sz w:val="20"/>
          <w:szCs w:val="20"/>
        </w:rPr>
        <w:t>.</w:t>
      </w:r>
    </w:p>
    <w:p w:rsidR="00976A43" w:rsidRDefault="009A13A2" w:rsidP="00414AE5">
      <w:pPr>
        <w:pStyle w:val="ListParagraph"/>
        <w:numPr>
          <w:ilvl w:val="1"/>
          <w:numId w:val="17"/>
        </w:numPr>
        <w:spacing w:after="0" w:line="240" w:lineRule="auto"/>
        <w:rPr>
          <w:rFonts w:ascii="Garamond" w:eastAsia="Cambria" w:hAnsi="Garamond"/>
          <w:color w:val="000000" w:themeColor="text1"/>
          <w:sz w:val="20"/>
          <w:szCs w:val="20"/>
        </w:rPr>
      </w:pPr>
      <w:r>
        <w:rPr>
          <w:rFonts w:ascii="Garamond" w:eastAsia="Cambria" w:hAnsi="Garamond"/>
          <w:color w:val="000000" w:themeColor="text1"/>
          <w:sz w:val="20"/>
          <w:szCs w:val="20"/>
        </w:rPr>
        <w:t>Senator Escobar</w:t>
      </w:r>
    </w:p>
    <w:p w:rsidR="00414AE5" w:rsidRPr="00E041F2" w:rsidRDefault="00414AE5" w:rsidP="00414AE5">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BC</w:t>
      </w:r>
      <w:r w:rsidR="009A30E1">
        <w:rPr>
          <w:rFonts w:ascii="Garamond" w:eastAsia="Cambria" w:hAnsi="Garamond"/>
          <w:sz w:val="20"/>
          <w:szCs w:val="20"/>
        </w:rPr>
        <w:t>SGA Advisor</w:t>
      </w:r>
    </w:p>
    <w:p w:rsidR="00A41BD7" w:rsidRPr="00427B4F" w:rsidRDefault="00A41BD7" w:rsidP="009A0EB4">
      <w:pPr>
        <w:pStyle w:val="ColorfulList-Accent110"/>
        <w:spacing w:after="0"/>
        <w:ind w:left="0"/>
        <w:rPr>
          <w:rFonts w:ascii="Garamond" w:hAnsi="Garamond"/>
          <w:b/>
          <w:sz w:val="20"/>
          <w:szCs w:val="20"/>
        </w:rPr>
      </w:pPr>
    </w:p>
    <w:p w:rsidR="00A41BD7" w:rsidRPr="00126001" w:rsidRDefault="00A41BD7" w:rsidP="00AA771B">
      <w:pPr>
        <w:pStyle w:val="ColorfulList-Accent110"/>
        <w:numPr>
          <w:ilvl w:val="0"/>
          <w:numId w:val="17"/>
        </w:numPr>
        <w:spacing w:after="0"/>
        <w:ind w:left="360"/>
        <w:rPr>
          <w:rFonts w:ascii="Garamond" w:hAnsi="Garamond"/>
          <w:b/>
          <w:sz w:val="20"/>
          <w:szCs w:val="20"/>
        </w:rPr>
      </w:pPr>
      <w:r>
        <w:rPr>
          <w:rFonts w:ascii="Garamond" w:hAnsi="Garamond"/>
          <w:b/>
          <w:caps/>
          <w:sz w:val="20"/>
          <w:szCs w:val="20"/>
        </w:rPr>
        <w:t>UNfinished Business</w:t>
      </w:r>
      <w:r>
        <w:rPr>
          <w:rFonts w:ascii="Garamond" w:hAnsi="Garamond"/>
          <w:b/>
          <w:sz w:val="20"/>
          <w:szCs w:val="20"/>
        </w:rPr>
        <w:br/>
      </w:r>
      <w:r>
        <w:rPr>
          <w:rFonts w:ascii="Garamond" w:hAnsi="Garamond"/>
          <w:i/>
          <w:sz w:val="16"/>
          <w:szCs w:val="16"/>
        </w:rPr>
        <w:t>Items</w:t>
      </w:r>
      <w:r w:rsidRPr="00E46575">
        <w:rPr>
          <w:rFonts w:ascii="Garamond" w:hAnsi="Garamond"/>
          <w:i/>
          <w:sz w:val="16"/>
          <w:szCs w:val="16"/>
        </w:rPr>
        <w:t xml:space="preserve"> listed </w:t>
      </w:r>
      <w:proofErr w:type="gramStart"/>
      <w:r>
        <w:rPr>
          <w:rFonts w:ascii="Garamond" w:hAnsi="Garamond"/>
          <w:i/>
          <w:sz w:val="16"/>
          <w:szCs w:val="16"/>
        </w:rPr>
        <w:t xml:space="preserve">have </w:t>
      </w:r>
      <w:r w:rsidRPr="00E46575">
        <w:rPr>
          <w:rFonts w:ascii="Garamond" w:hAnsi="Garamond"/>
          <w:i/>
          <w:sz w:val="16"/>
          <w:szCs w:val="16"/>
        </w:rPr>
        <w:t xml:space="preserve">already been </w:t>
      </w:r>
      <w:r>
        <w:rPr>
          <w:rFonts w:ascii="Garamond" w:hAnsi="Garamond"/>
          <w:i/>
          <w:sz w:val="16"/>
          <w:szCs w:val="16"/>
        </w:rPr>
        <w:t>discussed</w:t>
      </w:r>
      <w:proofErr w:type="gramEnd"/>
      <w:r>
        <w:rPr>
          <w:rFonts w:ascii="Garamond" w:hAnsi="Garamond"/>
          <w:i/>
          <w:sz w:val="16"/>
          <w:szCs w:val="16"/>
        </w:rPr>
        <w:t xml:space="preserve"> </w:t>
      </w:r>
      <w:r w:rsidRPr="00E46575">
        <w:rPr>
          <w:rFonts w:ascii="Garamond" w:hAnsi="Garamond"/>
          <w:i/>
          <w:sz w:val="16"/>
          <w:szCs w:val="16"/>
        </w:rPr>
        <w:t xml:space="preserve">and thus are considered </w:t>
      </w:r>
      <w:r>
        <w:rPr>
          <w:rFonts w:ascii="Garamond" w:hAnsi="Garamond"/>
          <w:i/>
          <w:sz w:val="16"/>
          <w:szCs w:val="16"/>
        </w:rPr>
        <w:t>for</w:t>
      </w:r>
      <w:r w:rsidRPr="00E46575">
        <w:rPr>
          <w:rFonts w:ascii="Garamond" w:hAnsi="Garamond"/>
          <w:i/>
          <w:sz w:val="16"/>
          <w:szCs w:val="16"/>
        </w:rPr>
        <w:t xml:space="preserve"> </w:t>
      </w:r>
      <w:r>
        <w:rPr>
          <w:rFonts w:ascii="Garamond" w:hAnsi="Garamond"/>
          <w:i/>
          <w:sz w:val="16"/>
          <w:szCs w:val="16"/>
        </w:rPr>
        <w:t>Senate consideration.</w:t>
      </w:r>
    </w:p>
    <w:p w:rsidR="00126001" w:rsidRPr="00AA771B" w:rsidRDefault="00126001" w:rsidP="00126001">
      <w:pPr>
        <w:pStyle w:val="ColorfulList-Accent110"/>
        <w:spacing w:after="0"/>
        <w:ind w:left="360"/>
        <w:rPr>
          <w:rFonts w:ascii="Garamond" w:hAnsi="Garamond"/>
          <w:b/>
          <w:sz w:val="20"/>
          <w:szCs w:val="20"/>
        </w:rPr>
      </w:pPr>
    </w:p>
    <w:p w:rsidR="00A41BD7" w:rsidRPr="001403A4" w:rsidRDefault="00A41BD7" w:rsidP="00A41BD7">
      <w:pPr>
        <w:pStyle w:val="ColorfulList-Accent110"/>
        <w:numPr>
          <w:ilvl w:val="0"/>
          <w:numId w:val="17"/>
        </w:numPr>
        <w:spacing w:after="0"/>
        <w:ind w:left="360"/>
        <w:rPr>
          <w:rFonts w:ascii="Garamond" w:hAnsi="Garamond"/>
          <w:b/>
          <w:caps/>
          <w:sz w:val="20"/>
          <w:szCs w:val="20"/>
        </w:rPr>
      </w:pPr>
      <w:r>
        <w:rPr>
          <w:rFonts w:ascii="Garamond" w:hAnsi="Garamond"/>
          <w:b/>
          <w:caps/>
          <w:sz w:val="20"/>
          <w:szCs w:val="20"/>
        </w:rPr>
        <w:t>New Business</w:t>
      </w:r>
    </w:p>
    <w:p w:rsidR="0051664D" w:rsidRPr="009A30E1" w:rsidRDefault="00A41BD7" w:rsidP="009A30E1">
      <w:pPr>
        <w:pStyle w:val="ColorfulList-Accent110"/>
        <w:spacing w:after="0"/>
        <w:ind w:left="360"/>
        <w:rPr>
          <w:rFonts w:ascii="Garamond" w:hAnsi="Garamond"/>
          <w:b/>
          <w:sz w:val="20"/>
          <w:szCs w:val="20"/>
        </w:rPr>
      </w:pPr>
      <w:r>
        <w:rPr>
          <w:rFonts w:ascii="Garamond" w:hAnsi="Garamond"/>
          <w:i/>
          <w:sz w:val="16"/>
          <w:szCs w:val="16"/>
        </w:rPr>
        <w:t>Items</w:t>
      </w:r>
      <w:r w:rsidRPr="00E46575">
        <w:rPr>
          <w:rFonts w:ascii="Garamond" w:hAnsi="Garamond"/>
          <w:i/>
          <w:sz w:val="16"/>
          <w:szCs w:val="16"/>
        </w:rPr>
        <w:t xml:space="preserve"> listed </w:t>
      </w:r>
      <w:proofErr w:type="gramStart"/>
      <w:r>
        <w:rPr>
          <w:rFonts w:ascii="Garamond" w:hAnsi="Garamond"/>
          <w:i/>
          <w:sz w:val="16"/>
          <w:szCs w:val="16"/>
        </w:rPr>
        <w:t xml:space="preserve">have not </w:t>
      </w:r>
      <w:r w:rsidRPr="00E46575">
        <w:rPr>
          <w:rFonts w:ascii="Garamond" w:hAnsi="Garamond"/>
          <w:i/>
          <w:sz w:val="16"/>
          <w:szCs w:val="16"/>
        </w:rPr>
        <w:t xml:space="preserve">already been </w:t>
      </w:r>
      <w:r>
        <w:rPr>
          <w:rFonts w:ascii="Garamond" w:hAnsi="Garamond"/>
          <w:i/>
          <w:sz w:val="16"/>
          <w:szCs w:val="16"/>
        </w:rPr>
        <w:t>discussed</w:t>
      </w:r>
      <w:proofErr w:type="gramEnd"/>
      <w:r>
        <w:rPr>
          <w:rFonts w:ascii="Garamond" w:hAnsi="Garamond"/>
          <w:i/>
          <w:sz w:val="16"/>
          <w:szCs w:val="16"/>
        </w:rPr>
        <w:t xml:space="preserve"> </w:t>
      </w:r>
      <w:r w:rsidRPr="00E46575">
        <w:rPr>
          <w:rFonts w:ascii="Garamond" w:hAnsi="Garamond"/>
          <w:i/>
          <w:sz w:val="16"/>
          <w:szCs w:val="16"/>
        </w:rPr>
        <w:t xml:space="preserve">and thus are considered for </w:t>
      </w:r>
      <w:r>
        <w:rPr>
          <w:rFonts w:ascii="Garamond" w:hAnsi="Garamond"/>
          <w:i/>
          <w:sz w:val="16"/>
          <w:szCs w:val="16"/>
        </w:rPr>
        <w:t>Senate consideration.</w:t>
      </w:r>
    </w:p>
    <w:p w:rsidR="00492F74" w:rsidRPr="00170F8F" w:rsidRDefault="00126001" w:rsidP="00170F8F">
      <w:pPr>
        <w:pStyle w:val="ListParagraph"/>
        <w:numPr>
          <w:ilvl w:val="1"/>
          <w:numId w:val="17"/>
        </w:numPr>
        <w:rPr>
          <w:rFonts w:ascii="Garamond" w:eastAsia="Cambria" w:hAnsi="Garamond"/>
          <w:sz w:val="20"/>
          <w:szCs w:val="20"/>
        </w:rPr>
      </w:pPr>
      <w:r>
        <w:rPr>
          <w:rFonts w:asciiTheme="majorHAnsi" w:eastAsia="Cambria" w:hAnsiTheme="majorHAnsi"/>
          <w:sz w:val="20"/>
          <w:szCs w:val="20"/>
        </w:rPr>
        <w:t xml:space="preserve">Discussion: Upcoming </w:t>
      </w:r>
      <w:r w:rsidR="00170F8F">
        <w:rPr>
          <w:rFonts w:asciiTheme="majorHAnsi" w:eastAsia="Cambria" w:hAnsiTheme="majorHAnsi"/>
          <w:sz w:val="20"/>
          <w:szCs w:val="20"/>
        </w:rPr>
        <w:t>event Pie Day March 14</w:t>
      </w:r>
      <w:r w:rsidR="00170F8F" w:rsidRPr="00170F8F">
        <w:rPr>
          <w:rFonts w:asciiTheme="majorHAnsi" w:eastAsia="Cambria" w:hAnsiTheme="majorHAnsi"/>
          <w:sz w:val="20"/>
          <w:szCs w:val="20"/>
          <w:vertAlign w:val="superscript"/>
        </w:rPr>
        <w:t>th</w:t>
      </w:r>
      <w:r w:rsidR="00170F8F">
        <w:rPr>
          <w:rFonts w:asciiTheme="majorHAnsi" w:eastAsia="Cambria" w:hAnsiTheme="majorHAnsi"/>
          <w:sz w:val="20"/>
          <w:szCs w:val="20"/>
        </w:rPr>
        <w:t xml:space="preserve">, student organizations interested in participating; funding </w:t>
      </w:r>
      <w:proofErr w:type="gramStart"/>
      <w:r w:rsidR="00170F8F">
        <w:rPr>
          <w:rFonts w:asciiTheme="majorHAnsi" w:eastAsia="Cambria" w:hAnsiTheme="majorHAnsi"/>
          <w:sz w:val="20"/>
          <w:szCs w:val="20"/>
        </w:rPr>
        <w:t>is already allocated</w:t>
      </w:r>
      <w:proofErr w:type="gramEnd"/>
      <w:r w:rsidR="00170F8F">
        <w:rPr>
          <w:rFonts w:asciiTheme="majorHAnsi" w:eastAsia="Cambria" w:hAnsiTheme="majorHAnsi"/>
          <w:sz w:val="20"/>
          <w:szCs w:val="20"/>
        </w:rPr>
        <w:t xml:space="preserve"> for supplies.</w:t>
      </w:r>
    </w:p>
    <w:p w:rsidR="00170F8F" w:rsidRPr="00126001" w:rsidRDefault="00170F8F" w:rsidP="00170F8F">
      <w:pPr>
        <w:pStyle w:val="ListParagraph"/>
        <w:numPr>
          <w:ilvl w:val="1"/>
          <w:numId w:val="17"/>
        </w:numPr>
        <w:rPr>
          <w:rFonts w:ascii="Garamond" w:eastAsia="Cambria" w:hAnsi="Garamond"/>
          <w:sz w:val="20"/>
          <w:szCs w:val="20"/>
        </w:rPr>
      </w:pPr>
      <w:r>
        <w:rPr>
          <w:rFonts w:asciiTheme="majorHAnsi" w:eastAsia="Cambria" w:hAnsiTheme="majorHAnsi"/>
          <w:sz w:val="20"/>
          <w:szCs w:val="20"/>
        </w:rPr>
        <w:t xml:space="preserve">Discussion: Garden Fest April </w:t>
      </w:r>
      <w:proofErr w:type="gramStart"/>
      <w:r w:rsidR="00F030F6">
        <w:rPr>
          <w:rFonts w:asciiTheme="majorHAnsi" w:eastAsia="Cambria" w:hAnsiTheme="majorHAnsi"/>
          <w:sz w:val="20"/>
          <w:szCs w:val="20"/>
        </w:rPr>
        <w:t>27</w:t>
      </w:r>
      <w:r w:rsidR="00F030F6" w:rsidRPr="00F030F6">
        <w:rPr>
          <w:rFonts w:asciiTheme="majorHAnsi" w:eastAsia="Cambria" w:hAnsiTheme="majorHAnsi"/>
          <w:sz w:val="20"/>
          <w:szCs w:val="20"/>
          <w:vertAlign w:val="superscript"/>
        </w:rPr>
        <w:t>th</w:t>
      </w:r>
      <w:proofErr w:type="gramEnd"/>
      <w:r w:rsidR="00F030F6">
        <w:rPr>
          <w:rFonts w:asciiTheme="majorHAnsi" w:eastAsia="Cambria" w:hAnsiTheme="majorHAnsi"/>
          <w:sz w:val="20"/>
          <w:szCs w:val="20"/>
        </w:rPr>
        <w:t xml:space="preserve">; 9am – 4pm. Student organizations may request an operations grant for supplies needed for booths. </w:t>
      </w:r>
    </w:p>
    <w:p w:rsidR="00126001" w:rsidRPr="00126001" w:rsidRDefault="00126001" w:rsidP="00170F8F">
      <w:pPr>
        <w:pStyle w:val="ListParagraph"/>
        <w:numPr>
          <w:ilvl w:val="1"/>
          <w:numId w:val="17"/>
        </w:numPr>
        <w:rPr>
          <w:rFonts w:ascii="Garamond" w:eastAsia="Cambria" w:hAnsi="Garamond"/>
          <w:sz w:val="20"/>
          <w:szCs w:val="20"/>
        </w:rPr>
      </w:pPr>
      <w:r>
        <w:rPr>
          <w:rFonts w:asciiTheme="majorHAnsi" w:eastAsia="Cambria" w:hAnsiTheme="majorHAnsi"/>
          <w:sz w:val="20"/>
          <w:szCs w:val="20"/>
        </w:rPr>
        <w:t xml:space="preserve">Discussion: BCSGA Town hall meeting Feb </w:t>
      </w:r>
      <w:proofErr w:type="gramStart"/>
      <w:r>
        <w:rPr>
          <w:rFonts w:asciiTheme="majorHAnsi" w:eastAsia="Cambria" w:hAnsiTheme="majorHAnsi"/>
          <w:sz w:val="20"/>
          <w:szCs w:val="20"/>
        </w:rPr>
        <w:t>5</w:t>
      </w:r>
      <w:r w:rsidRPr="00126001">
        <w:rPr>
          <w:rFonts w:asciiTheme="majorHAnsi" w:eastAsia="Cambria" w:hAnsiTheme="majorHAnsi"/>
          <w:sz w:val="20"/>
          <w:szCs w:val="20"/>
          <w:vertAlign w:val="superscript"/>
        </w:rPr>
        <w:t>th</w:t>
      </w:r>
      <w:proofErr w:type="gramEnd"/>
      <w:r>
        <w:rPr>
          <w:rFonts w:asciiTheme="majorHAnsi" w:eastAsia="Cambria" w:hAnsiTheme="majorHAnsi"/>
          <w:sz w:val="20"/>
          <w:szCs w:val="20"/>
        </w:rPr>
        <w:t xml:space="preserve"> 11am -1pm at BC main campus; Delano Feb 19</w:t>
      </w:r>
      <w:r w:rsidRPr="00126001">
        <w:rPr>
          <w:rFonts w:asciiTheme="majorHAnsi" w:eastAsia="Cambria" w:hAnsiTheme="majorHAnsi"/>
          <w:sz w:val="20"/>
          <w:szCs w:val="20"/>
          <w:vertAlign w:val="superscript"/>
        </w:rPr>
        <w:t>th</w:t>
      </w:r>
      <w:r>
        <w:rPr>
          <w:rFonts w:asciiTheme="majorHAnsi" w:eastAsia="Cambria" w:hAnsiTheme="majorHAnsi"/>
          <w:sz w:val="20"/>
          <w:szCs w:val="20"/>
        </w:rPr>
        <w:t xml:space="preserve"> at the Delano Campus. </w:t>
      </w:r>
    </w:p>
    <w:p w:rsidR="00170F8F" w:rsidRPr="00126001" w:rsidRDefault="00126001" w:rsidP="00126001">
      <w:pPr>
        <w:pStyle w:val="ListParagraph"/>
        <w:numPr>
          <w:ilvl w:val="1"/>
          <w:numId w:val="17"/>
        </w:numPr>
        <w:rPr>
          <w:rFonts w:ascii="Garamond" w:eastAsia="Cambria" w:hAnsi="Garamond"/>
          <w:sz w:val="20"/>
          <w:szCs w:val="20"/>
        </w:rPr>
      </w:pPr>
      <w:r>
        <w:rPr>
          <w:rFonts w:asciiTheme="majorHAnsi" w:eastAsia="Cambria" w:hAnsiTheme="majorHAnsi"/>
          <w:sz w:val="20"/>
          <w:szCs w:val="20"/>
        </w:rPr>
        <w:t>Discussion: Relay for Life team in support o</w:t>
      </w:r>
      <w:bookmarkStart w:id="0" w:name="_GoBack"/>
      <w:bookmarkEnd w:id="0"/>
      <w:r>
        <w:rPr>
          <w:rFonts w:asciiTheme="majorHAnsi" w:eastAsia="Cambria" w:hAnsiTheme="majorHAnsi"/>
          <w:sz w:val="20"/>
          <w:szCs w:val="20"/>
        </w:rPr>
        <w:t xml:space="preserve">f BC Delano Campus, April 13 &amp; 14 event </w:t>
      </w:r>
      <w:proofErr w:type="gramStart"/>
      <w:r>
        <w:rPr>
          <w:rFonts w:asciiTheme="majorHAnsi" w:eastAsia="Cambria" w:hAnsiTheme="majorHAnsi"/>
          <w:sz w:val="20"/>
          <w:szCs w:val="20"/>
        </w:rPr>
        <w:t>will be hosted</w:t>
      </w:r>
      <w:proofErr w:type="gramEnd"/>
      <w:r>
        <w:rPr>
          <w:rFonts w:asciiTheme="majorHAnsi" w:eastAsia="Cambria" w:hAnsiTheme="majorHAnsi"/>
          <w:sz w:val="20"/>
          <w:szCs w:val="20"/>
        </w:rPr>
        <w:t xml:space="preserve"> at Delano High school. </w:t>
      </w:r>
    </w:p>
    <w:p w:rsidR="00A41BD7" w:rsidRPr="00427B4F" w:rsidRDefault="004D3013"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announcements</w:t>
      </w:r>
    </w:p>
    <w:p w:rsidR="00A41BD7" w:rsidRPr="00427B4F" w:rsidRDefault="00A41BD7" w:rsidP="00A41BD7">
      <w:pPr>
        <w:pStyle w:val="ColorfulList-Accent110"/>
        <w:spacing w:after="0"/>
        <w:ind w:left="360"/>
        <w:rPr>
          <w:rFonts w:ascii="Garamond" w:hAnsi="Garamond"/>
          <w:b/>
          <w:i/>
          <w:sz w:val="16"/>
          <w:szCs w:val="16"/>
        </w:rPr>
      </w:pPr>
      <w:r w:rsidRPr="00427B4F">
        <w:rPr>
          <w:rFonts w:ascii="Garamond" w:hAnsi="Garamond"/>
          <w:i/>
          <w:sz w:val="16"/>
          <w:szCs w:val="16"/>
        </w:rPr>
        <w:t xml:space="preserve">The Chair shall recognize in turn </w:t>
      </w:r>
      <w:r>
        <w:rPr>
          <w:rFonts w:ascii="Garamond" w:hAnsi="Garamond"/>
          <w:i/>
          <w:sz w:val="16"/>
          <w:szCs w:val="16"/>
        </w:rPr>
        <w:t>BC</w:t>
      </w:r>
      <w:r w:rsidRPr="00427B4F">
        <w:rPr>
          <w:rFonts w:ascii="Garamond" w:hAnsi="Garamond"/>
          <w:i/>
          <w:sz w:val="16"/>
          <w:szCs w:val="16"/>
        </w:rPr>
        <w:t xml:space="preserve">SGA </w:t>
      </w:r>
      <w:r>
        <w:rPr>
          <w:rFonts w:ascii="Garamond" w:hAnsi="Garamond"/>
          <w:i/>
          <w:sz w:val="16"/>
          <w:szCs w:val="16"/>
        </w:rPr>
        <w:t xml:space="preserve">Officers </w:t>
      </w:r>
      <w:r w:rsidRPr="00427B4F">
        <w:rPr>
          <w:rFonts w:ascii="Garamond" w:hAnsi="Garamond"/>
          <w:i/>
          <w:sz w:val="16"/>
          <w:szCs w:val="16"/>
        </w:rPr>
        <w:t xml:space="preserve">requesting the floor for a period not to exceed </w:t>
      </w:r>
      <w:r>
        <w:rPr>
          <w:rFonts w:ascii="Garamond" w:hAnsi="Garamond"/>
          <w:i/>
          <w:sz w:val="16"/>
          <w:szCs w:val="16"/>
        </w:rPr>
        <w:t>one minute</w:t>
      </w:r>
      <w:r w:rsidRPr="00427B4F">
        <w:rPr>
          <w:rFonts w:ascii="Garamond" w:hAnsi="Garamond"/>
          <w:i/>
          <w:sz w:val="16"/>
          <w:szCs w:val="16"/>
        </w:rPr>
        <w:t xml:space="preserve">. </w:t>
      </w:r>
    </w:p>
    <w:p w:rsidR="00A41BD7" w:rsidRPr="00427B4F" w:rsidRDefault="00A41BD7" w:rsidP="00A41BD7">
      <w:pPr>
        <w:pStyle w:val="ColorfulList-Accent110"/>
        <w:spacing w:after="0"/>
        <w:ind w:left="-4140"/>
        <w:rPr>
          <w:rFonts w:ascii="Garamond" w:hAnsi="Garamond"/>
          <w:b/>
          <w:sz w:val="20"/>
          <w:szCs w:val="20"/>
        </w:rPr>
      </w:pPr>
    </w:p>
    <w:p w:rsidR="00A41BD7" w:rsidRPr="00492F74" w:rsidRDefault="00A41BD7"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adjournment</w:t>
      </w:r>
    </w:p>
    <w:p w:rsidR="00492F74" w:rsidRPr="00492F74" w:rsidRDefault="00492F74" w:rsidP="00492F74">
      <w:pPr>
        <w:pStyle w:val="ColorfulList-Accent110"/>
        <w:spacing w:after="0"/>
        <w:ind w:left="360"/>
        <w:rPr>
          <w:rFonts w:ascii="Garamond" w:hAnsi="Garamond"/>
          <w:sz w:val="20"/>
          <w:szCs w:val="20"/>
        </w:rPr>
      </w:pPr>
    </w:p>
    <w:sectPr w:rsidR="00492F74" w:rsidRPr="00492F74"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97" w:rsidRDefault="00BD3697" w:rsidP="00FC0DDE">
      <w:pPr>
        <w:spacing w:after="0" w:line="240" w:lineRule="auto"/>
      </w:pPr>
      <w:r>
        <w:separator/>
      </w:r>
    </w:p>
  </w:endnote>
  <w:endnote w:type="continuationSeparator" w:id="0">
    <w:p w:rsidR="00BD3697" w:rsidRDefault="00BD3697"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Tahom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D7" w:rsidRDefault="00A41BD7" w:rsidP="00A41BD7">
    <w:pPr>
      <w:pBdr>
        <w:bottom w:val="single" w:sz="12" w:space="1" w:color="auto"/>
      </w:pBdr>
      <w:spacing w:after="0" w:line="240" w:lineRule="auto"/>
      <w:rPr>
        <w:rFonts w:ascii="Garamond" w:hAnsi="Garamond" w:cs="Arial"/>
        <w:noProof/>
        <w:sz w:val="20"/>
        <w:szCs w:val="20"/>
      </w:rPr>
    </w:pPr>
  </w:p>
  <w:p w:rsidR="00602889" w:rsidRDefault="00A41BD7" w:rsidP="00A41BD7">
    <w:pPr>
      <w:spacing w:after="0" w:line="240" w:lineRule="auto"/>
      <w:jc w:val="center"/>
      <w:rPr>
        <w:rFonts w:ascii="Garamond" w:hAnsi="Garamond"/>
        <w:i/>
        <w:sz w:val="20"/>
        <w:szCs w:val="20"/>
      </w:rPr>
    </w:pPr>
    <w:r>
      <w:rPr>
        <w:rFonts w:ascii="Garamond" w:hAnsi="Garamond"/>
        <w:i/>
        <w:sz w:val="20"/>
        <w:szCs w:val="20"/>
      </w:rPr>
      <w:t xml:space="preserve"> 661-395-4614 | </w:t>
    </w:r>
    <w:proofErr w:type="gramStart"/>
    <w:r w:rsidRPr="001142D7">
      <w:rPr>
        <w:rFonts w:ascii="Garamond" w:hAnsi="Garamond"/>
        <w:i/>
        <w:sz w:val="20"/>
        <w:szCs w:val="20"/>
      </w:rPr>
      <w:t>studentlife@bakersfieldcollege.edu</w:t>
    </w:r>
    <w:r>
      <w:rPr>
        <w:rFonts w:ascii="Garamond" w:hAnsi="Garamond"/>
        <w:i/>
        <w:sz w:val="20"/>
        <w:szCs w:val="20"/>
      </w:rPr>
      <w:t xml:space="preserve">  |</w:t>
    </w:r>
    <w:proofErr w:type="gramEnd"/>
    <w:r>
      <w:rPr>
        <w:rFonts w:ascii="Garamond" w:hAnsi="Garamond"/>
        <w:i/>
        <w:sz w:val="20"/>
        <w:szCs w:val="20"/>
      </w:rPr>
      <w:t xml:space="preserve">  </w:t>
    </w:r>
    <w:hyperlink r:id="rId1" w:history="1">
      <w:r w:rsidRPr="00203192">
        <w:rPr>
          <w:rStyle w:val="Hyperlink"/>
          <w:rFonts w:ascii="Garamond" w:hAnsi="Garamond"/>
          <w:i/>
          <w:sz w:val="20"/>
          <w:szCs w:val="20"/>
        </w:rPr>
        <w:t>www.bakersfieldcollege.edu/bcsga</w:t>
      </w:r>
    </w:hyperlink>
  </w:p>
  <w:p w:rsidR="00A41BD7" w:rsidRPr="00A41BD7" w:rsidRDefault="00A41BD7" w:rsidP="00A41BD7">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D7" w:rsidRPr="008A583B" w:rsidRDefault="00A41BD7" w:rsidP="00A41BD7">
    <w:pPr>
      <w:spacing w:after="0" w:line="240" w:lineRule="auto"/>
      <w:contextualSpacing/>
      <w:rPr>
        <w:rFonts w:ascii="Garamond" w:hAnsi="Garamond"/>
        <w:i/>
        <w:sz w:val="16"/>
        <w:szCs w:val="16"/>
      </w:rPr>
    </w:pPr>
    <w:r>
      <w:rPr>
        <w:noProof/>
      </w:rPr>
      <w:drawing>
        <wp:anchor distT="0" distB="0" distL="114300" distR="114300" simplePos="0" relativeHeight="251659264" behindDoc="1" locked="0" layoutInCell="1" allowOverlap="1" wp14:anchorId="0714CBFC" wp14:editId="43E23C04">
          <wp:simplePos x="0" y="0"/>
          <wp:positionH relativeFrom="margin">
            <wp:posOffset>5494564</wp:posOffset>
          </wp:positionH>
          <wp:positionV relativeFrom="paragraph">
            <wp:posOffset>-1340590</wp:posOffset>
          </wp:positionV>
          <wp:extent cx="508000" cy="22402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2240280"/>
                  </a:xfrm>
                  <a:prstGeom prst="rect">
                    <a:avLst/>
                  </a:prstGeom>
                </pic:spPr>
              </pic:pic>
            </a:graphicData>
          </a:graphic>
        </wp:anchor>
      </w:drawing>
    </w:r>
  </w:p>
  <w:p w:rsidR="00A41BD7" w:rsidRPr="00EC5D5C" w:rsidRDefault="00A41BD7" w:rsidP="00A41BD7">
    <w:pPr>
      <w:pBdr>
        <w:bottom w:val="single" w:sz="12" w:space="1" w:color="auto"/>
      </w:pBdr>
      <w:spacing w:after="0" w:line="240" w:lineRule="auto"/>
      <w:ind w:right="900"/>
      <w:rPr>
        <w:rFonts w:ascii="Garamond" w:hAnsi="Garamond" w:cs="Arial"/>
        <w:b/>
        <w:bCs/>
        <w:sz w:val="16"/>
        <w:szCs w:val="16"/>
      </w:rPr>
    </w:pPr>
  </w:p>
  <w:p w:rsidR="00A41BD7" w:rsidRPr="001142D7" w:rsidRDefault="00A41BD7" w:rsidP="00A41BD7">
    <w:pPr>
      <w:spacing w:after="0" w:line="240" w:lineRule="auto"/>
      <w:ind w:right="1440"/>
      <w:contextualSpacing/>
      <w:rPr>
        <w:rFonts w:ascii="Garamond" w:hAnsi="Garamond"/>
        <w:i/>
        <w:sz w:val="16"/>
        <w:szCs w:val="16"/>
      </w:rPr>
    </w:pPr>
    <w:r>
      <w:rPr>
        <w:rFonts w:ascii="Garamond" w:hAnsi="Garamond"/>
        <w:i/>
        <w:sz w:val="16"/>
        <w:szCs w:val="16"/>
      </w:rPr>
      <w:t>BC</w:t>
    </w:r>
    <w:r w:rsidRPr="008A583B">
      <w:rPr>
        <w:rFonts w:ascii="Garamond" w:hAnsi="Garamond"/>
        <w:i/>
        <w:sz w:val="16"/>
        <w:szCs w:val="16"/>
      </w:rPr>
      <w:t>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w:t>
    </w:r>
    <w:r>
      <w:rPr>
        <w:rFonts w:ascii="Garamond" w:hAnsi="Garamond"/>
        <w:i/>
        <w:sz w:val="16"/>
        <w:szCs w:val="16"/>
      </w:rPr>
      <w:t xml:space="preserve"> </w:t>
    </w:r>
    <w:r>
      <w:rPr>
        <w:rFonts w:ascii="Garamond" w:hAnsi="Garamond" w:cs="Arial"/>
        <w:bCs/>
        <w:i/>
        <w:sz w:val="16"/>
        <w:szCs w:val="16"/>
      </w:rPr>
      <w:t xml:space="preserve">Agendas are posted </w:t>
    </w:r>
    <w:r w:rsidRPr="00427B4F">
      <w:rPr>
        <w:rFonts w:ascii="Garamond" w:hAnsi="Garamond" w:cs="Arial"/>
        <w:bCs/>
        <w:i/>
        <w:sz w:val="16"/>
        <w:szCs w:val="16"/>
      </w:rPr>
      <w:t xml:space="preserve">72 hours </w:t>
    </w:r>
    <w:r>
      <w:rPr>
        <w:rFonts w:ascii="Garamond" w:hAnsi="Garamond" w:cs="Arial"/>
        <w:bCs/>
        <w:i/>
        <w:sz w:val="16"/>
        <w:szCs w:val="16"/>
      </w:rPr>
      <w:t>prior to</w:t>
    </w:r>
    <w:r w:rsidRPr="00427B4F">
      <w:rPr>
        <w:rFonts w:ascii="Garamond" w:hAnsi="Garamond" w:cs="Arial"/>
        <w:bCs/>
        <w:i/>
        <w:sz w:val="16"/>
        <w:szCs w:val="16"/>
      </w:rPr>
      <w:t xml:space="preserve"> </w:t>
    </w:r>
    <w:r>
      <w:rPr>
        <w:rFonts w:ascii="Garamond" w:hAnsi="Garamond" w:cs="Arial"/>
        <w:bCs/>
        <w:i/>
        <w:sz w:val="16"/>
        <w:szCs w:val="16"/>
      </w:rPr>
      <w:t>the meeting</w:t>
    </w:r>
    <w:r w:rsidRPr="00427B4F">
      <w:rPr>
        <w:rFonts w:ascii="Garamond" w:hAnsi="Garamond" w:cs="Arial"/>
        <w:bCs/>
        <w:i/>
        <w:sz w:val="16"/>
        <w:szCs w:val="16"/>
      </w:rPr>
      <w:t xml:space="preserve"> </w:t>
    </w:r>
    <w:r>
      <w:rPr>
        <w:rFonts w:ascii="Garamond" w:hAnsi="Garamond" w:cs="Arial"/>
        <w:bCs/>
        <w:i/>
        <w:sz w:val="16"/>
        <w:szCs w:val="16"/>
      </w:rPr>
      <w:t xml:space="preserve">commences </w:t>
    </w:r>
    <w:r w:rsidRPr="00427B4F">
      <w:rPr>
        <w:rFonts w:ascii="Garamond" w:hAnsi="Garamond" w:cs="Arial"/>
        <w:bCs/>
        <w:i/>
        <w:sz w:val="16"/>
        <w:szCs w:val="16"/>
      </w:rPr>
      <w:t>in accordance with the Ralph M. Brown Act.</w:t>
    </w:r>
    <w:r>
      <w:rPr>
        <w:rFonts w:ascii="Garamond" w:hAnsi="Garamond" w:cs="Arial"/>
        <w:bCs/>
        <w:i/>
        <w:sz w:val="16"/>
        <w:szCs w:val="16"/>
      </w:rPr>
      <w:t xml:space="preserve"> Agendas are p</w:t>
    </w:r>
    <w:r w:rsidRPr="00CA3D89">
      <w:rPr>
        <w:rFonts w:ascii="Garamond" w:hAnsi="Garamond" w:cs="Arial"/>
        <w:i/>
        <w:sz w:val="16"/>
        <w:szCs w:val="16"/>
      </w:rPr>
      <w:t xml:space="preserve">osted at the </w:t>
    </w:r>
    <w:r>
      <w:rPr>
        <w:rFonts w:ascii="Garamond" w:hAnsi="Garamond" w:cs="Arial"/>
        <w:i/>
        <w:sz w:val="16"/>
        <w:szCs w:val="16"/>
      </w:rPr>
      <w:t>BC</w:t>
    </w:r>
    <w:r w:rsidRPr="00CA3D89">
      <w:rPr>
        <w:rFonts w:ascii="Garamond" w:hAnsi="Garamond" w:cs="Arial"/>
        <w:i/>
        <w:sz w:val="16"/>
        <w:szCs w:val="16"/>
      </w:rPr>
      <w:t xml:space="preserve">SGA </w:t>
    </w:r>
    <w:r>
      <w:rPr>
        <w:rFonts w:ascii="Garamond" w:hAnsi="Garamond" w:cs="Arial"/>
        <w:i/>
        <w:sz w:val="16"/>
        <w:szCs w:val="16"/>
      </w:rPr>
      <w:t xml:space="preserve">bulletin board located </w:t>
    </w:r>
    <w:r w:rsidRPr="00CA3D89">
      <w:rPr>
        <w:rFonts w:ascii="Garamond" w:hAnsi="Garamond" w:cs="Arial"/>
        <w:i/>
        <w:sz w:val="16"/>
        <w:szCs w:val="16"/>
      </w:rPr>
      <w:t xml:space="preserve">in the Bakersfield College Campus Center and online at </w:t>
    </w:r>
    <w:r>
      <w:rPr>
        <w:rFonts w:ascii="Garamond" w:hAnsi="Garamond" w:cs="Arial"/>
        <w:i/>
        <w:sz w:val="16"/>
        <w:szCs w:val="16"/>
      </w:rPr>
      <w:t>www.bakersfieldcollege.edu/bcsga</w:t>
    </w:r>
  </w:p>
  <w:p w:rsidR="00A41BD7" w:rsidRPr="00427B4F" w:rsidRDefault="00A41BD7" w:rsidP="00A41BD7">
    <w:pPr>
      <w:spacing w:after="0" w:line="240" w:lineRule="auto"/>
      <w:ind w:right="1440"/>
      <w:rPr>
        <w:rFonts w:ascii="Garamond" w:hAnsi="Garamond" w:cs="Arial"/>
        <w:i/>
        <w:sz w:val="8"/>
        <w:szCs w:val="8"/>
      </w:rPr>
    </w:pPr>
  </w:p>
  <w:p w:rsidR="00427B4F" w:rsidRDefault="00A41BD7" w:rsidP="00A41BD7">
    <w:pPr>
      <w:spacing w:after="0" w:line="240" w:lineRule="auto"/>
      <w:ind w:right="1260"/>
      <w:rPr>
        <w:rFonts w:ascii="Garamond" w:hAnsi="Garamond" w:cs="Arial"/>
        <w:i/>
        <w:sz w:val="16"/>
        <w:szCs w:val="16"/>
      </w:rPr>
    </w:pPr>
    <w:r w:rsidRPr="00CA3D89">
      <w:rPr>
        <w:rFonts w:ascii="Garamond" w:hAnsi="Garamond" w:cs="Arial"/>
        <w:i/>
        <w:sz w:val="16"/>
        <w:szCs w:val="16"/>
      </w:rPr>
      <w:t>If you would like a copy of any of the agenda items listed, please contact</w:t>
    </w:r>
    <w:r>
      <w:rPr>
        <w:rFonts w:ascii="Garamond" w:hAnsi="Garamond" w:cs="Arial"/>
        <w:i/>
        <w:sz w:val="16"/>
        <w:szCs w:val="16"/>
      </w:rPr>
      <w:t xml:space="preserve"> </w:t>
    </w:r>
    <w:r w:rsidRPr="00CA3D89">
      <w:rPr>
        <w:rFonts w:ascii="Garamond" w:hAnsi="Garamond" w:cs="Arial"/>
        <w:i/>
        <w:sz w:val="16"/>
        <w:szCs w:val="16"/>
      </w:rPr>
      <w:t>Office of Student Life at 661-395-4614 or</w:t>
    </w:r>
    <w:r>
      <w:rPr>
        <w:rFonts w:ascii="Garamond" w:hAnsi="Garamond" w:cs="Arial"/>
        <w:i/>
        <w:sz w:val="16"/>
        <w:szCs w:val="16"/>
      </w:rPr>
      <w:t xml:space="preserve"> </w:t>
    </w:r>
    <w:hyperlink r:id="rId2" w:history="1">
      <w:r w:rsidRPr="006846BB">
        <w:rPr>
          <w:rStyle w:val="Hyperlink"/>
          <w:rFonts w:ascii="Garamond" w:hAnsi="Garamond" w:cs="Arial"/>
          <w:i/>
          <w:sz w:val="16"/>
          <w:szCs w:val="16"/>
        </w:rPr>
        <w:t>studentlife@bakersfieldcollege.edu</w:t>
      </w:r>
    </w:hyperlink>
    <w:r w:rsidRPr="00CA3D89">
      <w:rPr>
        <w:rFonts w:ascii="Garamond" w:hAnsi="Garamond" w:cs="Arial"/>
        <w:i/>
        <w:sz w:val="16"/>
        <w:szCs w:val="16"/>
      </w:rPr>
      <w:t>.</w:t>
    </w:r>
  </w:p>
  <w:p w:rsidR="00A41BD7" w:rsidRPr="00A41BD7" w:rsidRDefault="00A41BD7" w:rsidP="00A41BD7">
    <w:pPr>
      <w:spacing w:after="0" w:line="240" w:lineRule="auto"/>
      <w:ind w:right="1260"/>
      <w:rPr>
        <w:rFonts w:ascii="Garamond" w:hAnsi="Garamond"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97" w:rsidRDefault="00BD3697" w:rsidP="00FC0DDE">
      <w:pPr>
        <w:spacing w:after="0" w:line="240" w:lineRule="auto"/>
      </w:pPr>
      <w:r>
        <w:separator/>
      </w:r>
    </w:p>
  </w:footnote>
  <w:footnote w:type="continuationSeparator" w:id="0">
    <w:p w:rsidR="00BD3697" w:rsidRDefault="00BD3697"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4D3013" w:rsidTr="007472B4">
      <w:tc>
        <w:tcPr>
          <w:tcW w:w="7015" w:type="dxa"/>
        </w:tcPr>
        <w:p w:rsidR="004D3013" w:rsidRPr="0051664D" w:rsidRDefault="0051664D" w:rsidP="004D3013">
          <w:pPr>
            <w:pStyle w:val="Header"/>
            <w:rPr>
              <w:rStyle w:val="PageNumber"/>
              <w:rFonts w:ascii="Garamond" w:hAnsi="Garamond"/>
              <w:sz w:val="16"/>
              <w:szCs w:val="16"/>
            </w:rPr>
          </w:pPr>
          <w:r w:rsidRPr="0051664D">
            <w:rPr>
              <w:rStyle w:val="PageNumber"/>
              <w:rFonts w:ascii="Garamond" w:hAnsi="Garamond"/>
              <w:sz w:val="16"/>
              <w:szCs w:val="16"/>
            </w:rPr>
            <w:t xml:space="preserve">Department of </w:t>
          </w:r>
          <w:proofErr w:type="spellStart"/>
          <w:r w:rsidRPr="0051664D">
            <w:rPr>
              <w:rStyle w:val="PageNumber"/>
              <w:rFonts w:ascii="Garamond" w:hAnsi="Garamond"/>
              <w:sz w:val="16"/>
              <w:szCs w:val="16"/>
            </w:rPr>
            <w:t>StudOrgs</w:t>
          </w:r>
          <w:proofErr w:type="spellEnd"/>
          <w:r w:rsidR="004D3013" w:rsidRPr="0051664D">
            <w:rPr>
              <w:rStyle w:val="PageNumber"/>
              <w:rFonts w:ascii="Garamond" w:hAnsi="Garamond"/>
              <w:sz w:val="16"/>
              <w:szCs w:val="16"/>
            </w:rPr>
            <w:t xml:space="preserve"> of the Bakersfield College Student Government Association Agenda</w:t>
          </w:r>
        </w:p>
        <w:p w:rsidR="004D3013" w:rsidRPr="001142D7" w:rsidRDefault="0051664D" w:rsidP="004D3013">
          <w:pPr>
            <w:pStyle w:val="Header"/>
            <w:rPr>
              <w:rStyle w:val="PageNumber"/>
              <w:rFonts w:ascii="Garamond" w:hAnsi="Garamond"/>
              <w:color w:val="FF0000"/>
              <w:sz w:val="16"/>
              <w:szCs w:val="16"/>
            </w:rPr>
          </w:pPr>
          <w:r w:rsidRPr="0051664D">
            <w:rPr>
              <w:rStyle w:val="PageNumber"/>
              <w:rFonts w:ascii="Garamond" w:hAnsi="Garamond"/>
              <w:sz w:val="16"/>
              <w:szCs w:val="16"/>
            </w:rPr>
            <w:t>June 19, 2018</w:t>
          </w:r>
        </w:p>
      </w:tc>
      <w:tc>
        <w:tcPr>
          <w:tcW w:w="2335" w:type="dxa"/>
        </w:tcPr>
        <w:p w:rsidR="004D3013" w:rsidRDefault="004D3013" w:rsidP="004D3013">
          <w:pPr>
            <w:pStyle w:val="Header"/>
            <w:jc w:val="right"/>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170F8F">
            <w:rPr>
              <w:rStyle w:val="PageNumber"/>
              <w:rFonts w:ascii="Garamond" w:hAnsi="Garamond"/>
              <w:noProof/>
              <w:sz w:val="16"/>
              <w:szCs w:val="16"/>
            </w:rPr>
            <w:t>2</w:t>
          </w:r>
          <w:r w:rsidRPr="005856D6">
            <w:rPr>
              <w:rStyle w:val="PageNumber"/>
              <w:rFonts w:ascii="Garamond" w:hAnsi="Garamond"/>
              <w:sz w:val="16"/>
              <w:szCs w:val="16"/>
            </w:rPr>
            <w:fldChar w:fldCharType="end"/>
          </w:r>
        </w:p>
      </w:tc>
    </w:tr>
  </w:tbl>
  <w:p w:rsidR="004D3013" w:rsidRPr="005856D6" w:rsidRDefault="004D3013" w:rsidP="004D3013">
    <w:pPr>
      <w:pStyle w:val="Header"/>
      <w:pBdr>
        <w:bottom w:val="single" w:sz="12" w:space="1" w:color="auto"/>
      </w:pBdr>
      <w:rPr>
        <w:rStyle w:val="PageNumber"/>
        <w:rFonts w:ascii="Garamond" w:hAnsi="Garamond"/>
        <w:sz w:val="16"/>
        <w:szCs w:val="16"/>
      </w:rPr>
    </w:pPr>
  </w:p>
  <w:p w:rsidR="004D3013" w:rsidRPr="005856D6" w:rsidRDefault="004D3013" w:rsidP="004D3013">
    <w:pPr>
      <w:pStyle w:val="Header"/>
      <w:rPr>
        <w:rStyle w:val="PageNumber"/>
        <w:rFonts w:ascii="Garamond" w:hAnsi="Garamond"/>
        <w:sz w:val="4"/>
        <w:szCs w:val="4"/>
      </w:rPr>
    </w:pPr>
  </w:p>
  <w:p w:rsidR="007E2D64" w:rsidRPr="004D3013" w:rsidRDefault="007E2D64" w:rsidP="004D3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1801 Panorama Drive, Campus Center, Room 4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E3E7A"/>
    <w:multiLevelType w:val="hybridMultilevel"/>
    <w:tmpl w:val="B1D02D6E"/>
    <w:lvl w:ilvl="0" w:tplc="0409000F">
      <w:start w:val="1"/>
      <w:numFmt w:val="decimal"/>
      <w:lvlText w:val="%1."/>
      <w:lvlJc w:val="left"/>
      <w:pPr>
        <w:ind w:left="810" w:hanging="360"/>
      </w:pPr>
    </w:lvl>
    <w:lvl w:ilvl="1" w:tplc="2F229556">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4"/>
  </w:num>
  <w:num w:numId="6">
    <w:abstractNumId w:val="9"/>
  </w:num>
  <w:num w:numId="7">
    <w:abstractNumId w:val="10"/>
  </w:num>
  <w:num w:numId="8">
    <w:abstractNumId w:val="15"/>
  </w:num>
  <w:num w:numId="9">
    <w:abstractNumId w:val="5"/>
  </w:num>
  <w:num w:numId="10">
    <w:abstractNumId w:val="3"/>
  </w:num>
  <w:num w:numId="11">
    <w:abstractNumId w:val="8"/>
  </w:num>
  <w:num w:numId="12">
    <w:abstractNumId w:val="4"/>
  </w:num>
  <w:num w:numId="13">
    <w:abstractNumId w:val="13"/>
  </w:num>
  <w:num w:numId="14">
    <w:abstractNumId w:val="16"/>
  </w:num>
  <w:num w:numId="15">
    <w:abstractNumId w:val="11"/>
  </w:num>
  <w:num w:numId="16">
    <w:abstractNumId w:val="12"/>
  </w:num>
  <w:num w:numId="17">
    <w:abstractNumId w:val="7"/>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71A6"/>
    <w:rsid w:val="00051AF7"/>
    <w:rsid w:val="00053B34"/>
    <w:rsid w:val="000546AC"/>
    <w:rsid w:val="000562F6"/>
    <w:rsid w:val="00060501"/>
    <w:rsid w:val="00060C5C"/>
    <w:rsid w:val="0006798C"/>
    <w:rsid w:val="00070459"/>
    <w:rsid w:val="00070954"/>
    <w:rsid w:val="00074335"/>
    <w:rsid w:val="000762CE"/>
    <w:rsid w:val="00076E06"/>
    <w:rsid w:val="00082F55"/>
    <w:rsid w:val="00085CA7"/>
    <w:rsid w:val="0008687F"/>
    <w:rsid w:val="000907F7"/>
    <w:rsid w:val="00090A24"/>
    <w:rsid w:val="00091635"/>
    <w:rsid w:val="0009322D"/>
    <w:rsid w:val="0009481D"/>
    <w:rsid w:val="0009509F"/>
    <w:rsid w:val="000A667B"/>
    <w:rsid w:val="000B12E6"/>
    <w:rsid w:val="000B4BA8"/>
    <w:rsid w:val="000B5C58"/>
    <w:rsid w:val="000B6399"/>
    <w:rsid w:val="000B7477"/>
    <w:rsid w:val="000C22F3"/>
    <w:rsid w:val="000D29D9"/>
    <w:rsid w:val="000D5C2A"/>
    <w:rsid w:val="000E310E"/>
    <w:rsid w:val="000E7C72"/>
    <w:rsid w:val="000F55AD"/>
    <w:rsid w:val="000F57F6"/>
    <w:rsid w:val="000F6337"/>
    <w:rsid w:val="00103DC8"/>
    <w:rsid w:val="00104364"/>
    <w:rsid w:val="001045AA"/>
    <w:rsid w:val="00107070"/>
    <w:rsid w:val="00107917"/>
    <w:rsid w:val="00107DD5"/>
    <w:rsid w:val="0011289A"/>
    <w:rsid w:val="00114F09"/>
    <w:rsid w:val="0011679A"/>
    <w:rsid w:val="00122BFC"/>
    <w:rsid w:val="00124F65"/>
    <w:rsid w:val="00126001"/>
    <w:rsid w:val="00150D01"/>
    <w:rsid w:val="00161E26"/>
    <w:rsid w:val="00166E8B"/>
    <w:rsid w:val="00167BA4"/>
    <w:rsid w:val="00170F8F"/>
    <w:rsid w:val="001722EA"/>
    <w:rsid w:val="00175072"/>
    <w:rsid w:val="001764A2"/>
    <w:rsid w:val="00176EBB"/>
    <w:rsid w:val="00182EC6"/>
    <w:rsid w:val="00187AF5"/>
    <w:rsid w:val="00187D03"/>
    <w:rsid w:val="00191935"/>
    <w:rsid w:val="00197281"/>
    <w:rsid w:val="001A152F"/>
    <w:rsid w:val="001A2FBE"/>
    <w:rsid w:val="001B37BD"/>
    <w:rsid w:val="001B554A"/>
    <w:rsid w:val="001B59CF"/>
    <w:rsid w:val="001B6000"/>
    <w:rsid w:val="001D32CA"/>
    <w:rsid w:val="001D78E2"/>
    <w:rsid w:val="001E06C5"/>
    <w:rsid w:val="001E3656"/>
    <w:rsid w:val="001E3CD4"/>
    <w:rsid w:val="001F69EE"/>
    <w:rsid w:val="00202A15"/>
    <w:rsid w:val="00204D59"/>
    <w:rsid w:val="0021163D"/>
    <w:rsid w:val="00217F87"/>
    <w:rsid w:val="0022346C"/>
    <w:rsid w:val="002236DA"/>
    <w:rsid w:val="002240E7"/>
    <w:rsid w:val="00227460"/>
    <w:rsid w:val="002316AF"/>
    <w:rsid w:val="00234172"/>
    <w:rsid w:val="0024086B"/>
    <w:rsid w:val="002434BE"/>
    <w:rsid w:val="0024385C"/>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0253E"/>
    <w:rsid w:val="00410792"/>
    <w:rsid w:val="00410B37"/>
    <w:rsid w:val="00413750"/>
    <w:rsid w:val="00413CC0"/>
    <w:rsid w:val="00414AE5"/>
    <w:rsid w:val="004223FC"/>
    <w:rsid w:val="00426233"/>
    <w:rsid w:val="00427B4F"/>
    <w:rsid w:val="00432DB8"/>
    <w:rsid w:val="0044353F"/>
    <w:rsid w:val="00450152"/>
    <w:rsid w:val="0045067F"/>
    <w:rsid w:val="004520BA"/>
    <w:rsid w:val="00455CB3"/>
    <w:rsid w:val="00462A69"/>
    <w:rsid w:val="00465596"/>
    <w:rsid w:val="00467417"/>
    <w:rsid w:val="00470F2E"/>
    <w:rsid w:val="00471C78"/>
    <w:rsid w:val="00484AC4"/>
    <w:rsid w:val="00492F74"/>
    <w:rsid w:val="0049366F"/>
    <w:rsid w:val="00494141"/>
    <w:rsid w:val="00495CE2"/>
    <w:rsid w:val="00497552"/>
    <w:rsid w:val="004A13C2"/>
    <w:rsid w:val="004A36F8"/>
    <w:rsid w:val="004A4D5F"/>
    <w:rsid w:val="004C0B6F"/>
    <w:rsid w:val="004C2C56"/>
    <w:rsid w:val="004C6CB2"/>
    <w:rsid w:val="004D16A3"/>
    <w:rsid w:val="004D2818"/>
    <w:rsid w:val="004D3013"/>
    <w:rsid w:val="004D628D"/>
    <w:rsid w:val="004E2574"/>
    <w:rsid w:val="004E5517"/>
    <w:rsid w:val="004E6DC2"/>
    <w:rsid w:val="004F530C"/>
    <w:rsid w:val="004F6CF1"/>
    <w:rsid w:val="00501336"/>
    <w:rsid w:val="00504AFD"/>
    <w:rsid w:val="00506555"/>
    <w:rsid w:val="00506AA0"/>
    <w:rsid w:val="00506DA6"/>
    <w:rsid w:val="00507000"/>
    <w:rsid w:val="00514E4E"/>
    <w:rsid w:val="0051664D"/>
    <w:rsid w:val="00520AC2"/>
    <w:rsid w:val="00521F12"/>
    <w:rsid w:val="00526D41"/>
    <w:rsid w:val="00530060"/>
    <w:rsid w:val="005322FD"/>
    <w:rsid w:val="0053307D"/>
    <w:rsid w:val="0055326F"/>
    <w:rsid w:val="0055615B"/>
    <w:rsid w:val="00557E0F"/>
    <w:rsid w:val="00560856"/>
    <w:rsid w:val="005743A8"/>
    <w:rsid w:val="0057618E"/>
    <w:rsid w:val="005802DF"/>
    <w:rsid w:val="00585244"/>
    <w:rsid w:val="005856D6"/>
    <w:rsid w:val="00586C39"/>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4B2"/>
    <w:rsid w:val="00602889"/>
    <w:rsid w:val="00603B3C"/>
    <w:rsid w:val="006158B7"/>
    <w:rsid w:val="00615CBD"/>
    <w:rsid w:val="006175FA"/>
    <w:rsid w:val="0062191C"/>
    <w:rsid w:val="00623007"/>
    <w:rsid w:val="0063106F"/>
    <w:rsid w:val="0064027F"/>
    <w:rsid w:val="00641B60"/>
    <w:rsid w:val="0064284B"/>
    <w:rsid w:val="0064308D"/>
    <w:rsid w:val="006456B8"/>
    <w:rsid w:val="00652BB7"/>
    <w:rsid w:val="00653F0D"/>
    <w:rsid w:val="0065620F"/>
    <w:rsid w:val="00656841"/>
    <w:rsid w:val="00660B7F"/>
    <w:rsid w:val="0066510D"/>
    <w:rsid w:val="00665E2A"/>
    <w:rsid w:val="00672BF6"/>
    <w:rsid w:val="00674F5C"/>
    <w:rsid w:val="0067716B"/>
    <w:rsid w:val="00680761"/>
    <w:rsid w:val="006814AA"/>
    <w:rsid w:val="0068298A"/>
    <w:rsid w:val="00684AAE"/>
    <w:rsid w:val="00686111"/>
    <w:rsid w:val="0069787A"/>
    <w:rsid w:val="006A608F"/>
    <w:rsid w:val="006A6F00"/>
    <w:rsid w:val="006B0CEC"/>
    <w:rsid w:val="006B7CF2"/>
    <w:rsid w:val="006C0BFB"/>
    <w:rsid w:val="006C63D6"/>
    <w:rsid w:val="006D2A8B"/>
    <w:rsid w:val="006D3A0E"/>
    <w:rsid w:val="006D7023"/>
    <w:rsid w:val="006E2255"/>
    <w:rsid w:val="006E4695"/>
    <w:rsid w:val="006F2752"/>
    <w:rsid w:val="006F4FDE"/>
    <w:rsid w:val="006F7A8B"/>
    <w:rsid w:val="00704D54"/>
    <w:rsid w:val="0070593C"/>
    <w:rsid w:val="00727D77"/>
    <w:rsid w:val="00737A3A"/>
    <w:rsid w:val="00740CD7"/>
    <w:rsid w:val="007414B0"/>
    <w:rsid w:val="007430E6"/>
    <w:rsid w:val="00753B65"/>
    <w:rsid w:val="00756FD2"/>
    <w:rsid w:val="00763FBD"/>
    <w:rsid w:val="00772211"/>
    <w:rsid w:val="00774083"/>
    <w:rsid w:val="00774E85"/>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729FD"/>
    <w:rsid w:val="00873D7C"/>
    <w:rsid w:val="008870C1"/>
    <w:rsid w:val="00890C6F"/>
    <w:rsid w:val="00895D62"/>
    <w:rsid w:val="008A0B73"/>
    <w:rsid w:val="008A4AF3"/>
    <w:rsid w:val="008B0EC3"/>
    <w:rsid w:val="008B6ABA"/>
    <w:rsid w:val="008C0D1B"/>
    <w:rsid w:val="008C27F6"/>
    <w:rsid w:val="008C76A7"/>
    <w:rsid w:val="008D0820"/>
    <w:rsid w:val="008D1F4B"/>
    <w:rsid w:val="008D281D"/>
    <w:rsid w:val="008E1C8D"/>
    <w:rsid w:val="008E3C02"/>
    <w:rsid w:val="008E581A"/>
    <w:rsid w:val="008E5EB7"/>
    <w:rsid w:val="008F3D8F"/>
    <w:rsid w:val="008F61B0"/>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55D21"/>
    <w:rsid w:val="00961D44"/>
    <w:rsid w:val="0096374F"/>
    <w:rsid w:val="00965B35"/>
    <w:rsid w:val="00967312"/>
    <w:rsid w:val="00967D4B"/>
    <w:rsid w:val="00974BC6"/>
    <w:rsid w:val="00976A43"/>
    <w:rsid w:val="00981451"/>
    <w:rsid w:val="00981893"/>
    <w:rsid w:val="00982DB5"/>
    <w:rsid w:val="009923AC"/>
    <w:rsid w:val="00994053"/>
    <w:rsid w:val="009A0EB4"/>
    <w:rsid w:val="009A13A2"/>
    <w:rsid w:val="009A30E1"/>
    <w:rsid w:val="009A5538"/>
    <w:rsid w:val="009A67D7"/>
    <w:rsid w:val="009A67DF"/>
    <w:rsid w:val="009B000C"/>
    <w:rsid w:val="009B49D3"/>
    <w:rsid w:val="009B4AEE"/>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1BD7"/>
    <w:rsid w:val="00A425C3"/>
    <w:rsid w:val="00A43C42"/>
    <w:rsid w:val="00A5384F"/>
    <w:rsid w:val="00A54B0A"/>
    <w:rsid w:val="00A61828"/>
    <w:rsid w:val="00A62564"/>
    <w:rsid w:val="00A62A27"/>
    <w:rsid w:val="00A75025"/>
    <w:rsid w:val="00A76309"/>
    <w:rsid w:val="00A76AD2"/>
    <w:rsid w:val="00A80C02"/>
    <w:rsid w:val="00A82FC7"/>
    <w:rsid w:val="00A8705F"/>
    <w:rsid w:val="00A876EF"/>
    <w:rsid w:val="00A878FA"/>
    <w:rsid w:val="00A915C5"/>
    <w:rsid w:val="00A96305"/>
    <w:rsid w:val="00A976E2"/>
    <w:rsid w:val="00A97A7F"/>
    <w:rsid w:val="00AA3A8F"/>
    <w:rsid w:val="00AA4E1B"/>
    <w:rsid w:val="00AA771B"/>
    <w:rsid w:val="00AA7C2D"/>
    <w:rsid w:val="00AB1312"/>
    <w:rsid w:val="00AC23DA"/>
    <w:rsid w:val="00AC56C2"/>
    <w:rsid w:val="00AC706F"/>
    <w:rsid w:val="00AD06E5"/>
    <w:rsid w:val="00AD3526"/>
    <w:rsid w:val="00AD4F48"/>
    <w:rsid w:val="00AE0A43"/>
    <w:rsid w:val="00AE4EBA"/>
    <w:rsid w:val="00AF02AB"/>
    <w:rsid w:val="00AF4B3A"/>
    <w:rsid w:val="00AF7FD5"/>
    <w:rsid w:val="00B0497F"/>
    <w:rsid w:val="00B076F0"/>
    <w:rsid w:val="00B132BB"/>
    <w:rsid w:val="00B14D69"/>
    <w:rsid w:val="00B30BFC"/>
    <w:rsid w:val="00B32944"/>
    <w:rsid w:val="00B65190"/>
    <w:rsid w:val="00B72B7D"/>
    <w:rsid w:val="00B72D97"/>
    <w:rsid w:val="00B7399C"/>
    <w:rsid w:val="00B74B21"/>
    <w:rsid w:val="00B77BA3"/>
    <w:rsid w:val="00B810BC"/>
    <w:rsid w:val="00B93690"/>
    <w:rsid w:val="00B9721F"/>
    <w:rsid w:val="00B9797A"/>
    <w:rsid w:val="00BA5FE2"/>
    <w:rsid w:val="00BB43C1"/>
    <w:rsid w:val="00BB616B"/>
    <w:rsid w:val="00BB6CAD"/>
    <w:rsid w:val="00BC2B44"/>
    <w:rsid w:val="00BC2CF9"/>
    <w:rsid w:val="00BD3697"/>
    <w:rsid w:val="00BE0212"/>
    <w:rsid w:val="00BE187D"/>
    <w:rsid w:val="00BE460A"/>
    <w:rsid w:val="00BF781B"/>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3542"/>
    <w:rsid w:val="00D0571D"/>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1069"/>
    <w:rsid w:val="00D83C34"/>
    <w:rsid w:val="00D83C45"/>
    <w:rsid w:val="00D85316"/>
    <w:rsid w:val="00D91E16"/>
    <w:rsid w:val="00DA0F71"/>
    <w:rsid w:val="00DA15B4"/>
    <w:rsid w:val="00DA2B3D"/>
    <w:rsid w:val="00DA4A4B"/>
    <w:rsid w:val="00DA5AF9"/>
    <w:rsid w:val="00DA5ED7"/>
    <w:rsid w:val="00DC1EF6"/>
    <w:rsid w:val="00DC364C"/>
    <w:rsid w:val="00DC5D9C"/>
    <w:rsid w:val="00DD00E3"/>
    <w:rsid w:val="00DD6B9F"/>
    <w:rsid w:val="00DD75F8"/>
    <w:rsid w:val="00DD7FD7"/>
    <w:rsid w:val="00DE1BF3"/>
    <w:rsid w:val="00DE4854"/>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30F6"/>
    <w:rsid w:val="00F06441"/>
    <w:rsid w:val="00F17336"/>
    <w:rsid w:val="00F22947"/>
    <w:rsid w:val="00F23919"/>
    <w:rsid w:val="00F4609C"/>
    <w:rsid w:val="00F47458"/>
    <w:rsid w:val="00F53B6D"/>
    <w:rsid w:val="00F53DA8"/>
    <w:rsid w:val="00F548E3"/>
    <w:rsid w:val="00F608F0"/>
    <w:rsid w:val="00F6201C"/>
    <w:rsid w:val="00F63ED8"/>
    <w:rsid w:val="00F64E55"/>
    <w:rsid w:val="00F67F55"/>
    <w:rsid w:val="00F70448"/>
    <w:rsid w:val="00F76758"/>
    <w:rsid w:val="00F769C3"/>
    <w:rsid w:val="00F82D54"/>
    <w:rsid w:val="00F83925"/>
    <w:rsid w:val="00F83D32"/>
    <w:rsid w:val="00F92389"/>
    <w:rsid w:val="00F931E0"/>
    <w:rsid w:val="00F95A4C"/>
    <w:rsid w:val="00FA0EBC"/>
    <w:rsid w:val="00FA2EB1"/>
    <w:rsid w:val="00FA3E4D"/>
    <w:rsid w:val="00FA597C"/>
    <w:rsid w:val="00FA7BFB"/>
    <w:rsid w:val="00FC09DD"/>
    <w:rsid w:val="00FC0DDE"/>
    <w:rsid w:val="00FC45BE"/>
    <w:rsid w:val="00FC488A"/>
    <w:rsid w:val="00FC5B93"/>
    <w:rsid w:val="00FC6BF9"/>
    <w:rsid w:val="00FD4D2F"/>
    <w:rsid w:val="00FD6479"/>
    <w:rsid w:val="00FD6EF2"/>
    <w:rsid w:val="00FE2A0E"/>
    <w:rsid w:val="00FE58EC"/>
    <w:rsid w:val="00FF263A"/>
    <w:rsid w:val="00FF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BCCDF"/>
  <w15:docId w15:val="{61493A10-7D97-4F9E-9299-AA0D3DBD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685A-6EA4-4F9B-A223-21DA295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2184</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SGA User</cp:lastModifiedBy>
  <cp:revision>2</cp:revision>
  <cp:lastPrinted>2014-09-06T21:04:00Z</cp:lastPrinted>
  <dcterms:created xsi:type="dcterms:W3CDTF">2019-01-29T16:32:00Z</dcterms:created>
  <dcterms:modified xsi:type="dcterms:W3CDTF">2019-01-29T16:32:00Z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1826070534</vt:i4>
  </property>
</Properties>
</file>